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103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947"/>
        <w:gridCol w:w="3368"/>
      </w:tblGrid>
      <w:tr w:rsidR="00756BF4" w:rsidRPr="00335A85" w:rsidTr="00892DCE">
        <w:trPr>
          <w:jc w:val="center"/>
        </w:trPr>
        <w:tc>
          <w:tcPr>
            <w:tcW w:w="6947" w:type="dxa"/>
          </w:tcPr>
          <w:p w:rsidR="00756BF4" w:rsidRPr="00335A85" w:rsidRDefault="00756BF4" w:rsidP="00892DCE">
            <w:pPr>
              <w:widowControl/>
              <w:tabs>
                <w:tab w:val="clear" w:pos="284"/>
              </w:tabs>
              <w:spacing w:line="240" w:lineRule="auto"/>
              <w:jc w:val="left"/>
              <w:rPr>
                <w:rFonts w:eastAsia="Calibri" w:cs="Times New Roman"/>
                <w:sz w:val="24"/>
              </w:rPr>
            </w:pPr>
          </w:p>
        </w:tc>
        <w:tc>
          <w:tcPr>
            <w:tcW w:w="3368" w:type="dxa"/>
          </w:tcPr>
          <w:p w:rsidR="00756BF4" w:rsidRPr="00335A85" w:rsidRDefault="00756BF4" w:rsidP="00892DCE">
            <w:pPr>
              <w:widowControl/>
              <w:tabs>
                <w:tab w:val="clear" w:pos="284"/>
              </w:tabs>
              <w:spacing w:line="240" w:lineRule="auto"/>
              <w:jc w:val="left"/>
              <w:rPr>
                <w:rFonts w:eastAsia="Calibri" w:cs="Times New Roman"/>
                <w:sz w:val="24"/>
              </w:rPr>
            </w:pPr>
          </w:p>
        </w:tc>
      </w:tr>
    </w:tbl>
    <w:p w:rsidR="00892DCE" w:rsidRPr="00892DCE" w:rsidRDefault="00892DCE" w:rsidP="00892DCE">
      <w:pPr>
        <w:tabs>
          <w:tab w:val="clear" w:pos="284"/>
        </w:tabs>
        <w:spacing w:line="240" w:lineRule="auto"/>
        <w:ind w:right="40"/>
        <w:jc w:val="center"/>
        <w:rPr>
          <w:rFonts w:eastAsia="Calibri" w:cs="Times New Roman"/>
          <w:bCs/>
          <w:color w:val="auto"/>
          <w:sz w:val="24"/>
        </w:rPr>
      </w:pPr>
      <w:r w:rsidRPr="00892DCE">
        <w:rPr>
          <w:rFonts w:eastAsia="Calibri" w:cs="Times New Roman"/>
          <w:bCs/>
          <w:color w:val="auto"/>
          <w:sz w:val="24"/>
        </w:rPr>
        <w:t>УПРАВЛЕНИЕ КУЛЬТУРЫ, МОЛОДЕЖИ, СПОРТА И ТУРИЗМА АДМИНИСТРАЦИИ ГОРОДА ШАХТЕРСКА</w:t>
      </w:r>
    </w:p>
    <w:p w:rsidR="00892DCE" w:rsidRPr="00892DCE" w:rsidRDefault="00892DCE" w:rsidP="00892DCE">
      <w:pPr>
        <w:tabs>
          <w:tab w:val="clear" w:pos="284"/>
        </w:tabs>
        <w:spacing w:line="240" w:lineRule="auto"/>
        <w:ind w:right="40"/>
        <w:jc w:val="center"/>
        <w:rPr>
          <w:rFonts w:eastAsia="Calibri" w:cs="Times New Roman"/>
          <w:bCs/>
          <w:color w:val="auto"/>
          <w:sz w:val="24"/>
        </w:rPr>
      </w:pPr>
    </w:p>
    <w:p w:rsidR="00892DCE" w:rsidRPr="00892DCE" w:rsidRDefault="00892DCE" w:rsidP="00892DCE">
      <w:pPr>
        <w:tabs>
          <w:tab w:val="clear" w:pos="284"/>
        </w:tabs>
        <w:spacing w:line="240" w:lineRule="auto"/>
        <w:ind w:right="40"/>
        <w:jc w:val="center"/>
        <w:rPr>
          <w:rFonts w:eastAsia="Calibri" w:cs="Times New Roman"/>
          <w:bCs/>
          <w:color w:val="auto"/>
          <w:sz w:val="24"/>
        </w:rPr>
      </w:pPr>
      <w:r w:rsidRPr="00892DCE">
        <w:rPr>
          <w:rFonts w:eastAsia="Calibri" w:cs="Times New Roman"/>
          <w:bCs/>
          <w:color w:val="auto"/>
          <w:sz w:val="24"/>
        </w:rPr>
        <w:t>МУНИЦИПАЛЬНОЕ БЮДЖЕТНОЕ УЧРЕЖДЕНИЕ</w:t>
      </w:r>
    </w:p>
    <w:p w:rsidR="00892DCE" w:rsidRPr="00892DCE" w:rsidRDefault="00892DCE" w:rsidP="00892DCE">
      <w:pPr>
        <w:tabs>
          <w:tab w:val="clear" w:pos="284"/>
        </w:tabs>
        <w:spacing w:line="240" w:lineRule="auto"/>
        <w:ind w:right="40"/>
        <w:jc w:val="center"/>
        <w:rPr>
          <w:rFonts w:eastAsia="Calibri" w:cs="Times New Roman"/>
          <w:bCs/>
          <w:color w:val="auto"/>
          <w:sz w:val="24"/>
        </w:rPr>
      </w:pPr>
      <w:r w:rsidRPr="00892DCE">
        <w:rPr>
          <w:rFonts w:eastAsia="Calibri" w:cs="Times New Roman"/>
          <w:bCs/>
          <w:color w:val="auto"/>
          <w:sz w:val="24"/>
        </w:rPr>
        <w:t>«ДЕТСКО-ЮНОШЕСКАЯ СПОРТИВНАЯ ШКОЛА ГОРОДА ШАХТЕРСКА»</w:t>
      </w:r>
    </w:p>
    <w:p w:rsidR="00892DCE" w:rsidRPr="00892DCE" w:rsidRDefault="00892DCE" w:rsidP="00892DCE">
      <w:pPr>
        <w:tabs>
          <w:tab w:val="clear" w:pos="284"/>
        </w:tabs>
        <w:spacing w:line="240" w:lineRule="auto"/>
        <w:ind w:right="40"/>
        <w:jc w:val="center"/>
        <w:rPr>
          <w:rFonts w:eastAsia="Calibri" w:cs="Times New Roman"/>
          <w:bCs/>
          <w:color w:val="auto"/>
          <w:sz w:val="24"/>
        </w:rPr>
      </w:pPr>
    </w:p>
    <w:tbl>
      <w:tblPr>
        <w:tblStyle w:val="35"/>
        <w:tblpPr w:leftFromText="180" w:rightFromText="180" w:vertAnchor="text" w:horzAnchor="margin" w:tblpX="392" w:tblpY="705"/>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701"/>
        <w:gridCol w:w="3827"/>
      </w:tblGrid>
      <w:tr w:rsidR="00892DCE" w:rsidRPr="00892DCE" w:rsidTr="00892DCE">
        <w:trPr>
          <w:trHeight w:val="1285"/>
        </w:trPr>
        <w:tc>
          <w:tcPr>
            <w:tcW w:w="4077" w:type="dxa"/>
            <w:hideMark/>
          </w:tcPr>
          <w:p w:rsidR="00892DCE" w:rsidRPr="00892DCE" w:rsidRDefault="00892DCE" w:rsidP="00892DCE">
            <w:pPr>
              <w:widowControl/>
              <w:tabs>
                <w:tab w:val="clear" w:pos="284"/>
              </w:tabs>
              <w:spacing w:line="240" w:lineRule="auto"/>
              <w:jc w:val="left"/>
              <w:rPr>
                <w:color w:val="auto"/>
                <w:sz w:val="24"/>
                <w:szCs w:val="24"/>
              </w:rPr>
            </w:pPr>
            <w:r w:rsidRPr="00892DCE">
              <w:rPr>
                <w:color w:val="auto"/>
                <w:sz w:val="24"/>
                <w:szCs w:val="24"/>
              </w:rPr>
              <w:t>РАССМОТРЕНО</w:t>
            </w:r>
          </w:p>
          <w:p w:rsidR="00892DCE" w:rsidRPr="00892DCE" w:rsidRDefault="00892DCE" w:rsidP="00892DCE">
            <w:pPr>
              <w:widowControl/>
              <w:tabs>
                <w:tab w:val="clear" w:pos="284"/>
              </w:tabs>
              <w:spacing w:line="240" w:lineRule="auto"/>
              <w:jc w:val="left"/>
              <w:rPr>
                <w:color w:val="auto"/>
                <w:sz w:val="24"/>
                <w:szCs w:val="24"/>
              </w:rPr>
            </w:pPr>
            <w:r w:rsidRPr="00892DCE">
              <w:rPr>
                <w:color w:val="auto"/>
                <w:sz w:val="24"/>
                <w:szCs w:val="24"/>
              </w:rPr>
              <w:t xml:space="preserve">на заседании тренерского совета </w:t>
            </w:r>
          </w:p>
          <w:p w:rsidR="00892DCE" w:rsidRPr="00892DCE" w:rsidRDefault="00892DCE" w:rsidP="00892DCE">
            <w:pPr>
              <w:widowControl/>
              <w:tabs>
                <w:tab w:val="clear" w:pos="284"/>
              </w:tabs>
              <w:spacing w:line="240" w:lineRule="auto"/>
              <w:jc w:val="left"/>
              <w:rPr>
                <w:color w:val="auto"/>
                <w:sz w:val="24"/>
                <w:szCs w:val="24"/>
              </w:rPr>
            </w:pPr>
            <w:r w:rsidRPr="00892DCE">
              <w:rPr>
                <w:color w:val="auto"/>
                <w:sz w:val="24"/>
                <w:szCs w:val="24"/>
              </w:rPr>
              <w:t>МБУ «ДЮСШ Г.ШАХТЕРСКА»</w:t>
            </w:r>
          </w:p>
        </w:tc>
        <w:tc>
          <w:tcPr>
            <w:tcW w:w="1701" w:type="dxa"/>
          </w:tcPr>
          <w:p w:rsidR="00892DCE" w:rsidRPr="00892DCE" w:rsidRDefault="00892DCE" w:rsidP="00892DCE">
            <w:pPr>
              <w:widowControl/>
              <w:tabs>
                <w:tab w:val="clear" w:pos="284"/>
              </w:tabs>
              <w:spacing w:line="240" w:lineRule="auto"/>
              <w:jc w:val="left"/>
              <w:rPr>
                <w:color w:val="auto"/>
                <w:sz w:val="24"/>
                <w:szCs w:val="24"/>
              </w:rPr>
            </w:pPr>
          </w:p>
        </w:tc>
        <w:tc>
          <w:tcPr>
            <w:tcW w:w="3827" w:type="dxa"/>
          </w:tcPr>
          <w:p w:rsidR="00892DCE" w:rsidRPr="00892DCE" w:rsidRDefault="00892DCE" w:rsidP="00892DCE">
            <w:pPr>
              <w:tabs>
                <w:tab w:val="clear" w:pos="284"/>
              </w:tabs>
              <w:spacing w:line="274" w:lineRule="exact"/>
              <w:jc w:val="left"/>
              <w:rPr>
                <w:bCs/>
                <w:color w:val="auto"/>
                <w:sz w:val="24"/>
                <w:szCs w:val="24"/>
              </w:rPr>
            </w:pPr>
            <w:r w:rsidRPr="00892DCE">
              <w:rPr>
                <w:bCs/>
                <w:color w:val="auto"/>
                <w:sz w:val="24"/>
                <w:szCs w:val="24"/>
              </w:rPr>
              <w:t>УТВЕРЖДЕНО</w:t>
            </w:r>
          </w:p>
          <w:p w:rsidR="00892DCE" w:rsidRPr="00892DCE" w:rsidRDefault="00892DCE" w:rsidP="00892DCE">
            <w:pPr>
              <w:tabs>
                <w:tab w:val="clear" w:pos="284"/>
              </w:tabs>
              <w:spacing w:line="274" w:lineRule="exact"/>
              <w:jc w:val="left"/>
              <w:rPr>
                <w:bCs/>
                <w:color w:val="auto"/>
                <w:sz w:val="24"/>
                <w:szCs w:val="24"/>
              </w:rPr>
            </w:pPr>
            <w:r w:rsidRPr="00892DCE">
              <w:rPr>
                <w:bCs/>
                <w:color w:val="auto"/>
                <w:sz w:val="24"/>
                <w:szCs w:val="24"/>
              </w:rPr>
              <w:t xml:space="preserve">Приказом </w:t>
            </w:r>
          </w:p>
          <w:p w:rsidR="00892DCE" w:rsidRPr="00892DCE" w:rsidRDefault="00892DCE" w:rsidP="00892DCE">
            <w:pPr>
              <w:tabs>
                <w:tab w:val="clear" w:pos="284"/>
              </w:tabs>
              <w:spacing w:line="274" w:lineRule="exact"/>
              <w:jc w:val="left"/>
              <w:rPr>
                <w:bCs/>
                <w:color w:val="auto"/>
                <w:sz w:val="24"/>
                <w:szCs w:val="24"/>
              </w:rPr>
            </w:pPr>
            <w:r w:rsidRPr="00892DCE">
              <w:rPr>
                <w:bCs/>
                <w:color w:val="auto"/>
                <w:sz w:val="24"/>
                <w:szCs w:val="24"/>
              </w:rPr>
              <w:t>МБУ «ДЮСШ Г.ШАХТЕРСКА»</w:t>
            </w:r>
          </w:p>
          <w:p w:rsidR="00892DCE" w:rsidRPr="00892DCE" w:rsidRDefault="00892DCE" w:rsidP="00892DCE">
            <w:pPr>
              <w:widowControl/>
              <w:tabs>
                <w:tab w:val="clear" w:pos="284"/>
              </w:tabs>
              <w:spacing w:line="240" w:lineRule="auto"/>
              <w:jc w:val="left"/>
              <w:rPr>
                <w:color w:val="auto"/>
                <w:sz w:val="24"/>
                <w:szCs w:val="24"/>
              </w:rPr>
            </w:pPr>
          </w:p>
        </w:tc>
      </w:tr>
      <w:tr w:rsidR="00892DCE" w:rsidRPr="00892DCE" w:rsidTr="00892DCE">
        <w:trPr>
          <w:trHeight w:val="629"/>
        </w:trPr>
        <w:tc>
          <w:tcPr>
            <w:tcW w:w="4077" w:type="dxa"/>
          </w:tcPr>
          <w:p w:rsidR="00892DCE" w:rsidRPr="00892DCE" w:rsidRDefault="00892DCE" w:rsidP="00892DCE">
            <w:pPr>
              <w:widowControl/>
              <w:tabs>
                <w:tab w:val="clear" w:pos="284"/>
              </w:tabs>
              <w:spacing w:line="240" w:lineRule="auto"/>
              <w:jc w:val="left"/>
              <w:rPr>
                <w:color w:val="auto"/>
                <w:sz w:val="24"/>
                <w:szCs w:val="24"/>
                <w:u w:val="single"/>
              </w:rPr>
            </w:pPr>
            <w:r w:rsidRPr="00892DCE">
              <w:rPr>
                <w:color w:val="auto"/>
                <w:sz w:val="24"/>
                <w:szCs w:val="24"/>
              </w:rPr>
              <w:t xml:space="preserve">протокол  от  </w:t>
            </w:r>
            <w:r w:rsidRPr="00892DCE">
              <w:rPr>
                <w:color w:val="auto"/>
                <w:sz w:val="24"/>
                <w:szCs w:val="24"/>
                <w:u w:val="single"/>
              </w:rPr>
              <w:t>04.02.2021г.   №  1</w:t>
            </w:r>
          </w:p>
          <w:p w:rsidR="00892DCE" w:rsidRPr="00892DCE" w:rsidRDefault="00892DCE" w:rsidP="00892DCE">
            <w:pPr>
              <w:widowControl/>
              <w:tabs>
                <w:tab w:val="clear" w:pos="284"/>
              </w:tabs>
              <w:spacing w:line="240" w:lineRule="auto"/>
              <w:jc w:val="left"/>
              <w:rPr>
                <w:color w:val="auto"/>
                <w:sz w:val="24"/>
                <w:szCs w:val="24"/>
              </w:rPr>
            </w:pPr>
          </w:p>
        </w:tc>
        <w:tc>
          <w:tcPr>
            <w:tcW w:w="1701" w:type="dxa"/>
          </w:tcPr>
          <w:p w:rsidR="00892DCE" w:rsidRPr="00892DCE" w:rsidRDefault="00892DCE" w:rsidP="00892DCE">
            <w:pPr>
              <w:widowControl/>
              <w:tabs>
                <w:tab w:val="clear" w:pos="284"/>
              </w:tabs>
              <w:spacing w:line="240" w:lineRule="auto"/>
              <w:jc w:val="left"/>
              <w:rPr>
                <w:color w:val="auto"/>
                <w:sz w:val="24"/>
                <w:szCs w:val="24"/>
              </w:rPr>
            </w:pPr>
          </w:p>
        </w:tc>
        <w:tc>
          <w:tcPr>
            <w:tcW w:w="3827" w:type="dxa"/>
            <w:hideMark/>
          </w:tcPr>
          <w:p w:rsidR="00892DCE" w:rsidRPr="00892DCE" w:rsidRDefault="00892DCE" w:rsidP="00892DCE">
            <w:pPr>
              <w:widowControl/>
              <w:tabs>
                <w:tab w:val="clear" w:pos="284"/>
              </w:tabs>
              <w:spacing w:line="240" w:lineRule="auto"/>
              <w:jc w:val="left"/>
              <w:rPr>
                <w:color w:val="auto"/>
                <w:sz w:val="24"/>
                <w:szCs w:val="24"/>
              </w:rPr>
            </w:pPr>
            <w:r w:rsidRPr="00892DCE">
              <w:rPr>
                <w:color w:val="auto"/>
                <w:sz w:val="24"/>
                <w:szCs w:val="24"/>
              </w:rPr>
              <w:t>от  05.02.2021г.  №  5/</w:t>
            </w:r>
            <w:proofErr w:type="spellStart"/>
            <w:proofErr w:type="gramStart"/>
            <w:r w:rsidRPr="00892DCE">
              <w:rPr>
                <w:color w:val="auto"/>
                <w:sz w:val="24"/>
                <w:szCs w:val="24"/>
              </w:rPr>
              <w:t>п</w:t>
            </w:r>
            <w:proofErr w:type="spellEnd"/>
            <w:proofErr w:type="gramEnd"/>
          </w:p>
        </w:tc>
      </w:tr>
    </w:tbl>
    <w:p w:rsidR="00892DCE" w:rsidRPr="00892DCE" w:rsidRDefault="00892DCE" w:rsidP="00892DCE">
      <w:pPr>
        <w:widowControl/>
        <w:tabs>
          <w:tab w:val="clear" w:pos="284"/>
        </w:tabs>
        <w:spacing w:after="200"/>
        <w:jc w:val="center"/>
        <w:rPr>
          <w:rFonts w:cs="Times New Roman"/>
          <w:color w:val="auto"/>
          <w:szCs w:val="22"/>
        </w:rPr>
      </w:pPr>
    </w:p>
    <w:p w:rsidR="00F57E01" w:rsidRPr="00335A85" w:rsidRDefault="00F57E01" w:rsidP="008C513F">
      <w:pPr>
        <w:jc w:val="center"/>
        <w:rPr>
          <w:rStyle w:val="2"/>
          <w:rFonts w:ascii="Times New Roman" w:hAnsi="Times New Roman" w:cs="Times New Roman"/>
          <w:i w:val="0"/>
          <w:sz w:val="24"/>
          <w:szCs w:val="24"/>
        </w:rPr>
      </w:pPr>
    </w:p>
    <w:p w:rsidR="00F57E01" w:rsidRPr="00335A85" w:rsidRDefault="00F57E01" w:rsidP="008C513F">
      <w:pPr>
        <w:jc w:val="center"/>
        <w:rPr>
          <w:rStyle w:val="2"/>
          <w:rFonts w:ascii="Times New Roman" w:hAnsi="Times New Roman" w:cs="Times New Roman"/>
          <w:i w:val="0"/>
          <w:sz w:val="24"/>
          <w:szCs w:val="24"/>
          <w:lang w:val="uk-UA"/>
        </w:rPr>
      </w:pPr>
    </w:p>
    <w:p w:rsidR="00F57E01" w:rsidRPr="00335A85" w:rsidRDefault="00F57E01" w:rsidP="008C513F">
      <w:pPr>
        <w:jc w:val="center"/>
        <w:rPr>
          <w:rStyle w:val="2"/>
          <w:rFonts w:ascii="Times New Roman" w:hAnsi="Times New Roman" w:cs="Times New Roman"/>
          <w:i w:val="0"/>
          <w:sz w:val="24"/>
          <w:szCs w:val="24"/>
          <w:lang w:val="uk-UA"/>
        </w:rPr>
      </w:pPr>
    </w:p>
    <w:p w:rsidR="00F57E01" w:rsidRPr="00335A85" w:rsidRDefault="00F57E01" w:rsidP="008C513F">
      <w:pPr>
        <w:jc w:val="center"/>
        <w:rPr>
          <w:rStyle w:val="2"/>
          <w:rFonts w:ascii="Times New Roman" w:hAnsi="Times New Roman" w:cs="Times New Roman"/>
          <w:i w:val="0"/>
          <w:sz w:val="24"/>
          <w:szCs w:val="24"/>
          <w:lang w:val="uk-UA"/>
        </w:rPr>
      </w:pPr>
    </w:p>
    <w:p w:rsidR="00F57E01" w:rsidRPr="00335A85" w:rsidRDefault="00F57E01" w:rsidP="008C513F">
      <w:pPr>
        <w:jc w:val="center"/>
        <w:rPr>
          <w:rStyle w:val="2"/>
          <w:rFonts w:ascii="Times New Roman" w:hAnsi="Times New Roman" w:cs="Times New Roman"/>
          <w:i w:val="0"/>
          <w:sz w:val="24"/>
          <w:szCs w:val="24"/>
          <w:lang w:val="uk-UA"/>
        </w:rPr>
      </w:pPr>
    </w:p>
    <w:p w:rsidR="00951779" w:rsidRPr="00335A85" w:rsidRDefault="00951779" w:rsidP="00951779">
      <w:pPr>
        <w:jc w:val="center"/>
        <w:rPr>
          <w:rStyle w:val="2"/>
          <w:rFonts w:ascii="Times New Roman" w:hAnsi="Times New Roman" w:cs="Times New Roman"/>
          <w:i w:val="0"/>
          <w:sz w:val="24"/>
          <w:szCs w:val="24"/>
          <w:lang w:val="uk-UA"/>
        </w:rPr>
      </w:pPr>
    </w:p>
    <w:p w:rsidR="00951779" w:rsidRPr="00335A85" w:rsidRDefault="00951779" w:rsidP="00951779">
      <w:pPr>
        <w:jc w:val="center"/>
        <w:rPr>
          <w:rStyle w:val="2"/>
          <w:rFonts w:ascii="Times New Roman" w:hAnsi="Times New Roman" w:cs="Times New Roman"/>
          <w:i w:val="0"/>
          <w:sz w:val="24"/>
          <w:szCs w:val="24"/>
          <w:lang w:val="uk-UA"/>
        </w:rPr>
      </w:pPr>
    </w:p>
    <w:p w:rsidR="00951779" w:rsidRPr="00335A85" w:rsidRDefault="00F57E01" w:rsidP="00951779">
      <w:pPr>
        <w:jc w:val="center"/>
        <w:rPr>
          <w:rStyle w:val="2"/>
          <w:rFonts w:ascii="Times New Roman" w:hAnsi="Times New Roman" w:cs="Times New Roman"/>
          <w:i w:val="0"/>
          <w:sz w:val="24"/>
          <w:szCs w:val="24"/>
          <w:lang w:val="uk-UA"/>
        </w:rPr>
      </w:pPr>
      <w:r w:rsidRPr="00335A85">
        <w:rPr>
          <w:rStyle w:val="2"/>
          <w:rFonts w:ascii="Times New Roman" w:hAnsi="Times New Roman" w:cs="Times New Roman"/>
          <w:i w:val="0"/>
          <w:sz w:val="24"/>
          <w:szCs w:val="24"/>
          <w:lang w:val="uk-UA"/>
        </w:rPr>
        <w:t xml:space="preserve">ПРОГРАММА </w:t>
      </w:r>
      <w:r w:rsidR="00951779" w:rsidRPr="00335A85">
        <w:rPr>
          <w:rStyle w:val="2"/>
          <w:rFonts w:ascii="Times New Roman" w:hAnsi="Times New Roman" w:cs="Times New Roman"/>
          <w:i w:val="0"/>
          <w:sz w:val="24"/>
          <w:szCs w:val="24"/>
          <w:lang w:val="uk-UA"/>
        </w:rPr>
        <w:t>СПОРТИВНОЙ ПОДГОТОВКИ</w:t>
      </w:r>
    </w:p>
    <w:p w:rsidR="00951779" w:rsidRPr="00335A85" w:rsidRDefault="00951779" w:rsidP="00951779">
      <w:pPr>
        <w:jc w:val="center"/>
        <w:rPr>
          <w:rStyle w:val="2"/>
          <w:rFonts w:ascii="Times New Roman" w:hAnsi="Times New Roman" w:cs="Times New Roman"/>
          <w:i w:val="0"/>
          <w:sz w:val="24"/>
          <w:szCs w:val="24"/>
          <w:lang w:val="uk-UA"/>
        </w:rPr>
      </w:pPr>
      <w:r w:rsidRPr="00335A85">
        <w:rPr>
          <w:rStyle w:val="2"/>
          <w:rFonts w:ascii="Times New Roman" w:hAnsi="Times New Roman" w:cs="Times New Roman"/>
          <w:i w:val="0"/>
          <w:sz w:val="24"/>
          <w:szCs w:val="24"/>
          <w:lang w:val="uk-UA"/>
        </w:rPr>
        <w:t>ПО</w:t>
      </w:r>
      <w:r w:rsidR="00892DCE">
        <w:rPr>
          <w:rStyle w:val="2"/>
          <w:rFonts w:ascii="Times New Roman" w:hAnsi="Times New Roman" w:cs="Times New Roman"/>
          <w:i w:val="0"/>
          <w:sz w:val="24"/>
          <w:szCs w:val="24"/>
          <w:lang w:val="uk-UA"/>
        </w:rPr>
        <w:t xml:space="preserve"> ВИДУ СПОРТА  «КИКБОКСИНГ»</w:t>
      </w:r>
    </w:p>
    <w:p w:rsidR="00F57E01" w:rsidRPr="00335A85" w:rsidRDefault="00F57E01" w:rsidP="008C513F">
      <w:pPr>
        <w:jc w:val="center"/>
        <w:rPr>
          <w:rStyle w:val="2"/>
          <w:rFonts w:ascii="Times New Roman" w:hAnsi="Times New Roman" w:cs="Times New Roman"/>
          <w:i w:val="0"/>
          <w:sz w:val="24"/>
          <w:szCs w:val="24"/>
          <w:lang w:val="uk-UA"/>
        </w:rPr>
      </w:pPr>
    </w:p>
    <w:p w:rsidR="00F57E01" w:rsidRPr="00335A85" w:rsidRDefault="00F57E01" w:rsidP="008C513F">
      <w:pPr>
        <w:jc w:val="center"/>
        <w:rPr>
          <w:rStyle w:val="2"/>
          <w:rFonts w:ascii="Times New Roman" w:hAnsi="Times New Roman" w:cs="Times New Roman"/>
          <w:i w:val="0"/>
          <w:sz w:val="24"/>
          <w:szCs w:val="24"/>
          <w:lang w:val="uk-UA"/>
        </w:rPr>
      </w:pPr>
    </w:p>
    <w:p w:rsidR="00E224ED" w:rsidRPr="00335A85" w:rsidRDefault="00781F56" w:rsidP="008C513F">
      <w:pPr>
        <w:jc w:val="center"/>
        <w:rPr>
          <w:rStyle w:val="2"/>
          <w:rFonts w:ascii="Times New Roman" w:hAnsi="Times New Roman" w:cs="Times New Roman"/>
          <w:i w:val="0"/>
          <w:sz w:val="24"/>
          <w:szCs w:val="24"/>
        </w:rPr>
      </w:pPr>
      <w:proofErr w:type="gramStart"/>
      <w:r w:rsidRPr="00335A85">
        <w:rPr>
          <w:rStyle w:val="2"/>
          <w:rFonts w:ascii="Times New Roman" w:hAnsi="Times New Roman" w:cs="Times New Roman"/>
          <w:i w:val="0"/>
          <w:sz w:val="24"/>
          <w:szCs w:val="24"/>
        </w:rPr>
        <w:t>Программа</w:t>
      </w:r>
      <w:r w:rsidR="00951779" w:rsidRPr="00335A85">
        <w:rPr>
          <w:rStyle w:val="2"/>
          <w:rFonts w:ascii="Times New Roman" w:hAnsi="Times New Roman" w:cs="Times New Roman"/>
          <w:i w:val="0"/>
          <w:sz w:val="24"/>
          <w:szCs w:val="24"/>
        </w:rPr>
        <w:t xml:space="preserve"> спортивной подготовки </w:t>
      </w:r>
      <w:r w:rsidRPr="00335A85">
        <w:rPr>
          <w:rStyle w:val="2"/>
          <w:rFonts w:ascii="Times New Roman" w:hAnsi="Times New Roman" w:cs="Times New Roman"/>
          <w:i w:val="0"/>
          <w:sz w:val="24"/>
          <w:szCs w:val="24"/>
        </w:rPr>
        <w:t xml:space="preserve"> </w:t>
      </w:r>
      <w:r w:rsidR="00951779" w:rsidRPr="00335A85">
        <w:rPr>
          <w:rStyle w:val="2"/>
          <w:rFonts w:ascii="Times New Roman" w:hAnsi="Times New Roman" w:cs="Times New Roman"/>
          <w:i w:val="0"/>
          <w:sz w:val="24"/>
          <w:szCs w:val="24"/>
        </w:rPr>
        <w:t xml:space="preserve">(далее – Программа) </w:t>
      </w:r>
      <w:r w:rsidRPr="00335A85">
        <w:rPr>
          <w:rStyle w:val="2"/>
          <w:rFonts w:ascii="Times New Roman" w:hAnsi="Times New Roman" w:cs="Times New Roman"/>
          <w:i w:val="0"/>
          <w:sz w:val="24"/>
          <w:szCs w:val="24"/>
        </w:rPr>
        <w:t xml:space="preserve">разработана в соответствии с </w:t>
      </w:r>
      <w:r w:rsidR="00F57E01" w:rsidRPr="00335A85">
        <w:rPr>
          <w:rStyle w:val="2"/>
          <w:rFonts w:ascii="Times New Roman" w:hAnsi="Times New Roman" w:cs="Times New Roman"/>
          <w:i w:val="0"/>
          <w:sz w:val="24"/>
          <w:szCs w:val="24"/>
        </w:rPr>
        <w:t>Г</w:t>
      </w:r>
      <w:r w:rsidRPr="00335A85">
        <w:rPr>
          <w:rStyle w:val="2"/>
          <w:rFonts w:ascii="Times New Roman" w:hAnsi="Times New Roman" w:cs="Times New Roman"/>
          <w:i w:val="0"/>
          <w:sz w:val="24"/>
          <w:szCs w:val="24"/>
        </w:rPr>
        <w:t>осударственным стандартом спортив</w:t>
      </w:r>
      <w:bookmarkStart w:id="0" w:name="_GoBack"/>
      <w:bookmarkEnd w:id="0"/>
      <w:r w:rsidRPr="00335A85">
        <w:rPr>
          <w:rStyle w:val="2"/>
          <w:rFonts w:ascii="Times New Roman" w:hAnsi="Times New Roman" w:cs="Times New Roman"/>
          <w:i w:val="0"/>
          <w:sz w:val="24"/>
          <w:szCs w:val="24"/>
        </w:rPr>
        <w:t>ной подгото</w:t>
      </w:r>
      <w:r w:rsidR="00F57E01" w:rsidRPr="00335A85">
        <w:rPr>
          <w:rStyle w:val="2"/>
          <w:rFonts w:ascii="Times New Roman" w:hAnsi="Times New Roman" w:cs="Times New Roman"/>
          <w:i w:val="0"/>
          <w:sz w:val="24"/>
          <w:szCs w:val="24"/>
        </w:rPr>
        <w:t>вки по виду спорта «</w:t>
      </w:r>
      <w:proofErr w:type="spellStart"/>
      <w:r w:rsidR="00F57E01" w:rsidRPr="00335A85">
        <w:rPr>
          <w:rStyle w:val="2"/>
          <w:rFonts w:ascii="Times New Roman" w:hAnsi="Times New Roman" w:cs="Times New Roman"/>
          <w:i w:val="0"/>
          <w:sz w:val="24"/>
          <w:szCs w:val="24"/>
        </w:rPr>
        <w:t>кикбоксинг</w:t>
      </w:r>
      <w:proofErr w:type="spellEnd"/>
      <w:r w:rsidR="00F57E01" w:rsidRPr="00335A85">
        <w:rPr>
          <w:rStyle w:val="2"/>
          <w:rFonts w:ascii="Times New Roman" w:hAnsi="Times New Roman" w:cs="Times New Roman"/>
          <w:i w:val="0"/>
          <w:sz w:val="24"/>
          <w:szCs w:val="24"/>
        </w:rPr>
        <w:t>»</w:t>
      </w:r>
      <w:r w:rsidRPr="00335A85">
        <w:rPr>
          <w:rStyle w:val="2"/>
          <w:rFonts w:ascii="Times New Roman" w:hAnsi="Times New Roman" w:cs="Times New Roman"/>
          <w:i w:val="0"/>
          <w:sz w:val="24"/>
          <w:szCs w:val="24"/>
        </w:rPr>
        <w:t xml:space="preserve">, </w:t>
      </w:r>
      <w:r w:rsidR="009E2299" w:rsidRPr="00335A85">
        <w:rPr>
          <w:rStyle w:val="2"/>
          <w:rFonts w:ascii="Times New Roman" w:hAnsi="Times New Roman" w:cs="Times New Roman"/>
          <w:i w:val="0"/>
          <w:sz w:val="24"/>
          <w:szCs w:val="24"/>
        </w:rPr>
        <w:t>утвержден</w:t>
      </w:r>
      <w:r w:rsidR="00F57E01" w:rsidRPr="00335A85">
        <w:rPr>
          <w:rStyle w:val="2"/>
          <w:rFonts w:ascii="Times New Roman" w:hAnsi="Times New Roman" w:cs="Times New Roman"/>
          <w:i w:val="0"/>
          <w:sz w:val="24"/>
          <w:szCs w:val="24"/>
        </w:rPr>
        <w:t>ным</w:t>
      </w:r>
      <w:r w:rsidRPr="00335A85">
        <w:rPr>
          <w:rStyle w:val="2"/>
          <w:rFonts w:ascii="Times New Roman" w:hAnsi="Times New Roman" w:cs="Times New Roman"/>
          <w:i w:val="0"/>
          <w:sz w:val="24"/>
          <w:szCs w:val="24"/>
        </w:rPr>
        <w:t xml:space="preserve"> приказом Министерства молодёжи, спорта и туризма Донецкой Народной Республики от 26.07. 2019 г. № 01-09/84</w:t>
      </w:r>
      <w:r w:rsidR="00F57E01" w:rsidRPr="00335A85">
        <w:rPr>
          <w:rStyle w:val="2"/>
          <w:rFonts w:ascii="Times New Roman" w:hAnsi="Times New Roman" w:cs="Times New Roman"/>
          <w:i w:val="0"/>
          <w:sz w:val="24"/>
          <w:szCs w:val="24"/>
        </w:rPr>
        <w:t xml:space="preserve"> «Об утверждении Государственного стандарта спортивной подготовки по виду спорта «</w:t>
      </w:r>
      <w:proofErr w:type="spellStart"/>
      <w:r w:rsidR="00F57E01" w:rsidRPr="00335A85">
        <w:rPr>
          <w:rStyle w:val="2"/>
          <w:rFonts w:ascii="Times New Roman" w:hAnsi="Times New Roman" w:cs="Times New Roman"/>
          <w:i w:val="0"/>
          <w:sz w:val="24"/>
          <w:szCs w:val="24"/>
        </w:rPr>
        <w:t>кикбоксинг</w:t>
      </w:r>
      <w:proofErr w:type="spellEnd"/>
      <w:r w:rsidR="00F57E01" w:rsidRPr="00335A85">
        <w:rPr>
          <w:rStyle w:val="2"/>
          <w:rFonts w:ascii="Times New Roman" w:hAnsi="Times New Roman" w:cs="Times New Roman"/>
          <w:i w:val="0"/>
          <w:sz w:val="24"/>
          <w:szCs w:val="24"/>
        </w:rPr>
        <w:t>», зарегистрированным</w:t>
      </w:r>
      <w:r w:rsidRPr="00335A85">
        <w:rPr>
          <w:rStyle w:val="2"/>
          <w:rFonts w:ascii="Times New Roman" w:hAnsi="Times New Roman" w:cs="Times New Roman"/>
          <w:i w:val="0"/>
          <w:sz w:val="24"/>
          <w:szCs w:val="24"/>
        </w:rPr>
        <w:t xml:space="preserve"> в Министерстве </w:t>
      </w:r>
      <w:r w:rsidR="009E2299" w:rsidRPr="00335A85">
        <w:rPr>
          <w:rStyle w:val="2"/>
          <w:rFonts w:ascii="Times New Roman" w:hAnsi="Times New Roman" w:cs="Times New Roman"/>
          <w:i w:val="0"/>
          <w:sz w:val="24"/>
          <w:szCs w:val="24"/>
        </w:rPr>
        <w:t>юстиции</w:t>
      </w:r>
      <w:r w:rsidRPr="00335A85">
        <w:rPr>
          <w:rStyle w:val="2"/>
          <w:rFonts w:ascii="Times New Roman" w:hAnsi="Times New Roman" w:cs="Times New Roman"/>
          <w:i w:val="0"/>
          <w:sz w:val="24"/>
          <w:szCs w:val="24"/>
        </w:rPr>
        <w:t xml:space="preserve"> Донецкой Народной Республики от </w:t>
      </w:r>
      <w:r w:rsidR="009E2299" w:rsidRPr="00335A85">
        <w:rPr>
          <w:rStyle w:val="2"/>
          <w:rFonts w:ascii="Times New Roman" w:hAnsi="Times New Roman" w:cs="Times New Roman"/>
          <w:i w:val="0"/>
          <w:sz w:val="24"/>
          <w:szCs w:val="24"/>
        </w:rPr>
        <w:t>08.08.</w:t>
      </w:r>
      <w:r w:rsidR="00F57E01" w:rsidRPr="00335A85">
        <w:rPr>
          <w:rStyle w:val="2"/>
          <w:rFonts w:ascii="Times New Roman" w:hAnsi="Times New Roman" w:cs="Times New Roman"/>
          <w:i w:val="0"/>
          <w:sz w:val="24"/>
          <w:szCs w:val="24"/>
        </w:rPr>
        <w:t xml:space="preserve">2019 г., регистрационный </w:t>
      </w:r>
      <w:r w:rsidRPr="00335A85">
        <w:rPr>
          <w:rStyle w:val="2"/>
          <w:rFonts w:ascii="Times New Roman" w:hAnsi="Times New Roman" w:cs="Times New Roman"/>
          <w:i w:val="0"/>
          <w:sz w:val="24"/>
          <w:szCs w:val="24"/>
        </w:rPr>
        <w:t>№ 3327.</w:t>
      </w:r>
      <w:r w:rsidRPr="00335A85">
        <w:rPr>
          <w:rStyle w:val="2"/>
          <w:rFonts w:ascii="Times New Roman" w:hAnsi="Times New Roman" w:cs="Times New Roman"/>
          <w:i w:val="0"/>
          <w:sz w:val="24"/>
          <w:szCs w:val="24"/>
          <w:u w:val="single"/>
        </w:rPr>
        <w:t xml:space="preserve">  </w:t>
      </w:r>
      <w:proofErr w:type="gramEnd"/>
    </w:p>
    <w:p w:rsidR="00E224ED" w:rsidRPr="00335A85" w:rsidRDefault="00E224ED" w:rsidP="008C513F">
      <w:pPr>
        <w:jc w:val="center"/>
        <w:rPr>
          <w:rStyle w:val="2"/>
          <w:rFonts w:ascii="Times New Roman" w:hAnsi="Times New Roman" w:cs="Times New Roman"/>
          <w:sz w:val="24"/>
          <w:szCs w:val="24"/>
          <w:lang w:val="uk-UA"/>
        </w:rPr>
      </w:pPr>
    </w:p>
    <w:p w:rsidR="00781F56" w:rsidRPr="00335A85" w:rsidRDefault="00781F56" w:rsidP="008C513F">
      <w:pPr>
        <w:jc w:val="center"/>
        <w:rPr>
          <w:rStyle w:val="2"/>
          <w:rFonts w:ascii="Times New Roman" w:hAnsi="Times New Roman" w:cs="Times New Roman"/>
          <w:sz w:val="24"/>
          <w:szCs w:val="24"/>
          <w:lang w:val="uk-UA"/>
        </w:rPr>
      </w:pPr>
    </w:p>
    <w:p w:rsidR="00E224ED" w:rsidRPr="00335A85" w:rsidRDefault="00E224ED" w:rsidP="008C513F">
      <w:pPr>
        <w:jc w:val="center"/>
        <w:rPr>
          <w:rStyle w:val="2"/>
          <w:rFonts w:ascii="Times New Roman" w:hAnsi="Times New Roman" w:cs="Times New Roman"/>
          <w:sz w:val="24"/>
          <w:szCs w:val="24"/>
          <w:lang w:val="uk-UA"/>
        </w:rPr>
      </w:pPr>
    </w:p>
    <w:p w:rsidR="00E224ED" w:rsidRPr="00335A85" w:rsidRDefault="00E224ED" w:rsidP="008C513F">
      <w:pPr>
        <w:jc w:val="center"/>
        <w:rPr>
          <w:rStyle w:val="2"/>
          <w:rFonts w:ascii="Times New Roman" w:hAnsi="Times New Roman" w:cs="Times New Roman"/>
          <w:i w:val="0"/>
          <w:sz w:val="24"/>
          <w:szCs w:val="24"/>
          <w:lang w:val="uk-UA"/>
        </w:rPr>
      </w:pPr>
    </w:p>
    <w:p w:rsidR="00E224ED" w:rsidRPr="00335A85" w:rsidRDefault="00E224ED" w:rsidP="008C513F">
      <w:pPr>
        <w:jc w:val="center"/>
        <w:rPr>
          <w:rStyle w:val="2"/>
          <w:rFonts w:ascii="Times New Roman" w:hAnsi="Times New Roman" w:cs="Times New Roman"/>
          <w:sz w:val="24"/>
          <w:szCs w:val="24"/>
          <w:lang w:val="uk-UA"/>
        </w:rPr>
      </w:pPr>
    </w:p>
    <w:p w:rsidR="00E224ED" w:rsidRPr="004670B7" w:rsidRDefault="00E224ED" w:rsidP="008C513F">
      <w:pPr>
        <w:jc w:val="center"/>
        <w:rPr>
          <w:rStyle w:val="2"/>
          <w:rFonts w:ascii="Times New Roman" w:hAnsi="Times New Roman" w:cs="Times New Roman"/>
          <w:sz w:val="24"/>
          <w:szCs w:val="24"/>
        </w:rPr>
      </w:pPr>
    </w:p>
    <w:p w:rsidR="00335A85" w:rsidRPr="004670B7" w:rsidRDefault="00335A85" w:rsidP="008C513F">
      <w:pPr>
        <w:jc w:val="center"/>
        <w:rPr>
          <w:rStyle w:val="2"/>
          <w:rFonts w:ascii="Times New Roman" w:hAnsi="Times New Roman" w:cs="Times New Roman"/>
          <w:sz w:val="24"/>
          <w:szCs w:val="24"/>
        </w:rPr>
      </w:pPr>
    </w:p>
    <w:p w:rsidR="00335A85" w:rsidRPr="004670B7" w:rsidRDefault="00335A85" w:rsidP="008C513F">
      <w:pPr>
        <w:jc w:val="center"/>
        <w:rPr>
          <w:rStyle w:val="2"/>
          <w:rFonts w:ascii="Times New Roman" w:hAnsi="Times New Roman" w:cs="Times New Roman"/>
          <w:sz w:val="24"/>
          <w:szCs w:val="24"/>
        </w:rPr>
      </w:pPr>
    </w:p>
    <w:p w:rsidR="00335A85" w:rsidRPr="004670B7" w:rsidRDefault="00335A85" w:rsidP="008C513F">
      <w:pPr>
        <w:jc w:val="center"/>
        <w:rPr>
          <w:rStyle w:val="2"/>
          <w:rFonts w:ascii="Times New Roman" w:hAnsi="Times New Roman" w:cs="Times New Roman"/>
          <w:sz w:val="24"/>
          <w:szCs w:val="24"/>
        </w:rPr>
      </w:pPr>
    </w:p>
    <w:p w:rsidR="00335A85" w:rsidRPr="004670B7" w:rsidRDefault="00335A85" w:rsidP="008C513F">
      <w:pPr>
        <w:jc w:val="center"/>
        <w:rPr>
          <w:rStyle w:val="2"/>
          <w:rFonts w:ascii="Times New Roman" w:hAnsi="Times New Roman" w:cs="Times New Roman"/>
          <w:sz w:val="24"/>
          <w:szCs w:val="24"/>
        </w:rPr>
      </w:pPr>
    </w:p>
    <w:p w:rsidR="00335A85" w:rsidRPr="004670B7" w:rsidRDefault="00335A85" w:rsidP="008C513F">
      <w:pPr>
        <w:jc w:val="center"/>
        <w:rPr>
          <w:rStyle w:val="2"/>
          <w:rFonts w:ascii="Times New Roman" w:hAnsi="Times New Roman" w:cs="Times New Roman"/>
          <w:sz w:val="24"/>
          <w:szCs w:val="24"/>
        </w:rPr>
      </w:pPr>
    </w:p>
    <w:p w:rsidR="00E224ED" w:rsidRPr="00335A85" w:rsidRDefault="00E224ED" w:rsidP="008C513F">
      <w:pPr>
        <w:jc w:val="center"/>
        <w:rPr>
          <w:rStyle w:val="2"/>
          <w:rFonts w:ascii="Times New Roman" w:hAnsi="Times New Roman" w:cs="Times New Roman"/>
          <w:sz w:val="24"/>
          <w:szCs w:val="24"/>
          <w:lang w:val="uk-UA"/>
        </w:rPr>
      </w:pPr>
    </w:p>
    <w:p w:rsidR="00E224ED" w:rsidRPr="00335A85" w:rsidRDefault="00E224ED" w:rsidP="008C513F">
      <w:pPr>
        <w:jc w:val="center"/>
        <w:rPr>
          <w:rFonts w:cs="Times New Roman"/>
          <w:sz w:val="24"/>
        </w:rPr>
      </w:pPr>
    </w:p>
    <w:p w:rsidR="00090C28" w:rsidRPr="00335A85" w:rsidRDefault="00090C28" w:rsidP="008C513F">
      <w:pPr>
        <w:jc w:val="center"/>
        <w:rPr>
          <w:rFonts w:cs="Times New Roman"/>
          <w:sz w:val="24"/>
        </w:rPr>
      </w:pPr>
    </w:p>
    <w:p w:rsidR="00090C28" w:rsidRPr="00335A85" w:rsidRDefault="00090C28" w:rsidP="008C513F">
      <w:pPr>
        <w:jc w:val="center"/>
        <w:rPr>
          <w:rFonts w:cs="Times New Roman"/>
          <w:sz w:val="24"/>
        </w:rPr>
      </w:pPr>
    </w:p>
    <w:p w:rsidR="00A40632" w:rsidRPr="00335A85" w:rsidRDefault="00892DCE" w:rsidP="00892DCE">
      <w:pPr>
        <w:jc w:val="center"/>
        <w:rPr>
          <w:rFonts w:cs="Times New Roman"/>
          <w:sz w:val="24"/>
        </w:rPr>
      </w:pPr>
      <w:r>
        <w:rPr>
          <w:rFonts w:cs="Times New Roman"/>
          <w:sz w:val="24"/>
        </w:rPr>
        <w:t>Шахтерск,  2021</w:t>
      </w:r>
    </w:p>
    <w:p w:rsidR="00A40632" w:rsidRPr="00335A85" w:rsidRDefault="00A40632">
      <w:pPr>
        <w:widowControl/>
        <w:tabs>
          <w:tab w:val="clear" w:pos="284"/>
        </w:tabs>
        <w:spacing w:line="240" w:lineRule="auto"/>
        <w:jc w:val="left"/>
        <w:rPr>
          <w:rFonts w:cs="Times New Roman"/>
          <w:sz w:val="24"/>
        </w:rPr>
      </w:pPr>
      <w:r w:rsidRPr="00335A85">
        <w:rPr>
          <w:rFonts w:cs="Times New Roman"/>
          <w:sz w:val="24"/>
        </w:rPr>
        <w:br w:type="page"/>
      </w:r>
    </w:p>
    <w:p w:rsidR="00335A85" w:rsidRPr="00335A85" w:rsidRDefault="00335A85" w:rsidP="00335A85">
      <w:pPr>
        <w:pStyle w:val="19"/>
        <w:tabs>
          <w:tab w:val="right" w:leader="dot" w:pos="9346"/>
        </w:tabs>
        <w:spacing w:before="0" w:after="0"/>
        <w:jc w:val="center"/>
        <w:rPr>
          <w:rFonts w:ascii="Times New Roman" w:hAnsi="Times New Roman" w:cs="Times New Roman"/>
          <w:b w:val="0"/>
          <w:sz w:val="24"/>
          <w:szCs w:val="24"/>
        </w:rPr>
      </w:pPr>
      <w:r>
        <w:rPr>
          <w:rFonts w:ascii="Times New Roman" w:hAnsi="Times New Roman" w:cs="Times New Roman"/>
          <w:b w:val="0"/>
          <w:sz w:val="24"/>
          <w:szCs w:val="24"/>
        </w:rPr>
        <w:lastRenderedPageBreak/>
        <w:t>Содержание</w:t>
      </w:r>
    </w:p>
    <w:p w:rsidR="00872308" w:rsidRPr="00872308" w:rsidRDefault="00294B26"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294B26">
        <w:rPr>
          <w:rFonts w:ascii="Times New Roman" w:hAnsi="Times New Roman" w:cs="Times New Roman"/>
          <w:b w:val="0"/>
          <w:sz w:val="24"/>
          <w:szCs w:val="24"/>
          <w:lang w:val="en-US"/>
        </w:rPr>
        <w:fldChar w:fldCharType="begin"/>
      </w:r>
      <w:r w:rsidR="00A40632" w:rsidRPr="00335A85">
        <w:rPr>
          <w:rFonts w:ascii="Times New Roman" w:hAnsi="Times New Roman" w:cs="Times New Roman"/>
          <w:b w:val="0"/>
          <w:sz w:val="24"/>
          <w:szCs w:val="24"/>
        </w:rPr>
        <w:instrText xml:space="preserve"> </w:instrText>
      </w:r>
      <w:r w:rsidR="00A40632" w:rsidRPr="00335A85">
        <w:rPr>
          <w:rFonts w:ascii="Times New Roman" w:hAnsi="Times New Roman" w:cs="Times New Roman"/>
          <w:b w:val="0"/>
          <w:sz w:val="24"/>
          <w:szCs w:val="24"/>
          <w:lang w:val="en-US"/>
        </w:rPr>
        <w:instrText>TOC</w:instrText>
      </w:r>
      <w:r w:rsidR="00A40632" w:rsidRPr="00335A85">
        <w:rPr>
          <w:rFonts w:ascii="Times New Roman" w:hAnsi="Times New Roman" w:cs="Times New Roman"/>
          <w:b w:val="0"/>
          <w:sz w:val="24"/>
          <w:szCs w:val="24"/>
        </w:rPr>
        <w:instrText xml:space="preserve"> \</w:instrText>
      </w:r>
      <w:r w:rsidR="00A40632" w:rsidRPr="00335A85">
        <w:rPr>
          <w:rFonts w:ascii="Times New Roman" w:hAnsi="Times New Roman" w:cs="Times New Roman"/>
          <w:b w:val="0"/>
          <w:sz w:val="24"/>
          <w:szCs w:val="24"/>
          <w:lang w:val="en-US"/>
        </w:rPr>
        <w:instrText>o</w:instrText>
      </w:r>
      <w:r w:rsidR="00A40632" w:rsidRPr="00335A85">
        <w:rPr>
          <w:rFonts w:ascii="Times New Roman" w:hAnsi="Times New Roman" w:cs="Times New Roman"/>
          <w:b w:val="0"/>
          <w:sz w:val="24"/>
          <w:szCs w:val="24"/>
        </w:rPr>
        <w:instrText xml:space="preserve"> "1-1" \</w:instrText>
      </w:r>
      <w:r w:rsidR="00A40632" w:rsidRPr="00335A85">
        <w:rPr>
          <w:rFonts w:ascii="Times New Roman" w:hAnsi="Times New Roman" w:cs="Times New Roman"/>
          <w:b w:val="0"/>
          <w:sz w:val="24"/>
          <w:szCs w:val="24"/>
          <w:lang w:val="en-US"/>
        </w:rPr>
        <w:instrText>u</w:instrText>
      </w:r>
      <w:r w:rsidR="00A40632" w:rsidRPr="00335A85">
        <w:rPr>
          <w:rFonts w:ascii="Times New Roman" w:hAnsi="Times New Roman" w:cs="Times New Roman"/>
          <w:b w:val="0"/>
          <w:sz w:val="24"/>
          <w:szCs w:val="24"/>
        </w:rPr>
        <w:instrText xml:space="preserve"> </w:instrText>
      </w:r>
      <w:r w:rsidRPr="00294B26">
        <w:rPr>
          <w:rFonts w:ascii="Times New Roman" w:hAnsi="Times New Roman" w:cs="Times New Roman"/>
          <w:b w:val="0"/>
          <w:sz w:val="24"/>
          <w:szCs w:val="24"/>
          <w:lang w:val="en-US"/>
        </w:rPr>
        <w:fldChar w:fldCharType="separate"/>
      </w:r>
      <w:r w:rsidR="00872308" w:rsidRPr="00872308">
        <w:rPr>
          <w:rFonts w:ascii="Times New Roman" w:hAnsi="Times New Roman" w:cs="Times New Roman"/>
          <w:b w:val="0"/>
          <w:caps w:val="0"/>
          <w:noProof/>
          <w:sz w:val="24"/>
          <w:szCs w:val="24"/>
        </w:rPr>
        <w:t>Пояснительная записка</w:t>
      </w:r>
      <w:r w:rsidR="00872308" w:rsidRPr="00872308">
        <w:rPr>
          <w:rFonts w:ascii="Times New Roman" w:hAnsi="Times New Roman" w:cs="Times New Roman"/>
          <w:b w:val="0"/>
          <w:caps w:val="0"/>
          <w:noProof/>
          <w:sz w:val="24"/>
          <w:szCs w:val="24"/>
        </w:rPr>
        <w:tab/>
      </w:r>
      <w:r w:rsidRPr="00872308">
        <w:rPr>
          <w:rFonts w:ascii="Times New Roman" w:hAnsi="Times New Roman" w:cs="Times New Roman"/>
          <w:b w:val="0"/>
          <w:noProof/>
          <w:sz w:val="24"/>
          <w:szCs w:val="24"/>
        </w:rPr>
        <w:fldChar w:fldCharType="begin"/>
      </w:r>
      <w:r w:rsidR="00872308" w:rsidRPr="00872308">
        <w:rPr>
          <w:rFonts w:ascii="Times New Roman" w:hAnsi="Times New Roman" w:cs="Times New Roman"/>
          <w:b w:val="0"/>
          <w:noProof/>
          <w:sz w:val="24"/>
          <w:szCs w:val="24"/>
        </w:rPr>
        <w:instrText xml:space="preserve"> PAGEREF _Toc32411177 \h </w:instrText>
      </w:r>
      <w:r w:rsidRPr="00872308">
        <w:rPr>
          <w:rFonts w:ascii="Times New Roman" w:hAnsi="Times New Roman" w:cs="Times New Roman"/>
          <w:b w:val="0"/>
          <w:noProof/>
          <w:sz w:val="24"/>
          <w:szCs w:val="24"/>
        </w:rPr>
      </w:r>
      <w:r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w:t>
      </w:r>
      <w:r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Глава 1.  Нормативная часть учебной программы</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_Toc32411178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Глава 2. Методическая часть программы</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_Toc32411179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19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sz w:val="24"/>
          <w:szCs w:val="24"/>
        </w:rPr>
        <w:t xml:space="preserve">2.1 </w:t>
      </w:r>
      <w:r>
        <w:rPr>
          <w:rFonts w:ascii="Times New Roman" w:hAnsi="Times New Roman" w:cs="Times New Roman"/>
          <w:b w:val="0"/>
          <w:noProof/>
          <w:sz w:val="24"/>
          <w:szCs w:val="24"/>
        </w:rPr>
        <w:t>П</w:t>
      </w:r>
      <w:r w:rsidRPr="00872308">
        <w:rPr>
          <w:rFonts w:ascii="Times New Roman" w:hAnsi="Times New Roman" w:cs="Times New Roman"/>
          <w:b w:val="0"/>
          <w:caps w:val="0"/>
          <w:noProof/>
          <w:sz w:val="24"/>
          <w:szCs w:val="24"/>
        </w:rPr>
        <w:t>ланирование системы подготовки кикбоксёров</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_Toc32411180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19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2.2. Основания к построению многолетней подготовки в кикбоксинге</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_Toc32411181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20</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bCs w:val="0"/>
          <w:noProof/>
          <w:sz w:val="24"/>
          <w:szCs w:val="24"/>
        </w:rPr>
        <w:t>2.2.1.</w:t>
      </w:r>
      <w:r w:rsidRPr="00872308">
        <w:rPr>
          <w:rFonts w:ascii="Times New Roman" w:hAnsi="Times New Roman" w:cs="Times New Roman"/>
          <w:b w:val="0"/>
          <w:caps w:val="0"/>
          <w:noProof/>
          <w:sz w:val="24"/>
          <w:szCs w:val="24"/>
        </w:rPr>
        <w:t xml:space="preserve"> Этап начальной подготовки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_Toc32411182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24</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2.2.2. Учебно-тренировочный этап</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_Toc32411183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27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2.2.3. Этап спортивного совершенствования и этап высшего спортивного мастерства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_Toc32411184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32</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color w:val="auto"/>
          <w:sz w:val="24"/>
          <w:szCs w:val="24"/>
        </w:rPr>
        <w:t xml:space="preserve">2.3. </w:t>
      </w:r>
      <w:r w:rsidRPr="00872308">
        <w:rPr>
          <w:rFonts w:ascii="Times New Roman" w:hAnsi="Times New Roman" w:cs="Times New Roman"/>
          <w:b w:val="0"/>
          <w:caps w:val="0"/>
          <w:noProof/>
          <w:sz w:val="24"/>
          <w:szCs w:val="24"/>
        </w:rPr>
        <w:t>Виды контроля: этапный, текущий, оперативный</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_Toc32411185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color w:val="auto"/>
          <w:sz w:val="24"/>
          <w:szCs w:val="24"/>
        </w:rPr>
        <w:t xml:space="preserve">2.3.1. </w:t>
      </w:r>
      <w:r w:rsidRPr="00872308">
        <w:rPr>
          <w:rFonts w:ascii="Times New Roman" w:hAnsi="Times New Roman" w:cs="Times New Roman"/>
          <w:b w:val="0"/>
          <w:caps w:val="0"/>
          <w:noProof/>
          <w:sz w:val="24"/>
          <w:szCs w:val="24"/>
        </w:rPr>
        <w:t>Медицинский, антидопинговый и педагогический контроль</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_Toc32411186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color w:val="auto"/>
          <w:sz w:val="24"/>
          <w:szCs w:val="24"/>
        </w:rPr>
        <w:t xml:space="preserve">2.3.2. </w:t>
      </w:r>
      <w:r w:rsidRPr="00872308">
        <w:rPr>
          <w:rFonts w:ascii="Times New Roman" w:hAnsi="Times New Roman" w:cs="Times New Roman"/>
          <w:b w:val="0"/>
          <w:caps w:val="0"/>
          <w:noProof/>
          <w:sz w:val="24"/>
          <w:szCs w:val="24"/>
        </w:rPr>
        <w:t>Медицинский контроль</w:t>
      </w:r>
      <w:r w:rsidRPr="00872308">
        <w:rPr>
          <w:rFonts w:ascii="Times New Roman" w:hAnsi="Times New Roman" w:cs="Times New Roman"/>
          <w:b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_Toc32411187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color w:val="auto"/>
          <w:sz w:val="24"/>
          <w:szCs w:val="24"/>
        </w:rPr>
        <w:t xml:space="preserve">2.3.3. </w:t>
      </w:r>
      <w:r w:rsidRPr="00872308">
        <w:rPr>
          <w:rFonts w:ascii="Times New Roman" w:hAnsi="Times New Roman" w:cs="Times New Roman"/>
          <w:b w:val="0"/>
          <w:caps w:val="0"/>
          <w:noProof/>
          <w:sz w:val="24"/>
          <w:szCs w:val="24"/>
        </w:rPr>
        <w:t>Антидопинговый контроль</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_Toc32411188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color w:val="auto"/>
          <w:sz w:val="24"/>
          <w:szCs w:val="24"/>
        </w:rPr>
        <w:t xml:space="preserve">2.3.4. </w:t>
      </w:r>
      <w:r w:rsidRPr="00872308">
        <w:rPr>
          <w:rFonts w:ascii="Times New Roman" w:hAnsi="Times New Roman" w:cs="Times New Roman"/>
          <w:b w:val="0"/>
          <w:caps w:val="0"/>
          <w:noProof/>
          <w:sz w:val="24"/>
          <w:szCs w:val="24"/>
        </w:rPr>
        <w:t>Педагогический контроль</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_Toc32411189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2.4. Теоретическая и психологическая подготовка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_Toc32411190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38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2.5. Психологическая подготовка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_Toc32411191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41</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2.5.1. Волевые качества кикбоксера и их воспитание</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_Toc32411192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41</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2.5.2. Мотивационные аспекты подготовки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_Toc32411193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43</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2.5.3. Приемы воздействия на спортсмена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_Toc32411194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43</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2.6. Воспитательная работа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_Toc32411195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45</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2.7. Питание, восстановительные средства и мероприятия</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_Toc32411196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46</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2.8. Инструкторская и судейская практика на различных этапах подготовки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_Toc32411197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2.8.1. Учебно-тренировочный этап</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_Toc32411198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2.8.2. Этап спортивного совершенствования</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_Toc32411199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2.8.3. Этап высшего спортивного мастерства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_Toc32411200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noProof/>
          <w:sz w:val="24"/>
          <w:szCs w:val="24"/>
        </w:rPr>
        <w:t>2.9.</w:t>
      </w:r>
      <w:r w:rsidRPr="00872308">
        <w:rPr>
          <w:rFonts w:ascii="Times New Roman" w:hAnsi="Times New Roman" w:cs="Times New Roman"/>
          <w:b w:val="0"/>
          <w:caps w:val="0"/>
          <w:noProof/>
          <w:sz w:val="24"/>
          <w:szCs w:val="24"/>
        </w:rPr>
        <w:t xml:space="preserve"> Программный материал для практических занятий</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_Toc32411201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2.9.1. Нагрузка на занятии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_Toc32411202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49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2.9.2. Характеристика микроциклов, применяемых в подготовке кикбоксеров</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_Toc32411203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50</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2.9.3. Направленность нагрузок в микроциклах и особенности восстановления после них</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_Toc32411204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51</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lang w:bidi="ru-RU"/>
        </w:rPr>
        <w:t>Глава 3. Требования к результатам реализации программы на каждом из этапов спортивной подготовки</w:t>
      </w:r>
      <w:r w:rsidRPr="00872308">
        <w:rPr>
          <w:rFonts w:ascii="Times New Roman" w:hAnsi="Times New Roman" w:cs="Times New Roman"/>
          <w:b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_Toc32411205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54</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3.1. Техника безопасности на занятиях по</w:t>
      </w:r>
      <w:r w:rsidRPr="00872308">
        <w:rPr>
          <w:rFonts w:ascii="Times New Roman" w:hAnsi="Times New Roman" w:cs="Times New Roman"/>
          <w:b w:val="0"/>
          <w:noProof/>
          <w:sz w:val="24"/>
          <w:szCs w:val="24"/>
        </w:rPr>
        <w:t xml:space="preserve"> </w:t>
      </w:r>
      <w:r w:rsidRPr="00872308">
        <w:rPr>
          <w:rFonts w:ascii="Times New Roman" w:hAnsi="Times New Roman" w:cs="Times New Roman"/>
          <w:b w:val="0"/>
          <w:caps w:val="0"/>
          <w:noProof/>
          <w:sz w:val="24"/>
          <w:szCs w:val="24"/>
        </w:rPr>
        <w:t>кикбоксингу</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_Toc32411206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54</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 Методические рекомендации по предупреждению травм</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_Toc32411207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3.2.1. Методические ошибки в занятиях силовыми упражнениями и методические указания по предупреждению травм.</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_Toc32411208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57</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3.2.2. Методические ошибки при развитии быстроты</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_Toc32411209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3.2.3. Методические ошибки при развитии выносливости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_Toc32411210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58</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3.2.4. Методические ошибки при развитии гибкости</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_Toc32411211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59</w:t>
      </w:r>
      <w:r w:rsidR="00294B26" w:rsidRPr="00872308">
        <w:rPr>
          <w:rFonts w:ascii="Times New Roman" w:hAnsi="Times New Roman" w:cs="Times New Roman"/>
          <w:b w:val="0"/>
          <w:noProof/>
          <w:sz w:val="24"/>
          <w:szCs w:val="24"/>
        </w:rPr>
        <w:fldChar w:fldCharType="end"/>
      </w:r>
    </w:p>
    <w:p w:rsidR="00872308" w:rsidRPr="00872308" w:rsidRDefault="00872308" w:rsidP="00892DCE">
      <w:pPr>
        <w:pStyle w:val="19"/>
        <w:tabs>
          <w:tab w:val="right" w:leader="dot" w:pos="10327"/>
        </w:tabs>
        <w:spacing w:line="240" w:lineRule="auto"/>
        <w:rPr>
          <w:rFonts w:ascii="Times New Roman" w:eastAsiaTheme="minorEastAsia" w:hAnsi="Times New Roman" w:cs="Times New Roman"/>
          <w:b w:val="0"/>
          <w:bCs w:val="0"/>
          <w:caps w:val="0"/>
          <w:noProof/>
          <w:color w:val="auto"/>
          <w:sz w:val="24"/>
          <w:szCs w:val="24"/>
        </w:rPr>
      </w:pPr>
      <w:r w:rsidRPr="00872308">
        <w:rPr>
          <w:rFonts w:ascii="Times New Roman" w:hAnsi="Times New Roman" w:cs="Times New Roman"/>
          <w:b w:val="0"/>
          <w:caps w:val="0"/>
          <w:noProof/>
          <w:sz w:val="24"/>
          <w:szCs w:val="24"/>
        </w:rPr>
        <w:t>3.2.5. Методические ошибки при развитии координационных способностей</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_Toc32411212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59</w:t>
      </w:r>
      <w:r w:rsidR="00294B26" w:rsidRPr="00872308">
        <w:rPr>
          <w:rFonts w:ascii="Times New Roman" w:hAnsi="Times New Roman" w:cs="Times New Roman"/>
          <w:b w:val="0"/>
          <w:noProof/>
          <w:sz w:val="24"/>
          <w:szCs w:val="24"/>
        </w:rPr>
        <w:fldChar w:fldCharType="end"/>
      </w:r>
    </w:p>
    <w:p w:rsidR="00872308" w:rsidRDefault="00872308" w:rsidP="00892DCE">
      <w:pPr>
        <w:pStyle w:val="19"/>
        <w:tabs>
          <w:tab w:val="right" w:leader="dot" w:pos="10327"/>
        </w:tabs>
        <w:spacing w:line="240" w:lineRule="auto"/>
        <w:rPr>
          <w:rFonts w:eastAsiaTheme="minorEastAsia" w:cstheme="minorBidi"/>
          <w:b w:val="0"/>
          <w:bCs w:val="0"/>
          <w:caps w:val="0"/>
          <w:noProof/>
          <w:color w:val="auto"/>
          <w:sz w:val="22"/>
          <w:szCs w:val="22"/>
        </w:rPr>
      </w:pPr>
      <w:r w:rsidRPr="00872308">
        <w:rPr>
          <w:rFonts w:ascii="Times New Roman" w:hAnsi="Times New Roman" w:cs="Times New Roman"/>
          <w:b w:val="0"/>
          <w:caps w:val="0"/>
          <w:noProof/>
          <w:sz w:val="24"/>
          <w:szCs w:val="24"/>
        </w:rPr>
        <w:t>Литература</w:t>
      </w:r>
      <w:r w:rsidRPr="00872308">
        <w:rPr>
          <w:rFonts w:ascii="Times New Roman" w:hAnsi="Times New Roman" w:cs="Times New Roman"/>
          <w:b w:val="0"/>
          <w:caps w:val="0"/>
          <w:noProof/>
          <w:sz w:val="24"/>
          <w:szCs w:val="24"/>
        </w:rPr>
        <w:tab/>
      </w:r>
      <w:r w:rsidR="00294B26" w:rsidRPr="00872308">
        <w:rPr>
          <w:rFonts w:ascii="Times New Roman" w:hAnsi="Times New Roman" w:cs="Times New Roman"/>
          <w:b w:val="0"/>
          <w:noProof/>
          <w:sz w:val="24"/>
          <w:szCs w:val="24"/>
        </w:rPr>
        <w:fldChar w:fldCharType="begin"/>
      </w:r>
      <w:r w:rsidRPr="00872308">
        <w:rPr>
          <w:rFonts w:ascii="Times New Roman" w:hAnsi="Times New Roman" w:cs="Times New Roman"/>
          <w:b w:val="0"/>
          <w:noProof/>
          <w:sz w:val="24"/>
          <w:szCs w:val="24"/>
        </w:rPr>
        <w:instrText xml:space="preserve"> PAGEREF _Toc32411213 \h </w:instrText>
      </w:r>
      <w:r w:rsidR="00294B26" w:rsidRPr="00872308">
        <w:rPr>
          <w:rFonts w:ascii="Times New Roman" w:hAnsi="Times New Roman" w:cs="Times New Roman"/>
          <w:b w:val="0"/>
          <w:noProof/>
          <w:sz w:val="24"/>
          <w:szCs w:val="24"/>
        </w:rPr>
      </w:r>
      <w:r w:rsidR="00294B26" w:rsidRPr="00872308">
        <w:rPr>
          <w:rFonts w:ascii="Times New Roman" w:hAnsi="Times New Roman" w:cs="Times New Roman"/>
          <w:b w:val="0"/>
          <w:noProof/>
          <w:sz w:val="24"/>
          <w:szCs w:val="24"/>
        </w:rPr>
        <w:fldChar w:fldCharType="separate"/>
      </w:r>
      <w:r w:rsidR="005D1EE1">
        <w:rPr>
          <w:rFonts w:ascii="Times New Roman" w:hAnsi="Times New Roman" w:cs="Times New Roman"/>
          <w:b w:val="0"/>
          <w:noProof/>
          <w:sz w:val="24"/>
          <w:szCs w:val="24"/>
        </w:rPr>
        <w:t>60</w:t>
      </w:r>
      <w:r w:rsidR="00294B26" w:rsidRPr="00872308">
        <w:rPr>
          <w:rFonts w:ascii="Times New Roman" w:hAnsi="Times New Roman" w:cs="Times New Roman"/>
          <w:b w:val="0"/>
          <w:noProof/>
          <w:sz w:val="24"/>
          <w:szCs w:val="24"/>
        </w:rPr>
        <w:fldChar w:fldCharType="end"/>
      </w:r>
    </w:p>
    <w:p w:rsidR="00F67DE2" w:rsidRPr="00892DCE" w:rsidRDefault="00294B26" w:rsidP="00892DCE">
      <w:pPr>
        <w:widowControl/>
        <w:tabs>
          <w:tab w:val="clear" w:pos="284"/>
        </w:tabs>
        <w:spacing w:line="240" w:lineRule="auto"/>
        <w:jc w:val="center"/>
        <w:rPr>
          <w:rStyle w:val="11"/>
          <w:b/>
          <w:sz w:val="24"/>
          <w:szCs w:val="24"/>
        </w:rPr>
      </w:pPr>
      <w:r w:rsidRPr="00335A85">
        <w:rPr>
          <w:rFonts w:cs="Times New Roman"/>
          <w:sz w:val="24"/>
          <w:lang w:val="en-US"/>
        </w:rPr>
        <w:fldChar w:fldCharType="end"/>
      </w:r>
      <w:r w:rsidR="00A40632" w:rsidRPr="00335A85">
        <w:rPr>
          <w:rFonts w:cs="Times New Roman"/>
          <w:sz w:val="24"/>
        </w:rPr>
        <w:br w:type="page"/>
      </w:r>
      <w:bookmarkStart w:id="1" w:name="_Toc16592966"/>
      <w:bookmarkStart w:id="2" w:name="_Toc16596636"/>
      <w:bookmarkStart w:id="3" w:name="_Toc32315629"/>
      <w:bookmarkStart w:id="4" w:name="_Toc32315856"/>
      <w:bookmarkStart w:id="5" w:name="_Toc32316012"/>
      <w:bookmarkStart w:id="6" w:name="_Toc32411177"/>
      <w:r w:rsidR="005451E8" w:rsidRPr="00892DCE">
        <w:rPr>
          <w:rStyle w:val="11"/>
          <w:b/>
          <w:sz w:val="24"/>
          <w:szCs w:val="24"/>
        </w:rPr>
        <w:lastRenderedPageBreak/>
        <w:t>П</w:t>
      </w:r>
      <w:r w:rsidR="00BA68D1" w:rsidRPr="00892DCE">
        <w:rPr>
          <w:rStyle w:val="11"/>
          <w:b/>
          <w:sz w:val="24"/>
          <w:szCs w:val="24"/>
        </w:rPr>
        <w:t>ОЯСНИТЕЛЬНАЯ ЗАПИСКА</w:t>
      </w:r>
      <w:bookmarkEnd w:id="1"/>
      <w:bookmarkEnd w:id="2"/>
      <w:bookmarkEnd w:id="3"/>
      <w:bookmarkEnd w:id="4"/>
      <w:bookmarkEnd w:id="5"/>
      <w:bookmarkEnd w:id="6"/>
    </w:p>
    <w:p w:rsidR="00B75B39" w:rsidRPr="00335A85" w:rsidRDefault="00B75B39" w:rsidP="008C513F">
      <w:pPr>
        <w:autoSpaceDE w:val="0"/>
        <w:autoSpaceDN w:val="0"/>
        <w:adjustRightInd w:val="0"/>
        <w:ind w:firstLine="425"/>
        <w:rPr>
          <w:rFonts w:cs="Times New Roman"/>
          <w:sz w:val="24"/>
        </w:rPr>
      </w:pPr>
      <w:proofErr w:type="spellStart"/>
      <w:r w:rsidRPr="00335A85">
        <w:rPr>
          <w:rFonts w:cs="Times New Roman"/>
          <w:sz w:val="24"/>
        </w:rPr>
        <w:t>Кикбоксинг</w:t>
      </w:r>
      <w:proofErr w:type="spellEnd"/>
      <w:r w:rsidRPr="00335A85">
        <w:rPr>
          <w:rFonts w:cs="Times New Roman"/>
          <w:sz w:val="24"/>
        </w:rPr>
        <w:t xml:space="preserve"> (бокс с ударами ногами) представляет собой синтез классического английского бокса и каратэ. Этот вид единоборств зародился в середине 70-х годов прошлого столетия практически одновременно в США и Западной Европе. </w:t>
      </w:r>
    </w:p>
    <w:p w:rsidR="00074B1F" w:rsidRPr="00335A85" w:rsidRDefault="00B75B39" w:rsidP="008C513F">
      <w:pPr>
        <w:autoSpaceDE w:val="0"/>
        <w:autoSpaceDN w:val="0"/>
        <w:adjustRightInd w:val="0"/>
        <w:ind w:firstLine="425"/>
        <w:rPr>
          <w:rFonts w:cs="Times New Roman"/>
          <w:sz w:val="24"/>
        </w:rPr>
      </w:pPr>
      <w:proofErr w:type="spellStart"/>
      <w:r w:rsidRPr="00335A85">
        <w:rPr>
          <w:rFonts w:cs="Times New Roman"/>
          <w:sz w:val="24"/>
        </w:rPr>
        <w:t>Кикбоксинг</w:t>
      </w:r>
      <w:proofErr w:type="spellEnd"/>
      <w:r w:rsidRPr="00335A85">
        <w:rPr>
          <w:rFonts w:cs="Times New Roman"/>
          <w:sz w:val="24"/>
        </w:rPr>
        <w:t xml:space="preserve"> становится все более популярным во всем мире. Невзирая на свою молодость, он заслужил право считаться одним из самых совершенных видов спортивных единоборств. Своей зрелищностью, относительной простотой и высокой эффективностью элементов техники, реальностью применения для самообороны и положительным влиянием на здоровье </w:t>
      </w:r>
      <w:proofErr w:type="spellStart"/>
      <w:r w:rsidRPr="00335A85">
        <w:rPr>
          <w:rFonts w:cs="Times New Roman"/>
          <w:sz w:val="24"/>
        </w:rPr>
        <w:t>кикбоксинг</w:t>
      </w:r>
      <w:proofErr w:type="spellEnd"/>
      <w:r w:rsidRPr="00335A85">
        <w:rPr>
          <w:rFonts w:cs="Times New Roman"/>
          <w:sz w:val="24"/>
        </w:rPr>
        <w:t xml:space="preserve"> приобрел множество поклонников и поклонниц. </w:t>
      </w:r>
      <w:r w:rsidR="00DF3686" w:rsidRPr="00335A85">
        <w:rPr>
          <w:rFonts w:cs="Times New Roman"/>
          <w:sz w:val="24"/>
        </w:rPr>
        <w:t xml:space="preserve">Он прочно занял подобающее ему место в системе физического воспитания. </w:t>
      </w:r>
      <w:r w:rsidR="00074B1F" w:rsidRPr="00335A85">
        <w:rPr>
          <w:rFonts w:cs="Times New Roman"/>
          <w:sz w:val="24"/>
        </w:rPr>
        <w:t xml:space="preserve">Перед спортсменами открывается широкий диапазон для творчества. Каждый может выбрать для себя наиболее подходящие дисциплины </w:t>
      </w:r>
      <w:proofErr w:type="spellStart"/>
      <w:r w:rsidR="00074B1F" w:rsidRPr="00335A85">
        <w:rPr>
          <w:rFonts w:cs="Times New Roman"/>
          <w:sz w:val="24"/>
        </w:rPr>
        <w:t>кикбоксинга</w:t>
      </w:r>
      <w:proofErr w:type="spellEnd"/>
      <w:r w:rsidR="00074B1F" w:rsidRPr="00335A85">
        <w:rPr>
          <w:rFonts w:cs="Times New Roman"/>
          <w:sz w:val="24"/>
        </w:rPr>
        <w:t xml:space="preserve">. Надежность защитных средств, совершенство и универсальность правил соревнований и, как следствие, сведение до минимума случаев травматизма выгодно отличает </w:t>
      </w:r>
      <w:proofErr w:type="spellStart"/>
      <w:r w:rsidR="00074B1F" w:rsidRPr="00335A85">
        <w:rPr>
          <w:rFonts w:cs="Times New Roman"/>
          <w:sz w:val="24"/>
        </w:rPr>
        <w:t>кикбоксинг</w:t>
      </w:r>
      <w:proofErr w:type="spellEnd"/>
      <w:r w:rsidR="00074B1F" w:rsidRPr="00335A85">
        <w:rPr>
          <w:rFonts w:cs="Times New Roman"/>
          <w:sz w:val="24"/>
        </w:rPr>
        <w:t xml:space="preserve"> от всех видов спортивных единоборств, позволяя принимать участие в этом виде спорта представителям всех стилей и направлений. </w:t>
      </w:r>
    </w:p>
    <w:p w:rsidR="00DA512B" w:rsidRPr="00335A85" w:rsidRDefault="00DA512B" w:rsidP="008C513F">
      <w:pPr>
        <w:autoSpaceDE w:val="0"/>
        <w:autoSpaceDN w:val="0"/>
        <w:adjustRightInd w:val="0"/>
        <w:ind w:firstLine="425"/>
        <w:rPr>
          <w:rFonts w:cs="Times New Roman"/>
          <w:sz w:val="24"/>
        </w:rPr>
      </w:pPr>
      <w:proofErr w:type="spellStart"/>
      <w:r w:rsidRPr="00335A85">
        <w:rPr>
          <w:rFonts w:cs="Times New Roman"/>
          <w:sz w:val="24"/>
        </w:rPr>
        <w:t>Кикбоксинг</w:t>
      </w:r>
      <w:proofErr w:type="spellEnd"/>
      <w:r w:rsidRPr="00335A85">
        <w:rPr>
          <w:rFonts w:cs="Times New Roman"/>
          <w:sz w:val="24"/>
        </w:rPr>
        <w:t xml:space="preserve"> – как вид двигательной активности чрезвычайно разнообразен. В этом отношении он очень ценен как средство совершенствования самых различных физических качеств человека: быстроты, силы, выносливости, гибкости, координационных способностей. </w:t>
      </w:r>
      <w:proofErr w:type="spellStart"/>
      <w:r w:rsidRPr="00335A85">
        <w:rPr>
          <w:rFonts w:cs="Times New Roman"/>
          <w:sz w:val="24"/>
        </w:rPr>
        <w:t>Кикбоксинг</w:t>
      </w:r>
      <w:proofErr w:type="spellEnd"/>
      <w:r w:rsidRPr="00335A85">
        <w:rPr>
          <w:rFonts w:cs="Times New Roman"/>
          <w:sz w:val="24"/>
        </w:rPr>
        <w:t xml:space="preserve"> – чрезвычайно зрелищный вид спорта. Движения в </w:t>
      </w:r>
      <w:proofErr w:type="spellStart"/>
      <w:r w:rsidRPr="00335A85">
        <w:rPr>
          <w:rFonts w:cs="Times New Roman"/>
          <w:sz w:val="24"/>
        </w:rPr>
        <w:t>кикбоксинге</w:t>
      </w:r>
      <w:proofErr w:type="spellEnd"/>
      <w:r w:rsidRPr="00335A85">
        <w:rPr>
          <w:rFonts w:cs="Times New Roman"/>
          <w:sz w:val="24"/>
        </w:rPr>
        <w:t xml:space="preserve"> совершаются с переменной интенсивностью, носят скоростно-силовой характер. Мощность работы </w:t>
      </w:r>
      <w:proofErr w:type="spellStart"/>
      <w:r w:rsidRPr="00335A85">
        <w:rPr>
          <w:rFonts w:cs="Times New Roman"/>
          <w:sz w:val="24"/>
        </w:rPr>
        <w:t>субмаксимальная</w:t>
      </w:r>
      <w:proofErr w:type="spellEnd"/>
      <w:r w:rsidRPr="00335A85">
        <w:rPr>
          <w:rFonts w:cs="Times New Roman"/>
          <w:sz w:val="24"/>
        </w:rPr>
        <w:t>. При этом все физические нагрузки выполняются на фоне интенсивных эмоциональных реакций.</w:t>
      </w:r>
    </w:p>
    <w:p w:rsidR="00DA512B" w:rsidRPr="00335A85" w:rsidRDefault="00DA512B" w:rsidP="008C513F">
      <w:pPr>
        <w:autoSpaceDE w:val="0"/>
        <w:autoSpaceDN w:val="0"/>
        <w:adjustRightInd w:val="0"/>
        <w:ind w:firstLine="425"/>
        <w:rPr>
          <w:rFonts w:cs="Times New Roman"/>
          <w:sz w:val="24"/>
        </w:rPr>
      </w:pPr>
      <w:r w:rsidRPr="00335A85">
        <w:rPr>
          <w:rFonts w:cs="Times New Roman"/>
          <w:sz w:val="24"/>
        </w:rPr>
        <w:t xml:space="preserve">Специфические особенности </w:t>
      </w:r>
      <w:proofErr w:type="spellStart"/>
      <w:r w:rsidRPr="00335A85">
        <w:rPr>
          <w:rFonts w:cs="Times New Roman"/>
          <w:sz w:val="24"/>
        </w:rPr>
        <w:t>кикбоксинга</w:t>
      </w:r>
      <w:proofErr w:type="spellEnd"/>
      <w:r w:rsidRPr="00335A85">
        <w:rPr>
          <w:rFonts w:cs="Times New Roman"/>
          <w:sz w:val="24"/>
        </w:rPr>
        <w:t xml:space="preserve"> – контакт с партнером посредством ударных движений – способствуют совершенствованию целого ряда психических качеств, и в целом предъявляют к психике спортсмена достаточно разнообразные, хотя порой и очень жесткие требования. Однако, влияние </w:t>
      </w:r>
      <w:proofErr w:type="spellStart"/>
      <w:r w:rsidRPr="00335A85">
        <w:rPr>
          <w:rFonts w:cs="Times New Roman"/>
          <w:sz w:val="24"/>
        </w:rPr>
        <w:t>кикбоксинга</w:t>
      </w:r>
      <w:proofErr w:type="spellEnd"/>
      <w:r w:rsidRPr="00335A85">
        <w:rPr>
          <w:rFonts w:cs="Times New Roman"/>
          <w:sz w:val="24"/>
        </w:rPr>
        <w:t xml:space="preserve"> на психику </w:t>
      </w:r>
      <w:proofErr w:type="gramStart"/>
      <w:r w:rsidRPr="00335A85">
        <w:rPr>
          <w:rFonts w:cs="Times New Roman"/>
          <w:sz w:val="24"/>
        </w:rPr>
        <w:t>занимающихся</w:t>
      </w:r>
      <w:proofErr w:type="gramEnd"/>
      <w:r w:rsidRPr="00335A85">
        <w:rPr>
          <w:rFonts w:cs="Times New Roman"/>
          <w:sz w:val="24"/>
        </w:rPr>
        <w:t xml:space="preserve"> в высшей степени положительно. Он дает уверенность в себе, жизнерадостность, учит трудолюбию и целеустремленности. При правильно построенных занятиях уменьшается бытовая агрессивность и, в целом, </w:t>
      </w:r>
      <w:proofErr w:type="spellStart"/>
      <w:r w:rsidRPr="00335A85">
        <w:rPr>
          <w:rFonts w:cs="Times New Roman"/>
          <w:sz w:val="24"/>
        </w:rPr>
        <w:t>кикбоксинг</w:t>
      </w:r>
      <w:proofErr w:type="spellEnd"/>
      <w:r w:rsidRPr="00335A85">
        <w:rPr>
          <w:rFonts w:cs="Times New Roman"/>
          <w:sz w:val="24"/>
        </w:rPr>
        <w:t xml:space="preserve"> дает значительный </w:t>
      </w:r>
      <w:proofErr w:type="spellStart"/>
      <w:r w:rsidRPr="00335A85">
        <w:rPr>
          <w:rFonts w:cs="Times New Roman"/>
          <w:sz w:val="24"/>
        </w:rPr>
        <w:t>оздоравливающий</w:t>
      </w:r>
      <w:proofErr w:type="spellEnd"/>
      <w:r w:rsidRPr="00335A85">
        <w:rPr>
          <w:rFonts w:cs="Times New Roman"/>
          <w:sz w:val="24"/>
        </w:rPr>
        <w:t xml:space="preserve"> эффект. В силу этого, и чувствуя это, достаточно большое количество людей занимается данным видом двигательной активности, имеющим еще и прикладной характер.</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 xml:space="preserve">Техника </w:t>
      </w:r>
      <w:proofErr w:type="spellStart"/>
      <w:r w:rsidRPr="00335A85">
        <w:rPr>
          <w:rFonts w:cs="Times New Roman"/>
          <w:sz w:val="24"/>
        </w:rPr>
        <w:t>кикбоксинга</w:t>
      </w:r>
      <w:proofErr w:type="spellEnd"/>
      <w:r w:rsidRPr="00335A85">
        <w:rPr>
          <w:rFonts w:cs="Times New Roman"/>
          <w:sz w:val="24"/>
        </w:rPr>
        <w:t xml:space="preserve"> подразделяется на: стойки, перемещения, удары, подсечки и защиты.</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i/>
          <w:iCs/>
          <w:sz w:val="24"/>
        </w:rPr>
        <w:t xml:space="preserve">Боевая стойка </w:t>
      </w:r>
      <w:r w:rsidRPr="00335A85">
        <w:rPr>
          <w:rFonts w:cs="Times New Roman"/>
          <w:sz w:val="24"/>
        </w:rPr>
        <w:t>может быть определена как опти</w:t>
      </w:r>
      <w:r w:rsidRPr="00335A85">
        <w:rPr>
          <w:rFonts w:cs="Times New Roman"/>
          <w:sz w:val="24"/>
        </w:rPr>
        <w:softHyphen/>
        <w:t>мальное расположение звеньев тела относительно друг друга, способствующее наилучшему решению двига</w:t>
      </w:r>
      <w:r w:rsidRPr="00335A85">
        <w:rPr>
          <w:rFonts w:cs="Times New Roman"/>
          <w:sz w:val="24"/>
        </w:rPr>
        <w:softHyphen/>
        <w:t xml:space="preserve">тельных задач. </w:t>
      </w:r>
      <w:r w:rsidR="005B7ADA" w:rsidRPr="00335A85">
        <w:rPr>
          <w:rFonts w:cs="Times New Roman"/>
          <w:sz w:val="24"/>
        </w:rPr>
        <w:t xml:space="preserve">Боевая стойка – это установка на внимание. </w:t>
      </w:r>
      <w:r w:rsidRPr="00335A85">
        <w:rPr>
          <w:rFonts w:cs="Times New Roman"/>
          <w:sz w:val="24"/>
        </w:rPr>
        <w:t>Различают стойки: фронтальную, лево</w:t>
      </w:r>
      <w:r w:rsidRPr="00335A85">
        <w:rPr>
          <w:rFonts w:cs="Times New Roman"/>
          <w:sz w:val="24"/>
        </w:rPr>
        <w:softHyphen/>
        <w:t>стороннюю, правостороннюю. Стойки могут быть вы</w:t>
      </w:r>
      <w:r w:rsidRPr="00335A85">
        <w:rPr>
          <w:rFonts w:cs="Times New Roman"/>
          <w:sz w:val="24"/>
        </w:rPr>
        <w:softHyphen/>
        <w:t xml:space="preserve">сокими и низкими, открытыми и закрытыми. </w:t>
      </w:r>
      <w:proofErr w:type="gramStart"/>
      <w:r w:rsidRPr="00335A85">
        <w:rPr>
          <w:rFonts w:cs="Times New Roman"/>
          <w:sz w:val="24"/>
        </w:rPr>
        <w:t>Так, например, при бое на дальней дистанции стойки, как правило, более высокие, ноги выпрямлены в большей степени, нежели в бою на средней и ближней дистан</w:t>
      </w:r>
      <w:r w:rsidRPr="00335A85">
        <w:rPr>
          <w:rFonts w:cs="Times New Roman"/>
          <w:sz w:val="24"/>
        </w:rPr>
        <w:softHyphen/>
        <w:t>циях, где спортсмен вынужден быть более сгруппиро</w:t>
      </w:r>
      <w:r w:rsidRPr="00335A85">
        <w:rPr>
          <w:rFonts w:cs="Times New Roman"/>
          <w:sz w:val="24"/>
        </w:rPr>
        <w:softHyphen/>
        <w:t>ванным и закрытым, чтобы не пропустить удар.</w:t>
      </w:r>
      <w:proofErr w:type="gramEnd"/>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i/>
          <w:iCs/>
          <w:sz w:val="24"/>
        </w:rPr>
        <w:t xml:space="preserve">Удар </w:t>
      </w:r>
      <w:r w:rsidRPr="00335A85">
        <w:rPr>
          <w:rFonts w:cs="Times New Roman"/>
          <w:sz w:val="24"/>
        </w:rPr>
        <w:t xml:space="preserve">в </w:t>
      </w:r>
      <w:proofErr w:type="spellStart"/>
      <w:r w:rsidRPr="00335A85">
        <w:rPr>
          <w:rFonts w:cs="Times New Roman"/>
          <w:sz w:val="24"/>
        </w:rPr>
        <w:t>кикбоксинге</w:t>
      </w:r>
      <w:proofErr w:type="spellEnd"/>
      <w:r w:rsidRPr="00335A85">
        <w:rPr>
          <w:rFonts w:cs="Times New Roman"/>
          <w:sz w:val="24"/>
        </w:rPr>
        <w:t xml:space="preserve"> представляет собой импульсив</w:t>
      </w:r>
      <w:r w:rsidRPr="00335A85">
        <w:rPr>
          <w:rFonts w:cs="Times New Roman"/>
          <w:sz w:val="24"/>
        </w:rPr>
        <w:softHyphen/>
        <w:t>ное взрывное баллистическое движение и может быть различной — прямолинейной или криволинейной — траектории. Удары могут наноситься руками или нога</w:t>
      </w:r>
      <w:r w:rsidRPr="00335A85">
        <w:rPr>
          <w:rFonts w:cs="Times New Roman"/>
          <w:sz w:val="24"/>
        </w:rPr>
        <w:softHyphen/>
        <w:t>ми. К ударам рукой относятся: прямой удар, боковой удар, удар снизу, раскручивающийся удар. Удары но</w:t>
      </w:r>
      <w:r w:rsidRPr="00335A85">
        <w:rPr>
          <w:rFonts w:cs="Times New Roman"/>
          <w:sz w:val="24"/>
        </w:rPr>
        <w:softHyphen/>
        <w:t>гой: прямой удар, боковой удар, полукруговой удар, задний прямой удар, обратный полукруговой удар. Задний прямой удар ногой и обратный полукруговой удар ногой могут наноситься с разворотом. (Это же касается и бокового удара ногой.) Рубящий удар. Большинство этих ударов могут наноситься и в голову, и в туловище, а полукруговой удар ногой может наносить</w:t>
      </w:r>
      <w:r w:rsidRPr="00335A85">
        <w:rPr>
          <w:rFonts w:cs="Times New Roman"/>
          <w:sz w:val="24"/>
        </w:rPr>
        <w:softHyphen/>
        <w:t>ся и в бедро противника.</w:t>
      </w:r>
    </w:p>
    <w:p w:rsidR="00892DCE"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 xml:space="preserve">К </w:t>
      </w:r>
      <w:r w:rsidRPr="00335A85">
        <w:rPr>
          <w:rFonts w:cs="Times New Roman"/>
          <w:i/>
          <w:sz w:val="24"/>
        </w:rPr>
        <w:t>подсечкам</w:t>
      </w:r>
      <w:r w:rsidRPr="00335A85">
        <w:rPr>
          <w:rFonts w:cs="Times New Roman"/>
          <w:sz w:val="24"/>
        </w:rPr>
        <w:t xml:space="preserve">, применяемым в </w:t>
      </w:r>
      <w:proofErr w:type="spellStart"/>
      <w:r w:rsidRPr="00335A85">
        <w:rPr>
          <w:rFonts w:cs="Times New Roman"/>
          <w:sz w:val="24"/>
        </w:rPr>
        <w:t>кикбоксинге</w:t>
      </w:r>
      <w:proofErr w:type="spellEnd"/>
      <w:r w:rsidRPr="00335A85">
        <w:rPr>
          <w:rFonts w:cs="Times New Roman"/>
          <w:sz w:val="24"/>
        </w:rPr>
        <w:t>, отно</w:t>
      </w:r>
      <w:r w:rsidRPr="00335A85">
        <w:rPr>
          <w:rFonts w:cs="Times New Roman"/>
          <w:sz w:val="24"/>
        </w:rPr>
        <w:softHyphen/>
        <w:t xml:space="preserve">сят: подсечку подъемом стопы; подсечку </w:t>
      </w:r>
    </w:p>
    <w:p w:rsidR="00892DCE" w:rsidRDefault="00892DCE" w:rsidP="008C513F">
      <w:pPr>
        <w:shd w:val="clear" w:color="auto" w:fill="FFFFFF"/>
        <w:autoSpaceDE w:val="0"/>
        <w:autoSpaceDN w:val="0"/>
        <w:adjustRightInd w:val="0"/>
        <w:ind w:firstLine="425"/>
        <w:rPr>
          <w:rFonts w:cs="Times New Roman"/>
          <w:sz w:val="24"/>
        </w:rPr>
      </w:pPr>
    </w:p>
    <w:p w:rsidR="00892DCE" w:rsidRDefault="00892DCE" w:rsidP="008C513F">
      <w:pPr>
        <w:shd w:val="clear" w:color="auto" w:fill="FFFFFF"/>
        <w:autoSpaceDE w:val="0"/>
        <w:autoSpaceDN w:val="0"/>
        <w:adjustRightInd w:val="0"/>
        <w:ind w:firstLine="425"/>
        <w:rPr>
          <w:rFonts w:cs="Times New Roman"/>
          <w:sz w:val="24"/>
        </w:rPr>
      </w:pP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lastRenderedPageBreak/>
        <w:t>внутренней стороной стопы; подсечку, выполняемую с разворотом на 360°, т. е. дальней от противника ногой (движение, во многом аналогичное обратному круговому удару ногой с разворотом).</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i/>
          <w:iCs/>
          <w:sz w:val="24"/>
        </w:rPr>
        <w:t xml:space="preserve">Перемещения </w:t>
      </w:r>
      <w:r w:rsidRPr="00335A85">
        <w:rPr>
          <w:rFonts w:cs="Times New Roman"/>
          <w:sz w:val="24"/>
        </w:rPr>
        <w:t>совершаются по различным прямо</w:t>
      </w:r>
      <w:r w:rsidRPr="00335A85">
        <w:rPr>
          <w:rFonts w:cs="Times New Roman"/>
          <w:sz w:val="24"/>
        </w:rPr>
        <w:softHyphen/>
        <w:t>линейным или криволинейным траекториям, их основ</w:t>
      </w:r>
      <w:r w:rsidRPr="00335A85">
        <w:rPr>
          <w:rFonts w:cs="Times New Roman"/>
          <w:sz w:val="24"/>
        </w:rPr>
        <w:softHyphen/>
        <w:t>ная цель — выбор и сохранение нужной дистанции до противника, обеспечивающей рациональное решение боевой задачи.</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Перемещения выделяют следующие: обычный шаг, приставной шаг, перемещение скачком (скачок может осуществляться толчком одной ноги или двух ног).</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Одним из требований к перемещениям является их слитность, рациональность, отсутствие больших коле</w:t>
      </w:r>
      <w:r w:rsidRPr="00335A85">
        <w:rPr>
          <w:rFonts w:cs="Times New Roman"/>
          <w:sz w:val="24"/>
        </w:rPr>
        <w:softHyphen/>
        <w:t>баний общего центра тяжести по вертикали.</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i/>
          <w:iCs/>
          <w:sz w:val="24"/>
        </w:rPr>
        <w:t xml:space="preserve">Защиты </w:t>
      </w:r>
      <w:r w:rsidRPr="00335A85">
        <w:rPr>
          <w:rFonts w:cs="Times New Roman"/>
          <w:sz w:val="24"/>
        </w:rPr>
        <w:t>представляют собой действия, нейтрали</w:t>
      </w:r>
      <w:r w:rsidRPr="00335A85">
        <w:rPr>
          <w:rFonts w:cs="Times New Roman"/>
          <w:sz w:val="24"/>
        </w:rPr>
        <w:softHyphen/>
        <w:t>зующие удары соперника и выполняемые в соответ</w:t>
      </w:r>
      <w:r w:rsidRPr="00335A85">
        <w:rPr>
          <w:rFonts w:cs="Times New Roman"/>
          <w:sz w:val="24"/>
        </w:rPr>
        <w:softHyphen/>
        <w:t xml:space="preserve">ствии с правилами соревнований. </w:t>
      </w:r>
      <w:proofErr w:type="gramStart"/>
      <w:r w:rsidRPr="00335A85">
        <w:rPr>
          <w:rFonts w:cs="Times New Roman"/>
          <w:sz w:val="24"/>
        </w:rPr>
        <w:t>Защиты могут быть классифицированы следующим образом: защиты при помощи ног и рук (встречные удары, подсечки, подстав</w:t>
      </w:r>
      <w:r w:rsidRPr="00335A85">
        <w:rPr>
          <w:rFonts w:cs="Times New Roman"/>
          <w:sz w:val="24"/>
        </w:rPr>
        <w:softHyphen/>
        <w:t xml:space="preserve">ки, отбивы, блоки); защиты, осуществляемые за счет движений туловищем (уклоны, нырки, </w:t>
      </w:r>
      <w:proofErr w:type="spellStart"/>
      <w:r w:rsidRPr="00335A85">
        <w:rPr>
          <w:rFonts w:cs="Times New Roman"/>
          <w:sz w:val="24"/>
        </w:rPr>
        <w:t>отклоны</w:t>
      </w:r>
      <w:proofErr w:type="spellEnd"/>
      <w:r w:rsidRPr="00335A85">
        <w:rPr>
          <w:rFonts w:cs="Times New Roman"/>
          <w:sz w:val="24"/>
        </w:rPr>
        <w:t>); защи</w:t>
      </w:r>
      <w:r w:rsidRPr="00335A85">
        <w:rPr>
          <w:rFonts w:cs="Times New Roman"/>
          <w:sz w:val="24"/>
        </w:rPr>
        <w:softHyphen/>
        <w:t>ты посредством передвижений (шагом, скачком — они направлены на изменение дистанции или уход с ли</w:t>
      </w:r>
      <w:r w:rsidRPr="00335A85">
        <w:rPr>
          <w:rFonts w:cs="Times New Roman"/>
          <w:sz w:val="24"/>
        </w:rPr>
        <w:softHyphen/>
        <w:t>нии атаки); комбинированная форма защиты.</w:t>
      </w:r>
      <w:proofErr w:type="gramEnd"/>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 xml:space="preserve">При подготовке </w:t>
      </w:r>
      <w:proofErr w:type="spellStart"/>
      <w:r w:rsidRPr="00335A85">
        <w:rPr>
          <w:rFonts w:cs="Times New Roman"/>
          <w:sz w:val="24"/>
        </w:rPr>
        <w:t>кикбоксеров</w:t>
      </w:r>
      <w:proofErr w:type="spellEnd"/>
      <w:r w:rsidRPr="00335A85">
        <w:rPr>
          <w:rFonts w:cs="Times New Roman"/>
          <w:sz w:val="24"/>
        </w:rPr>
        <w:t xml:space="preserve"> (их обучении и тре</w:t>
      </w:r>
      <w:r w:rsidRPr="00335A85">
        <w:rPr>
          <w:rFonts w:cs="Times New Roman"/>
          <w:sz w:val="24"/>
        </w:rPr>
        <w:softHyphen/>
        <w:t xml:space="preserve">нировке) также принято классифицировать </w:t>
      </w:r>
      <w:r w:rsidRPr="00335A85">
        <w:rPr>
          <w:rFonts w:cs="Times New Roman"/>
          <w:i/>
          <w:sz w:val="24"/>
        </w:rPr>
        <w:t>дистанции</w:t>
      </w:r>
      <w:r w:rsidRPr="00335A85">
        <w:rPr>
          <w:rFonts w:cs="Times New Roman"/>
          <w:sz w:val="24"/>
        </w:rPr>
        <w:t xml:space="preserve">, на которых ведется бой. Их выделяют три: </w:t>
      </w:r>
      <w:proofErr w:type="gramStart"/>
      <w:r w:rsidRPr="00335A85">
        <w:rPr>
          <w:rFonts w:cs="Times New Roman"/>
          <w:sz w:val="24"/>
        </w:rPr>
        <w:t>дальняя</w:t>
      </w:r>
      <w:proofErr w:type="gramEnd"/>
      <w:r w:rsidRPr="00335A85">
        <w:rPr>
          <w:rFonts w:cs="Times New Roman"/>
          <w:sz w:val="24"/>
        </w:rPr>
        <w:t>, средняя, ближняя. (Некоторые тренеры пользуются в своей работе еще и термином «дистанция обострения», отражающим своеобразие их понимания нюансов и закономерностей спортивного поединка.) Дистанции характеризуют то расстояние, на котором находятся от</w:t>
      </w:r>
      <w:r w:rsidRPr="00335A85">
        <w:rPr>
          <w:rFonts w:cs="Times New Roman"/>
          <w:sz w:val="24"/>
        </w:rPr>
        <w:softHyphen/>
        <w:t xml:space="preserve">носительно друг друга </w:t>
      </w:r>
      <w:proofErr w:type="spellStart"/>
      <w:r w:rsidRPr="00335A85">
        <w:rPr>
          <w:rFonts w:cs="Times New Roman"/>
          <w:sz w:val="24"/>
        </w:rPr>
        <w:t>кикбоксеры</w:t>
      </w:r>
      <w:proofErr w:type="spellEnd"/>
      <w:r w:rsidRPr="00335A85">
        <w:rPr>
          <w:rFonts w:cs="Times New Roman"/>
          <w:sz w:val="24"/>
        </w:rPr>
        <w:t xml:space="preserve"> при ведении бое</w:t>
      </w:r>
      <w:r w:rsidRPr="00335A85">
        <w:rPr>
          <w:rFonts w:cs="Times New Roman"/>
          <w:sz w:val="24"/>
        </w:rPr>
        <w:softHyphen/>
        <w:t>вых действий.</w:t>
      </w:r>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 xml:space="preserve">Учитывая особенности зарождения и становления </w:t>
      </w:r>
      <w:proofErr w:type="spellStart"/>
      <w:r w:rsidRPr="00335A85">
        <w:rPr>
          <w:rFonts w:cs="Times New Roman"/>
          <w:sz w:val="24"/>
        </w:rPr>
        <w:t>кикбоксинга</w:t>
      </w:r>
      <w:proofErr w:type="spellEnd"/>
      <w:r w:rsidRPr="00335A85">
        <w:rPr>
          <w:rFonts w:cs="Times New Roman"/>
          <w:sz w:val="24"/>
        </w:rPr>
        <w:t xml:space="preserve">, необходимо указать на </w:t>
      </w:r>
      <w:r w:rsidRPr="00335A85">
        <w:rPr>
          <w:rFonts w:cs="Times New Roman"/>
          <w:i/>
          <w:sz w:val="24"/>
        </w:rPr>
        <w:t>иностранные тер</w:t>
      </w:r>
      <w:r w:rsidRPr="00335A85">
        <w:rPr>
          <w:rFonts w:cs="Times New Roman"/>
          <w:i/>
          <w:sz w:val="24"/>
        </w:rPr>
        <w:softHyphen/>
        <w:t>мины</w:t>
      </w:r>
      <w:r w:rsidRPr="00335A85">
        <w:rPr>
          <w:rFonts w:cs="Times New Roman"/>
          <w:sz w:val="24"/>
        </w:rPr>
        <w:t>, применяемые большинством специалистов. Наиболее устоявшимися из них, имеющими интерна</w:t>
      </w:r>
      <w:r w:rsidRPr="00335A85">
        <w:rPr>
          <w:rFonts w:cs="Times New Roman"/>
          <w:sz w:val="24"/>
        </w:rPr>
        <w:softHyphen/>
        <w:t>циональное значение, являются обозначения ударов и подсечек. Они следующие:</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джеб</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прямой удар ближней к противнику рукой;</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панч</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прямой удар дальней от противника рукой;</w:t>
      </w:r>
    </w:p>
    <w:p w:rsidR="00442B1E" w:rsidRPr="00335A85" w:rsidRDefault="00442B1E" w:rsidP="00F57E01">
      <w:pPr>
        <w:shd w:val="clear" w:color="auto" w:fill="FFFFFF"/>
        <w:autoSpaceDE w:val="0"/>
        <w:autoSpaceDN w:val="0"/>
        <w:adjustRightInd w:val="0"/>
        <w:ind w:firstLine="567"/>
        <w:rPr>
          <w:rFonts w:cs="Times New Roman"/>
          <w:sz w:val="24"/>
        </w:rPr>
      </w:pPr>
      <w:r w:rsidRPr="00335A85">
        <w:rPr>
          <w:rFonts w:cs="Times New Roman"/>
          <w:bCs/>
          <w:i/>
          <w:sz w:val="24"/>
        </w:rPr>
        <w:t>хук</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боковой удар рукой</w:t>
      </w:r>
      <w:r w:rsidR="00E16411" w:rsidRPr="00335A85">
        <w:rPr>
          <w:rFonts w:cs="Times New Roman"/>
          <w:sz w:val="24"/>
        </w:rPr>
        <w:t xml:space="preserve"> (короткий удар)</w:t>
      </w:r>
      <w:r w:rsidRPr="00335A85">
        <w:rPr>
          <w:rFonts w:cs="Times New Roman"/>
          <w:sz w:val="24"/>
        </w:rPr>
        <w:t>;</w:t>
      </w:r>
    </w:p>
    <w:p w:rsidR="00E16411" w:rsidRPr="00335A85" w:rsidRDefault="00E16411" w:rsidP="00F57E01">
      <w:pPr>
        <w:shd w:val="clear" w:color="auto" w:fill="FFFFFF"/>
        <w:autoSpaceDE w:val="0"/>
        <w:autoSpaceDN w:val="0"/>
        <w:adjustRightInd w:val="0"/>
        <w:ind w:firstLine="567"/>
        <w:rPr>
          <w:rFonts w:cs="Times New Roman"/>
          <w:sz w:val="24"/>
        </w:rPr>
      </w:pPr>
      <w:r w:rsidRPr="00335A85">
        <w:rPr>
          <w:rFonts w:cs="Times New Roman"/>
          <w:bCs/>
          <w:i/>
          <w:sz w:val="24"/>
        </w:rPr>
        <w:t>свинг</w:t>
      </w:r>
      <w:r w:rsidRPr="00335A85">
        <w:rPr>
          <w:rFonts w:cs="Times New Roman"/>
          <w:b/>
          <w:bCs/>
          <w:sz w:val="24"/>
        </w:rPr>
        <w:t xml:space="preserve"> </w:t>
      </w:r>
      <w:r w:rsidRPr="00335A85">
        <w:rPr>
          <w:rFonts w:cs="Times New Roman"/>
          <w:sz w:val="24"/>
        </w:rPr>
        <w:t>– боковой удар рукой (длинный удар);</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бэкфист</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удар тыльной стороной кулака, он чаще наносится с разворотом на 360° (раскручивающий</w:t>
      </w:r>
      <w:r w:rsidRPr="00335A85">
        <w:rPr>
          <w:rFonts w:cs="Times New Roman"/>
          <w:sz w:val="24"/>
        </w:rPr>
        <w:softHyphen/>
        <w:t>ся удар);</w:t>
      </w:r>
    </w:p>
    <w:p w:rsidR="00442B1E" w:rsidRPr="00335A85" w:rsidRDefault="00442B1E" w:rsidP="00F57E01">
      <w:pPr>
        <w:shd w:val="clear" w:color="auto" w:fill="FFFFFF"/>
        <w:autoSpaceDE w:val="0"/>
        <w:autoSpaceDN w:val="0"/>
        <w:adjustRightInd w:val="0"/>
        <w:ind w:firstLine="567"/>
        <w:rPr>
          <w:rFonts w:cs="Times New Roman"/>
          <w:sz w:val="24"/>
        </w:rPr>
      </w:pPr>
      <w:r w:rsidRPr="00335A85">
        <w:rPr>
          <w:rFonts w:cs="Times New Roman"/>
          <w:bCs/>
          <w:i/>
          <w:sz w:val="24"/>
        </w:rPr>
        <w:t>апперкот</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удар рукой снизу;</w:t>
      </w:r>
    </w:p>
    <w:p w:rsidR="00442B1E" w:rsidRPr="00335A85" w:rsidRDefault="00442B1E" w:rsidP="00F57E01">
      <w:pPr>
        <w:shd w:val="clear" w:color="auto" w:fill="FFFFFF"/>
        <w:autoSpaceDE w:val="0"/>
        <w:autoSpaceDN w:val="0"/>
        <w:adjustRightInd w:val="0"/>
        <w:ind w:firstLine="567"/>
        <w:rPr>
          <w:rFonts w:cs="Times New Roman"/>
          <w:sz w:val="24"/>
        </w:rPr>
      </w:pPr>
      <w:r w:rsidRPr="00335A85">
        <w:rPr>
          <w:rFonts w:cs="Times New Roman"/>
          <w:bCs/>
          <w:i/>
          <w:sz w:val="24"/>
        </w:rPr>
        <w:t>фронт кик</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прямой удар ногой;</w:t>
      </w:r>
    </w:p>
    <w:p w:rsidR="00442B1E" w:rsidRPr="00335A85" w:rsidRDefault="00442B1E" w:rsidP="00F57E01">
      <w:pPr>
        <w:shd w:val="clear" w:color="auto" w:fill="FFFFFF"/>
        <w:autoSpaceDE w:val="0"/>
        <w:autoSpaceDN w:val="0"/>
        <w:adjustRightInd w:val="0"/>
        <w:ind w:firstLine="567"/>
        <w:rPr>
          <w:rFonts w:cs="Times New Roman"/>
          <w:sz w:val="24"/>
        </w:rPr>
      </w:pPr>
      <w:r w:rsidRPr="00335A85">
        <w:rPr>
          <w:rFonts w:cs="Times New Roman"/>
          <w:bCs/>
          <w:i/>
          <w:sz w:val="24"/>
        </w:rPr>
        <w:t>сайд кик</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боковой удар ногой;</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раундхауз</w:t>
      </w:r>
      <w:proofErr w:type="spellEnd"/>
      <w:r w:rsidRPr="00335A85">
        <w:rPr>
          <w:rFonts w:cs="Times New Roman"/>
          <w:bCs/>
          <w:i/>
          <w:sz w:val="24"/>
        </w:rPr>
        <w:t xml:space="preserve"> кик</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полукруговой удар ногой;</w:t>
      </w:r>
    </w:p>
    <w:p w:rsidR="00442B1E" w:rsidRPr="00335A85" w:rsidRDefault="00442B1E" w:rsidP="00F57E01">
      <w:pPr>
        <w:shd w:val="clear" w:color="auto" w:fill="FFFFFF"/>
        <w:autoSpaceDE w:val="0"/>
        <w:autoSpaceDN w:val="0"/>
        <w:adjustRightInd w:val="0"/>
        <w:ind w:firstLine="567"/>
        <w:rPr>
          <w:rFonts w:cs="Times New Roman"/>
          <w:sz w:val="24"/>
        </w:rPr>
      </w:pPr>
      <w:r w:rsidRPr="00335A85">
        <w:rPr>
          <w:rFonts w:cs="Times New Roman"/>
          <w:bCs/>
          <w:i/>
          <w:sz w:val="24"/>
        </w:rPr>
        <w:t>хук-кик</w:t>
      </w:r>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обратный полукруговой удар ногой;</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бэк-кик</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задний прямой удар ногой;</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экс-кик</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рубящий удар ногой;</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футсвипс</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подсечка;</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r w:rsidRPr="00335A85">
        <w:rPr>
          <w:rFonts w:cs="Times New Roman"/>
          <w:bCs/>
          <w:i/>
          <w:sz w:val="24"/>
        </w:rPr>
        <w:t>джампинг-кик</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удар ногой в прыжке;</w:t>
      </w:r>
    </w:p>
    <w:p w:rsidR="00442B1E" w:rsidRPr="00335A85" w:rsidRDefault="00442B1E" w:rsidP="00F57E01">
      <w:pPr>
        <w:shd w:val="clear" w:color="auto" w:fill="FFFFFF"/>
        <w:autoSpaceDE w:val="0"/>
        <w:autoSpaceDN w:val="0"/>
        <w:adjustRightInd w:val="0"/>
        <w:ind w:firstLine="567"/>
        <w:rPr>
          <w:rFonts w:cs="Times New Roman"/>
          <w:sz w:val="24"/>
        </w:rPr>
      </w:pPr>
      <w:proofErr w:type="spellStart"/>
      <w:proofErr w:type="gramStart"/>
      <w:r w:rsidRPr="00335A85">
        <w:rPr>
          <w:rFonts w:cs="Times New Roman"/>
          <w:bCs/>
          <w:i/>
          <w:sz w:val="24"/>
        </w:rPr>
        <w:t>лоу-кик</w:t>
      </w:r>
      <w:proofErr w:type="spellEnd"/>
      <w:r w:rsidRPr="00335A85">
        <w:rPr>
          <w:rFonts w:cs="Times New Roman"/>
          <w:b/>
          <w:bCs/>
          <w:sz w:val="24"/>
        </w:rPr>
        <w:t xml:space="preserve"> </w:t>
      </w:r>
      <w:r w:rsidR="00E16411" w:rsidRPr="00335A85">
        <w:rPr>
          <w:rFonts w:cs="Times New Roman"/>
          <w:sz w:val="24"/>
        </w:rPr>
        <w:t>–</w:t>
      </w:r>
      <w:r w:rsidRPr="00335A85">
        <w:rPr>
          <w:rFonts w:cs="Times New Roman"/>
          <w:sz w:val="24"/>
        </w:rPr>
        <w:t xml:space="preserve"> низкий полукруговой удар ногой (нано</w:t>
      </w:r>
      <w:r w:rsidRPr="00335A85">
        <w:rPr>
          <w:rFonts w:cs="Times New Roman"/>
          <w:sz w:val="24"/>
        </w:rPr>
        <w:softHyphen/>
        <w:t>сится по внешней или внутренней поверхностям бедер противника).</w:t>
      </w:r>
      <w:proofErr w:type="gramEnd"/>
    </w:p>
    <w:p w:rsidR="00442B1E" w:rsidRPr="00335A85" w:rsidRDefault="00442B1E" w:rsidP="008C513F">
      <w:pPr>
        <w:shd w:val="clear" w:color="auto" w:fill="FFFFFF"/>
        <w:autoSpaceDE w:val="0"/>
        <w:autoSpaceDN w:val="0"/>
        <w:adjustRightInd w:val="0"/>
        <w:ind w:firstLine="425"/>
        <w:rPr>
          <w:rFonts w:cs="Times New Roman"/>
          <w:sz w:val="24"/>
        </w:rPr>
      </w:pPr>
      <w:r w:rsidRPr="00335A85">
        <w:rPr>
          <w:rFonts w:cs="Times New Roman"/>
          <w:sz w:val="24"/>
        </w:rPr>
        <w:t>(Слово «кик» означает, что удар наносится ногой.)</w:t>
      </w:r>
    </w:p>
    <w:p w:rsidR="007C2C68" w:rsidRPr="00335A85" w:rsidRDefault="00DA512B" w:rsidP="008C513F">
      <w:pPr>
        <w:shd w:val="clear" w:color="auto" w:fill="FFFFFF"/>
        <w:autoSpaceDE w:val="0"/>
        <w:autoSpaceDN w:val="0"/>
        <w:adjustRightInd w:val="0"/>
        <w:ind w:firstLine="425"/>
        <w:rPr>
          <w:rFonts w:cs="Times New Roman"/>
          <w:sz w:val="24"/>
        </w:rPr>
      </w:pPr>
      <w:r w:rsidRPr="00335A85">
        <w:rPr>
          <w:rFonts w:cs="Times New Roman"/>
          <w:sz w:val="24"/>
        </w:rPr>
        <w:t xml:space="preserve">Существенной особенностью </w:t>
      </w:r>
      <w:proofErr w:type="spellStart"/>
      <w:r w:rsidRPr="00335A85">
        <w:rPr>
          <w:rFonts w:cs="Times New Roman"/>
          <w:sz w:val="24"/>
        </w:rPr>
        <w:t>кикбоксинга</w:t>
      </w:r>
      <w:proofErr w:type="spellEnd"/>
      <w:r w:rsidRPr="00335A85">
        <w:rPr>
          <w:rFonts w:cs="Times New Roman"/>
          <w:sz w:val="24"/>
        </w:rPr>
        <w:t xml:space="preserve"> является то, что уровень требований к спортсменам, их круг, могут в значительной степени изменяться в зависимости от того, в каком виде программы соревнований специализируется спортсмен.</w:t>
      </w:r>
    </w:p>
    <w:p w:rsidR="00DA512B" w:rsidRPr="00335A85" w:rsidRDefault="00DA512B" w:rsidP="008C513F">
      <w:pPr>
        <w:shd w:val="clear" w:color="auto" w:fill="FFFFFF"/>
        <w:autoSpaceDE w:val="0"/>
        <w:autoSpaceDN w:val="0"/>
        <w:adjustRightInd w:val="0"/>
        <w:ind w:firstLine="425"/>
        <w:rPr>
          <w:rFonts w:cs="Times New Roman"/>
          <w:color w:val="auto"/>
          <w:sz w:val="24"/>
        </w:rPr>
      </w:pPr>
      <w:proofErr w:type="gramStart"/>
      <w:r w:rsidRPr="00335A85">
        <w:rPr>
          <w:rFonts w:cs="Times New Roman"/>
          <w:color w:val="auto"/>
          <w:sz w:val="24"/>
        </w:rPr>
        <w:t>Современный</w:t>
      </w:r>
      <w:proofErr w:type="gramEnd"/>
      <w:r w:rsidRPr="00335A85">
        <w:rPr>
          <w:rFonts w:cs="Times New Roman"/>
          <w:color w:val="auto"/>
          <w:sz w:val="24"/>
        </w:rPr>
        <w:t xml:space="preserve"> </w:t>
      </w:r>
      <w:proofErr w:type="spellStart"/>
      <w:r w:rsidRPr="00335A85">
        <w:rPr>
          <w:rFonts w:cs="Times New Roman"/>
          <w:color w:val="auto"/>
          <w:sz w:val="24"/>
        </w:rPr>
        <w:t>кикбоксинг</w:t>
      </w:r>
      <w:proofErr w:type="spellEnd"/>
      <w:r w:rsidRPr="00335A85">
        <w:rPr>
          <w:rFonts w:cs="Times New Roman"/>
          <w:color w:val="auto"/>
          <w:sz w:val="24"/>
        </w:rPr>
        <w:t xml:space="preserve"> включает в себя следующие </w:t>
      </w:r>
      <w:r w:rsidRPr="00335A85">
        <w:rPr>
          <w:rFonts w:cs="Times New Roman"/>
          <w:i/>
          <w:color w:val="auto"/>
          <w:sz w:val="24"/>
        </w:rPr>
        <w:t>дисциплины</w:t>
      </w:r>
      <w:r w:rsidRPr="00335A85">
        <w:rPr>
          <w:rFonts w:cs="Times New Roman"/>
          <w:color w:val="auto"/>
          <w:sz w:val="24"/>
        </w:rPr>
        <w:t>.</w:t>
      </w:r>
    </w:p>
    <w:p w:rsidR="00DA512B" w:rsidRPr="00335A85" w:rsidRDefault="00DA512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proofErr w:type="spellStart"/>
      <w:proofErr w:type="gramStart"/>
      <w:r w:rsidRPr="00335A85">
        <w:rPr>
          <w:rFonts w:cs="Times New Roman"/>
          <w:i/>
          <w:color w:val="auto"/>
          <w:sz w:val="24"/>
        </w:rPr>
        <w:t>Семи-контакт</w:t>
      </w:r>
      <w:proofErr w:type="spellEnd"/>
      <w:proofErr w:type="gramEnd"/>
      <w:r w:rsidRPr="00335A85">
        <w:rPr>
          <w:rFonts w:cs="Times New Roman"/>
          <w:i/>
          <w:color w:val="auto"/>
          <w:sz w:val="24"/>
        </w:rPr>
        <w:t xml:space="preserve"> (</w:t>
      </w:r>
      <w:r w:rsidRPr="00335A85">
        <w:rPr>
          <w:rFonts w:cs="Times New Roman"/>
          <w:i/>
          <w:color w:val="auto"/>
          <w:sz w:val="24"/>
          <w:lang w:val="en-US"/>
        </w:rPr>
        <w:t>point</w:t>
      </w:r>
      <w:r w:rsidRPr="00335A85">
        <w:rPr>
          <w:rFonts w:cs="Times New Roman"/>
          <w:i/>
          <w:color w:val="auto"/>
          <w:sz w:val="24"/>
        </w:rPr>
        <w:t>-</w:t>
      </w:r>
      <w:r w:rsidRPr="00335A85">
        <w:rPr>
          <w:rFonts w:cs="Times New Roman"/>
          <w:i/>
          <w:color w:val="auto"/>
          <w:sz w:val="24"/>
          <w:lang w:val="en-US"/>
        </w:rPr>
        <w:t>fighting</w:t>
      </w:r>
      <w:r w:rsidRPr="00335A85">
        <w:rPr>
          <w:rFonts w:cs="Times New Roman"/>
          <w:i/>
          <w:color w:val="auto"/>
          <w:sz w:val="24"/>
        </w:rPr>
        <w:t>).</w:t>
      </w:r>
      <w:r w:rsidRPr="00335A85">
        <w:rPr>
          <w:rFonts w:cs="Times New Roman"/>
          <w:color w:val="auto"/>
          <w:sz w:val="24"/>
        </w:rPr>
        <w:t xml:space="preserve"> </w:t>
      </w:r>
      <w:r w:rsidR="009B050B" w:rsidRPr="00335A85">
        <w:rPr>
          <w:rFonts w:cs="Times New Roman"/>
          <w:color w:val="auto"/>
          <w:sz w:val="24"/>
        </w:rPr>
        <w:t xml:space="preserve">В данной дисциплине поединок </w:t>
      </w:r>
      <w:r w:rsidRPr="00335A85">
        <w:rPr>
          <w:rFonts w:cs="Times New Roman"/>
          <w:color w:val="auto"/>
          <w:sz w:val="24"/>
        </w:rPr>
        <w:t xml:space="preserve">проводится с остановкой </w:t>
      </w:r>
      <w:r w:rsidRPr="00335A85">
        <w:rPr>
          <w:rFonts w:cs="Times New Roman"/>
          <w:color w:val="auto"/>
          <w:sz w:val="24"/>
        </w:rPr>
        <w:lastRenderedPageBreak/>
        <w:t>после каждого точного попадания одного из соперников</w:t>
      </w:r>
      <w:r w:rsidR="009B050B" w:rsidRPr="00335A85">
        <w:rPr>
          <w:rFonts w:cs="Times New Roman"/>
          <w:color w:val="auto"/>
          <w:sz w:val="24"/>
        </w:rPr>
        <w:t xml:space="preserve"> (ограниченный контакт)</w:t>
      </w:r>
      <w:r w:rsidRPr="00335A85">
        <w:rPr>
          <w:rFonts w:cs="Times New Roman"/>
          <w:color w:val="auto"/>
          <w:sz w:val="24"/>
        </w:rPr>
        <w:t xml:space="preserve">. Цель остановки – начисление очков, разбор боевой ситуации, коррекция поведения спортсменов. </w:t>
      </w:r>
      <w:r w:rsidR="00FF7F4C" w:rsidRPr="00335A85">
        <w:rPr>
          <w:rFonts w:cs="Times New Roman"/>
          <w:color w:val="auto"/>
          <w:sz w:val="24"/>
        </w:rPr>
        <w:t xml:space="preserve">Разрешены удары выше пояса, подсечки. </w:t>
      </w:r>
      <w:r w:rsidR="009B050B" w:rsidRPr="00335A85">
        <w:rPr>
          <w:rFonts w:cs="Times New Roman"/>
          <w:color w:val="auto"/>
          <w:sz w:val="24"/>
        </w:rPr>
        <w:t xml:space="preserve">Акцентированные </w:t>
      </w:r>
      <w:r w:rsidR="00FF7F4C" w:rsidRPr="00335A85">
        <w:rPr>
          <w:rFonts w:cs="Times New Roman"/>
          <w:color w:val="auto"/>
          <w:sz w:val="24"/>
        </w:rPr>
        <w:t xml:space="preserve">удары запрещены. </w:t>
      </w:r>
      <w:r w:rsidR="009B050B" w:rsidRPr="00335A85">
        <w:rPr>
          <w:rFonts w:cs="Times New Roman"/>
          <w:color w:val="auto"/>
          <w:sz w:val="24"/>
        </w:rPr>
        <w:t xml:space="preserve">Засчитываются </w:t>
      </w:r>
      <w:r w:rsidR="00C52CD8" w:rsidRPr="00335A85">
        <w:rPr>
          <w:rFonts w:cs="Times New Roman"/>
          <w:color w:val="auto"/>
          <w:sz w:val="24"/>
        </w:rPr>
        <w:t>удары,</w:t>
      </w:r>
      <w:r w:rsidR="009B050B" w:rsidRPr="00335A85">
        <w:rPr>
          <w:rFonts w:cs="Times New Roman"/>
          <w:color w:val="auto"/>
          <w:sz w:val="24"/>
        </w:rPr>
        <w:t xml:space="preserve"> достигшие цели. </w:t>
      </w:r>
      <w:r w:rsidRPr="00335A85">
        <w:rPr>
          <w:rFonts w:cs="Times New Roman"/>
          <w:color w:val="auto"/>
          <w:sz w:val="24"/>
        </w:rPr>
        <w:t xml:space="preserve">Побеждает </w:t>
      </w:r>
      <w:proofErr w:type="gramStart"/>
      <w:r w:rsidRPr="00335A85">
        <w:rPr>
          <w:rFonts w:cs="Times New Roman"/>
          <w:color w:val="auto"/>
          <w:sz w:val="24"/>
        </w:rPr>
        <w:t>набравший</w:t>
      </w:r>
      <w:proofErr w:type="gramEnd"/>
      <w:r w:rsidRPr="00335A85">
        <w:rPr>
          <w:rFonts w:cs="Times New Roman"/>
          <w:color w:val="auto"/>
          <w:sz w:val="24"/>
        </w:rPr>
        <w:t xml:space="preserve"> наибольшее количество очков.</w:t>
      </w:r>
    </w:p>
    <w:p w:rsidR="00DA512B" w:rsidRPr="00335A85" w:rsidRDefault="00DA512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proofErr w:type="spellStart"/>
      <w:r w:rsidRPr="00335A85">
        <w:rPr>
          <w:rFonts w:cs="Times New Roman"/>
          <w:i/>
          <w:color w:val="auto"/>
          <w:sz w:val="24"/>
        </w:rPr>
        <w:t>Лайт-контакт</w:t>
      </w:r>
      <w:proofErr w:type="spellEnd"/>
      <w:r w:rsidRPr="00335A85">
        <w:rPr>
          <w:rFonts w:cs="Times New Roman"/>
          <w:i/>
          <w:color w:val="auto"/>
          <w:sz w:val="24"/>
        </w:rPr>
        <w:t xml:space="preserve"> (легкий контакт).</w:t>
      </w:r>
      <w:r w:rsidRPr="00335A85">
        <w:rPr>
          <w:rFonts w:cs="Times New Roman"/>
          <w:color w:val="auto"/>
          <w:sz w:val="24"/>
        </w:rPr>
        <w:t xml:space="preserve"> Поединок проходит без остановки для начисления очков. Тяжелые удары запрещены. В данной дисциплине </w:t>
      </w:r>
      <w:proofErr w:type="spellStart"/>
      <w:r w:rsidRPr="00335A85">
        <w:rPr>
          <w:rFonts w:cs="Times New Roman"/>
          <w:color w:val="auto"/>
          <w:sz w:val="24"/>
        </w:rPr>
        <w:t>кикбоксинга</w:t>
      </w:r>
      <w:proofErr w:type="spellEnd"/>
      <w:r w:rsidRPr="00335A85">
        <w:rPr>
          <w:rFonts w:cs="Times New Roman"/>
          <w:color w:val="auto"/>
          <w:sz w:val="24"/>
        </w:rPr>
        <w:t xml:space="preserve"> разрешены удары выше пояса, подсечки.</w:t>
      </w:r>
      <w:r w:rsidR="00763668" w:rsidRPr="00335A85">
        <w:rPr>
          <w:rFonts w:cs="Times New Roman"/>
          <w:color w:val="auto"/>
          <w:sz w:val="24"/>
        </w:rPr>
        <w:t xml:space="preserve"> </w:t>
      </w:r>
      <w:r w:rsidR="00C52CD8" w:rsidRPr="00335A85">
        <w:rPr>
          <w:rFonts w:cs="Times New Roman"/>
          <w:color w:val="auto"/>
          <w:sz w:val="24"/>
        </w:rPr>
        <w:t xml:space="preserve">Засчитываются удары, достигшие цели. </w:t>
      </w:r>
      <w:r w:rsidR="00763668" w:rsidRPr="00335A85">
        <w:rPr>
          <w:rFonts w:cs="Times New Roman"/>
          <w:color w:val="auto"/>
          <w:sz w:val="24"/>
        </w:rPr>
        <w:t>Побеждает спортсмен, нанесший бо</w:t>
      </w:r>
      <w:r w:rsidR="00FF7F4C" w:rsidRPr="00335A85">
        <w:rPr>
          <w:rFonts w:cs="Times New Roman"/>
          <w:color w:val="auto"/>
          <w:sz w:val="24"/>
        </w:rPr>
        <w:t>льшее количество точных ударов.</w:t>
      </w:r>
      <w:r w:rsidR="00C52CD8" w:rsidRPr="00335A85">
        <w:rPr>
          <w:rFonts w:cs="Times New Roman"/>
          <w:color w:val="auto"/>
          <w:sz w:val="24"/>
        </w:rPr>
        <w:t xml:space="preserve"> </w:t>
      </w:r>
    </w:p>
    <w:p w:rsidR="00763668" w:rsidRPr="00335A85" w:rsidRDefault="0078061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proofErr w:type="spellStart"/>
      <w:r w:rsidRPr="00335A85">
        <w:rPr>
          <w:rFonts w:cs="Times New Roman"/>
          <w:i/>
          <w:color w:val="auto"/>
          <w:sz w:val="24"/>
        </w:rPr>
        <w:t>Кик-лайт</w:t>
      </w:r>
      <w:proofErr w:type="spellEnd"/>
      <w:r w:rsidR="00763668" w:rsidRPr="00335A85">
        <w:rPr>
          <w:rFonts w:cs="Times New Roman"/>
          <w:i/>
          <w:color w:val="auto"/>
          <w:sz w:val="24"/>
        </w:rPr>
        <w:t>.</w:t>
      </w:r>
      <w:r w:rsidR="00763668" w:rsidRPr="00335A85">
        <w:rPr>
          <w:rFonts w:cs="Times New Roman"/>
          <w:color w:val="auto"/>
          <w:sz w:val="24"/>
        </w:rPr>
        <w:t xml:space="preserve"> </w:t>
      </w:r>
      <w:proofErr w:type="gramStart"/>
      <w:r w:rsidR="00C52CD8" w:rsidRPr="00335A85">
        <w:rPr>
          <w:rFonts w:cs="Times New Roman"/>
          <w:color w:val="auto"/>
          <w:sz w:val="24"/>
        </w:rPr>
        <w:t xml:space="preserve">В данной дисциплине </w:t>
      </w:r>
      <w:proofErr w:type="spellStart"/>
      <w:r w:rsidR="00C52CD8" w:rsidRPr="00335A85">
        <w:rPr>
          <w:rFonts w:cs="Times New Roman"/>
          <w:color w:val="auto"/>
          <w:sz w:val="24"/>
        </w:rPr>
        <w:t>кикбоксинга</w:t>
      </w:r>
      <w:proofErr w:type="spellEnd"/>
      <w:r w:rsidR="00C52CD8" w:rsidRPr="00335A85">
        <w:rPr>
          <w:rFonts w:cs="Times New Roman"/>
          <w:color w:val="auto"/>
          <w:sz w:val="24"/>
        </w:rPr>
        <w:t xml:space="preserve"> разрешены удары выше пояса, подсечки, удары по внешней и внутренней поверхностям бедер противника.</w:t>
      </w:r>
      <w:proofErr w:type="gramEnd"/>
      <w:r w:rsidR="00C52CD8" w:rsidRPr="00335A85">
        <w:rPr>
          <w:rFonts w:cs="Times New Roman"/>
          <w:color w:val="auto"/>
          <w:sz w:val="24"/>
        </w:rPr>
        <w:t xml:space="preserve"> Тяжелые удары запрещены. Засчитываются удары, достигшие цели.</w:t>
      </w:r>
      <w:r w:rsidR="00763668" w:rsidRPr="00335A85">
        <w:rPr>
          <w:rFonts w:cs="Times New Roman"/>
          <w:color w:val="auto"/>
          <w:sz w:val="24"/>
        </w:rPr>
        <w:t xml:space="preserve"> Побеждает спортсмен, нанесший бо</w:t>
      </w:r>
      <w:r w:rsidR="00B62F2B" w:rsidRPr="00335A85">
        <w:rPr>
          <w:rFonts w:cs="Times New Roman"/>
          <w:color w:val="auto"/>
          <w:sz w:val="24"/>
        </w:rPr>
        <w:t>льшее количество точных ударов.</w:t>
      </w:r>
    </w:p>
    <w:p w:rsidR="00DA512B" w:rsidRPr="00335A85" w:rsidRDefault="00DA512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proofErr w:type="spellStart"/>
      <w:r w:rsidRPr="00335A85">
        <w:rPr>
          <w:rFonts w:cs="Times New Roman"/>
          <w:i/>
          <w:color w:val="auto"/>
          <w:sz w:val="24"/>
        </w:rPr>
        <w:t>Фулл-контакт</w:t>
      </w:r>
      <w:proofErr w:type="spellEnd"/>
      <w:r w:rsidRPr="00335A85">
        <w:rPr>
          <w:rFonts w:cs="Times New Roman"/>
          <w:i/>
          <w:color w:val="auto"/>
          <w:sz w:val="24"/>
        </w:rPr>
        <w:t xml:space="preserve"> (полный контакт).</w:t>
      </w:r>
      <w:r w:rsidRPr="00335A85">
        <w:rPr>
          <w:rFonts w:cs="Times New Roman"/>
          <w:color w:val="auto"/>
          <w:sz w:val="24"/>
        </w:rPr>
        <w:t xml:space="preserve"> </w:t>
      </w:r>
      <w:r w:rsidR="00763668" w:rsidRPr="00335A85">
        <w:rPr>
          <w:rFonts w:cs="Times New Roman"/>
          <w:color w:val="auto"/>
          <w:sz w:val="24"/>
        </w:rPr>
        <w:t>У</w:t>
      </w:r>
      <w:r w:rsidRPr="00335A85">
        <w:rPr>
          <w:rFonts w:cs="Times New Roman"/>
          <w:color w:val="auto"/>
          <w:sz w:val="24"/>
        </w:rPr>
        <w:t xml:space="preserve">дары </w:t>
      </w:r>
      <w:r w:rsidR="00763668" w:rsidRPr="00335A85">
        <w:rPr>
          <w:rFonts w:cs="Times New Roman"/>
          <w:color w:val="auto"/>
          <w:sz w:val="24"/>
        </w:rPr>
        <w:t xml:space="preserve">наносятся </w:t>
      </w:r>
      <w:r w:rsidR="00723EE6" w:rsidRPr="00335A85">
        <w:rPr>
          <w:rFonts w:cs="Times New Roman"/>
          <w:color w:val="auto"/>
          <w:sz w:val="24"/>
        </w:rPr>
        <w:t>без ограничения силы</w:t>
      </w:r>
      <w:r w:rsidR="00F363D3" w:rsidRPr="00335A85">
        <w:rPr>
          <w:rFonts w:cs="Times New Roman"/>
          <w:color w:val="auto"/>
          <w:sz w:val="24"/>
        </w:rPr>
        <w:t xml:space="preserve">. В данной дисциплине </w:t>
      </w:r>
      <w:proofErr w:type="spellStart"/>
      <w:r w:rsidR="00F363D3" w:rsidRPr="00335A85">
        <w:rPr>
          <w:rFonts w:cs="Times New Roman"/>
          <w:color w:val="auto"/>
          <w:sz w:val="24"/>
        </w:rPr>
        <w:t>кикбоксинга</w:t>
      </w:r>
      <w:proofErr w:type="spellEnd"/>
      <w:r w:rsidR="00F363D3" w:rsidRPr="00335A85">
        <w:rPr>
          <w:rFonts w:cs="Times New Roman"/>
          <w:color w:val="auto"/>
          <w:sz w:val="24"/>
        </w:rPr>
        <w:t xml:space="preserve"> разрешены удары выше пояса, подсечки. </w:t>
      </w:r>
      <w:r w:rsidR="00C52CD8" w:rsidRPr="00335A85">
        <w:rPr>
          <w:rFonts w:cs="Times New Roman"/>
          <w:color w:val="auto"/>
          <w:sz w:val="24"/>
        </w:rPr>
        <w:t xml:space="preserve">Засчитываются удары, достигшие цели. </w:t>
      </w:r>
      <w:r w:rsidRPr="00335A85">
        <w:rPr>
          <w:rFonts w:cs="Times New Roman"/>
          <w:color w:val="auto"/>
          <w:sz w:val="24"/>
        </w:rPr>
        <w:t xml:space="preserve">Побеждает спортсмен, </w:t>
      </w:r>
      <w:r w:rsidR="00684EAC" w:rsidRPr="00335A85">
        <w:rPr>
          <w:rFonts w:cs="Times New Roman"/>
          <w:color w:val="auto"/>
          <w:sz w:val="24"/>
        </w:rPr>
        <w:t>который наберет наи</w:t>
      </w:r>
      <w:r w:rsidRPr="00335A85">
        <w:rPr>
          <w:rFonts w:cs="Times New Roman"/>
          <w:color w:val="auto"/>
          <w:sz w:val="24"/>
        </w:rPr>
        <w:t xml:space="preserve">большее количество </w:t>
      </w:r>
      <w:r w:rsidR="00684EAC" w:rsidRPr="00335A85">
        <w:rPr>
          <w:rFonts w:cs="Times New Roman"/>
          <w:color w:val="auto"/>
          <w:sz w:val="24"/>
        </w:rPr>
        <w:t>очков</w:t>
      </w:r>
      <w:r w:rsidR="0097464D" w:rsidRPr="00335A85">
        <w:rPr>
          <w:rFonts w:cs="Times New Roman"/>
          <w:color w:val="auto"/>
          <w:sz w:val="24"/>
        </w:rPr>
        <w:t xml:space="preserve"> или нокаутир</w:t>
      </w:r>
      <w:r w:rsidR="00684EAC" w:rsidRPr="00335A85">
        <w:rPr>
          <w:rFonts w:cs="Times New Roman"/>
          <w:color w:val="auto"/>
          <w:sz w:val="24"/>
        </w:rPr>
        <w:t xml:space="preserve">ует </w:t>
      </w:r>
      <w:r w:rsidR="0097464D" w:rsidRPr="00335A85">
        <w:rPr>
          <w:rFonts w:cs="Times New Roman"/>
          <w:color w:val="auto"/>
          <w:sz w:val="24"/>
        </w:rPr>
        <w:t xml:space="preserve">противника. </w:t>
      </w:r>
    </w:p>
    <w:p w:rsidR="00DA512B" w:rsidRPr="00335A85" w:rsidRDefault="00DA512B" w:rsidP="00607B53">
      <w:pPr>
        <w:numPr>
          <w:ilvl w:val="0"/>
          <w:numId w:val="1"/>
        </w:numPr>
        <w:shd w:val="clear" w:color="auto" w:fill="FFFFFF"/>
        <w:tabs>
          <w:tab w:val="clear" w:pos="1991"/>
          <w:tab w:val="num" w:pos="-2410"/>
          <w:tab w:val="num" w:pos="709"/>
        </w:tabs>
        <w:autoSpaceDE w:val="0"/>
        <w:autoSpaceDN w:val="0"/>
        <w:adjustRightInd w:val="0"/>
        <w:ind w:left="0" w:firstLine="425"/>
        <w:rPr>
          <w:rFonts w:cs="Times New Roman"/>
          <w:color w:val="auto"/>
          <w:sz w:val="24"/>
        </w:rPr>
      </w:pPr>
      <w:proofErr w:type="spellStart"/>
      <w:r w:rsidRPr="00335A85">
        <w:rPr>
          <w:rFonts w:cs="Times New Roman"/>
          <w:i/>
          <w:color w:val="auto"/>
          <w:sz w:val="24"/>
        </w:rPr>
        <w:t>Фулл-контакт</w:t>
      </w:r>
      <w:proofErr w:type="spellEnd"/>
      <w:r w:rsidRPr="00335A85">
        <w:rPr>
          <w:rFonts w:cs="Times New Roman"/>
          <w:i/>
          <w:color w:val="auto"/>
          <w:sz w:val="24"/>
        </w:rPr>
        <w:t xml:space="preserve"> с </w:t>
      </w:r>
      <w:proofErr w:type="spellStart"/>
      <w:r w:rsidRPr="00335A85">
        <w:rPr>
          <w:rFonts w:cs="Times New Roman"/>
          <w:i/>
          <w:color w:val="auto"/>
          <w:sz w:val="24"/>
        </w:rPr>
        <w:t>лоу-кик</w:t>
      </w:r>
      <w:proofErr w:type="spellEnd"/>
      <w:r w:rsidRPr="00335A85">
        <w:rPr>
          <w:rFonts w:cs="Times New Roman"/>
          <w:i/>
          <w:color w:val="auto"/>
          <w:sz w:val="24"/>
        </w:rPr>
        <w:t>.</w:t>
      </w:r>
      <w:r w:rsidRPr="00335A85">
        <w:rPr>
          <w:rFonts w:cs="Times New Roman"/>
          <w:color w:val="auto"/>
          <w:sz w:val="24"/>
        </w:rPr>
        <w:t xml:space="preserve"> </w:t>
      </w:r>
      <w:proofErr w:type="gramStart"/>
      <w:r w:rsidR="00F363D3" w:rsidRPr="00335A85">
        <w:rPr>
          <w:rFonts w:cs="Times New Roman"/>
          <w:color w:val="auto"/>
          <w:sz w:val="24"/>
        </w:rPr>
        <w:t xml:space="preserve">В данной дисциплине </w:t>
      </w:r>
      <w:proofErr w:type="spellStart"/>
      <w:r w:rsidR="00F363D3" w:rsidRPr="00335A85">
        <w:rPr>
          <w:rFonts w:cs="Times New Roman"/>
          <w:color w:val="auto"/>
          <w:sz w:val="24"/>
        </w:rPr>
        <w:t>кикбоксинга</w:t>
      </w:r>
      <w:proofErr w:type="spellEnd"/>
      <w:r w:rsidR="00F363D3" w:rsidRPr="00335A85">
        <w:rPr>
          <w:rFonts w:cs="Times New Roman"/>
          <w:color w:val="auto"/>
          <w:sz w:val="24"/>
        </w:rPr>
        <w:t xml:space="preserve"> разрешены удары выше пояса, подсечки, </w:t>
      </w:r>
      <w:r w:rsidR="00FF7F4C" w:rsidRPr="00335A85">
        <w:rPr>
          <w:rFonts w:cs="Times New Roman"/>
          <w:color w:val="auto"/>
          <w:sz w:val="24"/>
        </w:rPr>
        <w:t xml:space="preserve">удары </w:t>
      </w:r>
      <w:r w:rsidRPr="00335A85">
        <w:rPr>
          <w:rFonts w:cs="Times New Roman"/>
          <w:color w:val="auto"/>
          <w:sz w:val="24"/>
        </w:rPr>
        <w:t>по внешней и внутренней по</w:t>
      </w:r>
      <w:r w:rsidR="00F363D3" w:rsidRPr="00335A85">
        <w:rPr>
          <w:rFonts w:cs="Times New Roman"/>
          <w:color w:val="auto"/>
          <w:sz w:val="24"/>
        </w:rPr>
        <w:t>верхностям бедер противника.</w:t>
      </w:r>
      <w:proofErr w:type="gramEnd"/>
      <w:r w:rsidR="00F363D3" w:rsidRPr="00335A85">
        <w:rPr>
          <w:rFonts w:cs="Times New Roman"/>
          <w:color w:val="auto"/>
          <w:sz w:val="24"/>
        </w:rPr>
        <w:t xml:space="preserve"> Удары наносятся </w:t>
      </w:r>
      <w:r w:rsidR="00723EE6" w:rsidRPr="00335A85">
        <w:rPr>
          <w:rFonts w:cs="Times New Roman"/>
          <w:color w:val="auto"/>
          <w:sz w:val="24"/>
        </w:rPr>
        <w:t>без ограничения силы</w:t>
      </w:r>
      <w:r w:rsidR="00F363D3" w:rsidRPr="00335A85">
        <w:rPr>
          <w:rFonts w:cs="Times New Roman"/>
          <w:color w:val="auto"/>
          <w:sz w:val="24"/>
        </w:rPr>
        <w:t>.</w:t>
      </w:r>
      <w:r w:rsidR="00DD722D" w:rsidRPr="00335A85">
        <w:rPr>
          <w:rFonts w:cs="Times New Roman"/>
          <w:color w:val="auto"/>
          <w:sz w:val="24"/>
        </w:rPr>
        <w:t xml:space="preserve"> </w:t>
      </w:r>
      <w:r w:rsidR="00C52CD8" w:rsidRPr="00335A85">
        <w:rPr>
          <w:rFonts w:cs="Times New Roman"/>
          <w:color w:val="auto"/>
          <w:sz w:val="24"/>
        </w:rPr>
        <w:t xml:space="preserve">Засчитываются удары, достигшие цели. </w:t>
      </w:r>
      <w:r w:rsidR="00E873B9" w:rsidRPr="00335A85">
        <w:rPr>
          <w:rFonts w:cs="Times New Roman"/>
          <w:color w:val="auto"/>
          <w:sz w:val="24"/>
        </w:rPr>
        <w:t xml:space="preserve">Побеждает спортсмен, который наберет наибольшее количество очков или нокаутирует противника. </w:t>
      </w:r>
    </w:p>
    <w:p w:rsidR="00E873B9" w:rsidRPr="00335A85" w:rsidRDefault="00DA512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r w:rsidRPr="00335A85">
        <w:rPr>
          <w:rFonts w:cs="Times New Roman"/>
          <w:i/>
          <w:color w:val="auto"/>
          <w:sz w:val="24"/>
          <w:lang w:val="en-US"/>
        </w:rPr>
        <w:t>K</w:t>
      </w:r>
      <w:r w:rsidRPr="00335A85">
        <w:rPr>
          <w:rFonts w:cs="Times New Roman"/>
          <w:i/>
          <w:color w:val="auto"/>
          <w:sz w:val="24"/>
        </w:rPr>
        <w:t>-1.</w:t>
      </w:r>
      <w:r w:rsidRPr="00335A85">
        <w:rPr>
          <w:rFonts w:cs="Times New Roman"/>
          <w:color w:val="auto"/>
          <w:sz w:val="24"/>
        </w:rPr>
        <w:t xml:space="preserve"> </w:t>
      </w:r>
      <w:proofErr w:type="gramStart"/>
      <w:r w:rsidR="006C5041" w:rsidRPr="00335A85">
        <w:rPr>
          <w:rFonts w:cs="Times New Roman"/>
          <w:color w:val="auto"/>
          <w:sz w:val="24"/>
        </w:rPr>
        <w:t>В данной дисциплине р</w:t>
      </w:r>
      <w:r w:rsidR="00104B11" w:rsidRPr="00335A85">
        <w:rPr>
          <w:rFonts w:cs="Times New Roman"/>
          <w:color w:val="auto"/>
          <w:sz w:val="24"/>
        </w:rPr>
        <w:t>азрешены удары выше пояса, подсечки, удары по внешней и внутренней поверхностям бедер противника, разрешаются удары коленом, что существенно меняет рисунок боя.</w:t>
      </w:r>
      <w:proofErr w:type="gramEnd"/>
      <w:r w:rsidR="00104B11" w:rsidRPr="00335A85">
        <w:rPr>
          <w:rFonts w:cs="Times New Roman"/>
          <w:color w:val="auto"/>
          <w:sz w:val="24"/>
        </w:rPr>
        <w:t xml:space="preserve"> Удары наносятся </w:t>
      </w:r>
      <w:r w:rsidR="00723EE6" w:rsidRPr="00335A85">
        <w:rPr>
          <w:rFonts w:cs="Times New Roman"/>
          <w:color w:val="auto"/>
          <w:sz w:val="24"/>
        </w:rPr>
        <w:t>без ограничения силы</w:t>
      </w:r>
      <w:r w:rsidR="00104B11" w:rsidRPr="00335A85">
        <w:rPr>
          <w:rFonts w:cs="Times New Roman"/>
          <w:color w:val="auto"/>
          <w:sz w:val="24"/>
        </w:rPr>
        <w:t>.</w:t>
      </w:r>
      <w:r w:rsidRPr="00335A85">
        <w:rPr>
          <w:rFonts w:cs="Times New Roman"/>
          <w:color w:val="auto"/>
          <w:sz w:val="24"/>
        </w:rPr>
        <w:t xml:space="preserve"> </w:t>
      </w:r>
      <w:r w:rsidR="006C5041" w:rsidRPr="00335A85">
        <w:rPr>
          <w:rFonts w:cs="Times New Roman"/>
          <w:color w:val="auto"/>
          <w:sz w:val="24"/>
        </w:rPr>
        <w:t xml:space="preserve">Засчитываются удары, достигшие цели. </w:t>
      </w:r>
      <w:r w:rsidR="00E873B9" w:rsidRPr="00335A85">
        <w:rPr>
          <w:rFonts w:cs="Times New Roman"/>
          <w:color w:val="auto"/>
          <w:sz w:val="24"/>
        </w:rPr>
        <w:t xml:space="preserve">Побеждает спортсмен, который наберет наибольшее количество очков или нокаутирует противника. </w:t>
      </w:r>
    </w:p>
    <w:p w:rsidR="00DA512B" w:rsidRPr="00335A85" w:rsidRDefault="00DA512B" w:rsidP="00607B53">
      <w:pPr>
        <w:numPr>
          <w:ilvl w:val="0"/>
          <w:numId w:val="1"/>
        </w:numPr>
        <w:shd w:val="clear" w:color="auto" w:fill="FFFFFF"/>
        <w:tabs>
          <w:tab w:val="clear" w:pos="1991"/>
          <w:tab w:val="num" w:pos="0"/>
          <w:tab w:val="num" w:pos="709"/>
        </w:tabs>
        <w:autoSpaceDE w:val="0"/>
        <w:autoSpaceDN w:val="0"/>
        <w:adjustRightInd w:val="0"/>
        <w:ind w:left="0" w:firstLine="425"/>
        <w:rPr>
          <w:rFonts w:cs="Times New Roman"/>
          <w:color w:val="auto"/>
          <w:sz w:val="24"/>
        </w:rPr>
      </w:pPr>
      <w:r w:rsidRPr="00335A85">
        <w:rPr>
          <w:rFonts w:cs="Times New Roman"/>
          <w:i/>
          <w:color w:val="auto"/>
          <w:sz w:val="24"/>
        </w:rPr>
        <w:t>Сольные композиции</w:t>
      </w:r>
      <w:r w:rsidR="006C5041" w:rsidRPr="00335A85">
        <w:rPr>
          <w:rFonts w:cs="Times New Roman"/>
          <w:i/>
          <w:color w:val="auto"/>
          <w:sz w:val="24"/>
        </w:rPr>
        <w:t xml:space="preserve"> (музыкальные композиции)</w:t>
      </w:r>
      <w:r w:rsidRPr="00335A85">
        <w:rPr>
          <w:rFonts w:cs="Times New Roman"/>
          <w:i/>
          <w:color w:val="auto"/>
          <w:sz w:val="24"/>
        </w:rPr>
        <w:t>.</w:t>
      </w:r>
      <w:r w:rsidRPr="00335A85">
        <w:rPr>
          <w:rFonts w:cs="Times New Roman"/>
          <w:color w:val="auto"/>
          <w:sz w:val="24"/>
        </w:rPr>
        <w:t xml:space="preserve"> Эта дисциплина представляет собой демонстрацию возможностей </w:t>
      </w:r>
      <w:proofErr w:type="spellStart"/>
      <w:r w:rsidRPr="00335A85">
        <w:rPr>
          <w:rFonts w:cs="Times New Roman"/>
          <w:color w:val="auto"/>
          <w:sz w:val="24"/>
        </w:rPr>
        <w:t>кикбоксинга</w:t>
      </w:r>
      <w:proofErr w:type="spellEnd"/>
      <w:r w:rsidRPr="00335A85">
        <w:rPr>
          <w:rFonts w:cs="Times New Roman"/>
          <w:color w:val="auto"/>
          <w:sz w:val="24"/>
        </w:rPr>
        <w:t xml:space="preserve"> под музыку в виде имитации боя (поединок с воображаемым противником</w:t>
      </w:r>
      <w:r w:rsidR="006C5041" w:rsidRPr="00335A85">
        <w:rPr>
          <w:rFonts w:cs="Times New Roman"/>
          <w:color w:val="auto"/>
          <w:sz w:val="24"/>
        </w:rPr>
        <w:t>, с оружием и без оружия</w:t>
      </w:r>
      <w:r w:rsidRPr="00335A85">
        <w:rPr>
          <w:rFonts w:cs="Times New Roman"/>
          <w:color w:val="auto"/>
          <w:sz w:val="24"/>
        </w:rPr>
        <w:t>). Спортсмен создает свой образ, в том числе с использованием элементов акробатики, гимнастики, возможностей хореографии.</w:t>
      </w:r>
      <w:r w:rsidR="00B62F2B" w:rsidRPr="00335A85">
        <w:rPr>
          <w:rFonts w:cs="Times New Roman"/>
          <w:color w:val="auto"/>
          <w:sz w:val="24"/>
        </w:rPr>
        <w:t xml:space="preserve"> Это один из красивейших </w:t>
      </w:r>
      <w:r w:rsidR="006C5041" w:rsidRPr="00335A85">
        <w:rPr>
          <w:rFonts w:cs="Times New Roman"/>
          <w:color w:val="auto"/>
          <w:sz w:val="24"/>
        </w:rPr>
        <w:t xml:space="preserve">и зрелищных </w:t>
      </w:r>
      <w:r w:rsidR="00B62F2B" w:rsidRPr="00335A85">
        <w:rPr>
          <w:rFonts w:cs="Times New Roman"/>
          <w:color w:val="auto"/>
          <w:sz w:val="24"/>
        </w:rPr>
        <w:t xml:space="preserve">разделов </w:t>
      </w:r>
      <w:proofErr w:type="spellStart"/>
      <w:r w:rsidR="00B62F2B" w:rsidRPr="00335A85">
        <w:rPr>
          <w:rFonts w:cs="Times New Roman"/>
          <w:color w:val="auto"/>
          <w:sz w:val="24"/>
        </w:rPr>
        <w:t>кикбоксинга</w:t>
      </w:r>
      <w:proofErr w:type="spellEnd"/>
      <w:r w:rsidR="00B62F2B" w:rsidRPr="00335A85">
        <w:rPr>
          <w:rFonts w:cs="Times New Roman"/>
          <w:color w:val="auto"/>
          <w:sz w:val="24"/>
        </w:rPr>
        <w:t>.</w:t>
      </w:r>
      <w:r w:rsidR="006C5041" w:rsidRPr="00335A85">
        <w:rPr>
          <w:rFonts w:cs="Times New Roman"/>
          <w:color w:val="auto"/>
          <w:sz w:val="24"/>
        </w:rPr>
        <w:t xml:space="preserve"> Побеждает спортсмен, получивший наибольшее количество баллов.</w:t>
      </w:r>
    </w:p>
    <w:p w:rsidR="00DA512B" w:rsidRPr="00335A85" w:rsidRDefault="000954D6" w:rsidP="008C513F">
      <w:pPr>
        <w:shd w:val="clear" w:color="auto" w:fill="FFFFFF"/>
        <w:autoSpaceDE w:val="0"/>
        <w:autoSpaceDN w:val="0"/>
        <w:adjustRightInd w:val="0"/>
        <w:ind w:firstLine="425"/>
        <w:rPr>
          <w:rFonts w:cs="Times New Roman"/>
          <w:color w:val="auto"/>
          <w:sz w:val="24"/>
        </w:rPr>
      </w:pPr>
      <w:r w:rsidRPr="00335A85">
        <w:rPr>
          <w:rFonts w:cs="Times New Roman"/>
          <w:sz w:val="24"/>
        </w:rPr>
        <w:t>У</w:t>
      </w:r>
      <w:r w:rsidR="00DA512B" w:rsidRPr="00335A85">
        <w:rPr>
          <w:rFonts w:cs="Times New Roman"/>
          <w:sz w:val="24"/>
        </w:rPr>
        <w:t>чебный план</w:t>
      </w:r>
      <w:r w:rsidRPr="00335A85">
        <w:rPr>
          <w:rFonts w:cs="Times New Roman"/>
          <w:sz w:val="24"/>
        </w:rPr>
        <w:t xml:space="preserve"> Программы</w:t>
      </w:r>
      <w:r w:rsidR="00DA512B" w:rsidRPr="00335A85">
        <w:rPr>
          <w:rFonts w:cs="Times New Roman"/>
          <w:sz w:val="24"/>
        </w:rPr>
        <w:t xml:space="preserve"> предусматривает теоретическую, физическую, техническую, тактическую, психологическую и интегральную подготовку спортсменов.</w:t>
      </w:r>
    </w:p>
    <w:p w:rsidR="00DA512B" w:rsidRPr="00335A85" w:rsidRDefault="00DA512B"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В </w:t>
      </w:r>
      <w:r w:rsidR="00A01673" w:rsidRPr="00335A85">
        <w:rPr>
          <w:rFonts w:cs="Times New Roman"/>
          <w:sz w:val="24"/>
        </w:rPr>
        <w:t>П</w:t>
      </w:r>
      <w:r w:rsidRPr="00335A85">
        <w:rPr>
          <w:rFonts w:cs="Times New Roman"/>
          <w:sz w:val="24"/>
        </w:rPr>
        <w:t>рограмме даны методические рекомендации по организации и планированию учебно-тренировочной работы на разных ее этапах, отбору и комплектованию учебных групп.</w:t>
      </w:r>
    </w:p>
    <w:p w:rsidR="00DA512B" w:rsidRPr="00335A85" w:rsidRDefault="00DA512B" w:rsidP="008C513F">
      <w:pPr>
        <w:shd w:val="clear" w:color="auto" w:fill="FFFFFF"/>
        <w:autoSpaceDE w:val="0"/>
        <w:autoSpaceDN w:val="0"/>
        <w:adjustRightInd w:val="0"/>
        <w:ind w:firstLine="425"/>
        <w:rPr>
          <w:rFonts w:cs="Times New Roman"/>
          <w:sz w:val="24"/>
        </w:rPr>
      </w:pPr>
      <w:r w:rsidRPr="00335A85">
        <w:rPr>
          <w:rFonts w:cs="Times New Roman"/>
          <w:sz w:val="24"/>
        </w:rPr>
        <w:t xml:space="preserve">Учебный материал излагается согласно этапам подготовки: начальной подготовки, </w:t>
      </w:r>
      <w:r w:rsidR="00E873B9" w:rsidRPr="00335A85">
        <w:rPr>
          <w:rFonts w:cs="Times New Roman"/>
          <w:sz w:val="24"/>
        </w:rPr>
        <w:t>учебно-</w:t>
      </w:r>
      <w:r w:rsidRPr="00335A85">
        <w:rPr>
          <w:rFonts w:cs="Times New Roman"/>
          <w:sz w:val="24"/>
        </w:rPr>
        <w:t xml:space="preserve">тренировочному (этап спортивной специализации), спортивного </w:t>
      </w:r>
      <w:r w:rsidR="00E873B9" w:rsidRPr="00335A85">
        <w:rPr>
          <w:rFonts w:cs="Times New Roman"/>
          <w:sz w:val="24"/>
        </w:rPr>
        <w:t xml:space="preserve">совершенствования </w:t>
      </w:r>
      <w:r w:rsidRPr="00335A85">
        <w:rPr>
          <w:rFonts w:cs="Times New Roman"/>
          <w:sz w:val="24"/>
        </w:rPr>
        <w:t>и этапу высшего спортивного мастерства, что позволяет обеспечить пр</w:t>
      </w:r>
      <w:r w:rsidR="00A01673" w:rsidRPr="00335A85">
        <w:rPr>
          <w:rFonts w:cs="Times New Roman"/>
          <w:sz w:val="24"/>
        </w:rPr>
        <w:t>е</w:t>
      </w:r>
      <w:r w:rsidRPr="00335A85">
        <w:rPr>
          <w:rFonts w:cs="Times New Roman"/>
          <w:sz w:val="24"/>
        </w:rPr>
        <w:t xml:space="preserve">емственность и единое направление в подготовке. </w:t>
      </w:r>
    </w:p>
    <w:p w:rsidR="0011536D" w:rsidRPr="00335A85" w:rsidRDefault="0011536D" w:rsidP="008C513F">
      <w:pPr>
        <w:shd w:val="clear" w:color="auto" w:fill="FFFFFF"/>
        <w:autoSpaceDE w:val="0"/>
        <w:autoSpaceDN w:val="0"/>
        <w:adjustRightInd w:val="0"/>
        <w:ind w:firstLine="425"/>
        <w:rPr>
          <w:rFonts w:cs="Times New Roman"/>
          <w:sz w:val="24"/>
        </w:rPr>
      </w:pPr>
      <w:r w:rsidRPr="00335A85">
        <w:rPr>
          <w:rFonts w:cs="Times New Roman"/>
          <w:sz w:val="24"/>
        </w:rPr>
        <w:t>Максимальный возраст лиц, проходящих спортивную подготовку по Программе на этапе высшего спортивного мастерства, не ограничивается.</w:t>
      </w:r>
    </w:p>
    <w:p w:rsidR="00DA512B" w:rsidRPr="00335A85" w:rsidRDefault="00DA512B" w:rsidP="008C513F">
      <w:pPr>
        <w:shd w:val="clear" w:color="auto" w:fill="FFFFFF"/>
        <w:autoSpaceDE w:val="0"/>
        <w:autoSpaceDN w:val="0"/>
        <w:adjustRightInd w:val="0"/>
        <w:ind w:firstLine="425"/>
        <w:rPr>
          <w:rFonts w:cs="Times New Roman"/>
          <w:sz w:val="24"/>
        </w:rPr>
      </w:pPr>
      <w:r w:rsidRPr="00335A85">
        <w:rPr>
          <w:rFonts w:cs="Times New Roman"/>
          <w:sz w:val="24"/>
        </w:rPr>
        <w:t xml:space="preserve">Спортивная школа организует работу с </w:t>
      </w:r>
      <w:proofErr w:type="gramStart"/>
      <w:r w:rsidRPr="00335A85">
        <w:rPr>
          <w:rFonts w:cs="Times New Roman"/>
          <w:sz w:val="24"/>
        </w:rPr>
        <w:t>занимающимися</w:t>
      </w:r>
      <w:proofErr w:type="gramEnd"/>
      <w:r w:rsidRPr="00335A85">
        <w:rPr>
          <w:rFonts w:cs="Times New Roman"/>
          <w:sz w:val="24"/>
        </w:rPr>
        <w:t xml:space="preserve"> в течение календарного года. В каникулярное время спортивные школы могут открывать в установленном порядке спортивные, спортивно-оздоровительные лагеря с круглосуточным или с дневным пребыванием. Таким образом, </w:t>
      </w:r>
      <w:r w:rsidR="00844EAE" w:rsidRPr="00335A85">
        <w:rPr>
          <w:rFonts w:cs="Times New Roman"/>
          <w:sz w:val="24"/>
        </w:rPr>
        <w:t>П</w:t>
      </w:r>
      <w:r w:rsidRPr="00335A85">
        <w:rPr>
          <w:rFonts w:cs="Times New Roman"/>
          <w:sz w:val="24"/>
        </w:rPr>
        <w:t>рограмма предполагает круглогодичные занятия и активный отдых учащихся в каникулярный период.</w:t>
      </w:r>
    </w:p>
    <w:p w:rsidR="00DA512B" w:rsidRPr="00335A85" w:rsidRDefault="00DA512B" w:rsidP="008C513F">
      <w:pPr>
        <w:shd w:val="clear" w:color="auto" w:fill="FFFFFF"/>
        <w:autoSpaceDE w:val="0"/>
        <w:autoSpaceDN w:val="0"/>
        <w:adjustRightInd w:val="0"/>
        <w:ind w:firstLine="425"/>
        <w:rPr>
          <w:rFonts w:cs="Times New Roman"/>
          <w:color w:val="auto"/>
          <w:spacing w:val="-6"/>
          <w:sz w:val="24"/>
        </w:rPr>
      </w:pPr>
      <w:r w:rsidRPr="00335A85">
        <w:rPr>
          <w:rFonts w:cs="Times New Roman"/>
          <w:spacing w:val="-6"/>
          <w:sz w:val="24"/>
        </w:rPr>
        <w:t xml:space="preserve">В качестве основного принципа организации учебно-тренировочного процесса </w:t>
      </w:r>
      <w:r w:rsidR="00A01673" w:rsidRPr="00335A85">
        <w:rPr>
          <w:rFonts w:cs="Times New Roman"/>
          <w:spacing w:val="-6"/>
          <w:sz w:val="24"/>
        </w:rPr>
        <w:t>П</w:t>
      </w:r>
      <w:r w:rsidRPr="00335A85">
        <w:rPr>
          <w:rFonts w:cs="Times New Roman"/>
          <w:spacing w:val="-6"/>
          <w:sz w:val="24"/>
        </w:rPr>
        <w:t xml:space="preserve">рограммой предлагается спортивно-игровой принцип, предусматривающий широкое использование (особенно в первые два-три года обучения) специализированных игровых ситуаций и тренировочных заданий, </w:t>
      </w:r>
      <w:r w:rsidRPr="00335A85">
        <w:rPr>
          <w:rFonts w:cs="Times New Roman"/>
          <w:spacing w:val="-6"/>
          <w:sz w:val="24"/>
        </w:rPr>
        <w:lastRenderedPageBreak/>
        <w:t>позволяющих одновременно с разносторонней физической подготовкой подвести учащихся к пониманию сути единоборства с позиций осмысления и опыта действий в ситуациях, возникающих в ходе поединка. В этом случае учебный проце</w:t>
      </w:r>
      <w:proofErr w:type="gramStart"/>
      <w:r w:rsidRPr="00335A85">
        <w:rPr>
          <w:rFonts w:cs="Times New Roman"/>
          <w:spacing w:val="-6"/>
          <w:sz w:val="24"/>
        </w:rPr>
        <w:t>сс стр</w:t>
      </w:r>
      <w:proofErr w:type="gramEnd"/>
      <w:r w:rsidRPr="00335A85">
        <w:rPr>
          <w:rFonts w:cs="Times New Roman"/>
          <w:spacing w:val="-6"/>
          <w:sz w:val="24"/>
        </w:rPr>
        <w:t xml:space="preserve">оится с учетом естественно и постепенно повышающихся требований, по мере удовлетворения которых решаются задачи укрепления здоровья учащихся, развития у них специфических качеств, необходимых в данном единоборстве, ознакомления их с техническим арсеналом </w:t>
      </w:r>
      <w:proofErr w:type="spellStart"/>
      <w:r w:rsidRPr="00335A85">
        <w:rPr>
          <w:rFonts w:cs="Times New Roman"/>
          <w:spacing w:val="-6"/>
          <w:sz w:val="24"/>
        </w:rPr>
        <w:t>кикбоксера</w:t>
      </w:r>
      <w:proofErr w:type="spellEnd"/>
      <w:r w:rsidRPr="00335A85">
        <w:rPr>
          <w:rFonts w:cs="Times New Roman"/>
          <w:spacing w:val="-6"/>
          <w:sz w:val="24"/>
        </w:rPr>
        <w:t xml:space="preserve">, привития любви к спорту и устойчивого интереса к дальнейшим занятиям </w:t>
      </w:r>
      <w:proofErr w:type="spellStart"/>
      <w:r w:rsidRPr="00335A85">
        <w:rPr>
          <w:rFonts w:cs="Times New Roman"/>
          <w:spacing w:val="-6"/>
          <w:sz w:val="24"/>
        </w:rPr>
        <w:t>кикбоксингом</w:t>
      </w:r>
      <w:proofErr w:type="spellEnd"/>
      <w:r w:rsidRPr="00335A85">
        <w:rPr>
          <w:rFonts w:cs="Times New Roman"/>
          <w:spacing w:val="-6"/>
          <w:sz w:val="24"/>
        </w:rPr>
        <w:t>.</w:t>
      </w:r>
    </w:p>
    <w:p w:rsidR="00DA512B" w:rsidRPr="00335A85" w:rsidRDefault="00DA512B" w:rsidP="008C513F">
      <w:pPr>
        <w:shd w:val="clear" w:color="auto" w:fill="FFFFFF"/>
        <w:autoSpaceDE w:val="0"/>
        <w:autoSpaceDN w:val="0"/>
        <w:adjustRightInd w:val="0"/>
        <w:ind w:firstLine="425"/>
        <w:rPr>
          <w:rFonts w:cs="Times New Roman"/>
          <w:sz w:val="24"/>
        </w:rPr>
      </w:pPr>
      <w:r w:rsidRPr="00335A85">
        <w:rPr>
          <w:rFonts w:cs="Times New Roman"/>
          <w:sz w:val="24"/>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(работа по индивидуальным планам обязательна на этапе спортивного совершенствования и высшего спортивного мастерства), медико-восстановительные мероприятия, тестирование и медицинский контроль, участие в соревнованиях, матчевых встречах, учебно-тренировочных сборах, инструкторская и судейская практика учащихся.</w:t>
      </w:r>
    </w:p>
    <w:p w:rsidR="00DA512B" w:rsidRPr="00335A85" w:rsidRDefault="00DA512B" w:rsidP="008C513F">
      <w:pPr>
        <w:shd w:val="clear" w:color="auto" w:fill="FFFFFF"/>
        <w:autoSpaceDE w:val="0"/>
        <w:autoSpaceDN w:val="0"/>
        <w:adjustRightInd w:val="0"/>
        <w:ind w:firstLine="425"/>
        <w:rPr>
          <w:rFonts w:cs="Times New Roman"/>
          <w:sz w:val="24"/>
        </w:rPr>
      </w:pPr>
      <w:r w:rsidRPr="00335A85">
        <w:rPr>
          <w:rFonts w:cs="Times New Roman"/>
          <w:sz w:val="24"/>
        </w:rPr>
        <w:t>В качестве критериев оценки деятельности спортивных школ на этапах многолетней спортивной подготовки ис</w:t>
      </w:r>
      <w:r w:rsidR="00E873B9" w:rsidRPr="00335A85">
        <w:rPr>
          <w:rFonts w:cs="Times New Roman"/>
          <w:sz w:val="24"/>
        </w:rPr>
        <w:t>пользуются следующие показатели.</w:t>
      </w:r>
    </w:p>
    <w:p w:rsidR="00D05D80" w:rsidRPr="00335A85" w:rsidRDefault="00D05D80" w:rsidP="008C513F">
      <w:pPr>
        <w:shd w:val="clear" w:color="auto" w:fill="FFFFFF"/>
        <w:tabs>
          <w:tab w:val="left" w:pos="586"/>
        </w:tabs>
        <w:autoSpaceDE w:val="0"/>
        <w:autoSpaceDN w:val="0"/>
        <w:adjustRightInd w:val="0"/>
        <w:ind w:firstLine="425"/>
        <w:rPr>
          <w:rFonts w:cs="Times New Roman"/>
          <w:i/>
          <w:sz w:val="24"/>
        </w:rPr>
      </w:pPr>
    </w:p>
    <w:p w:rsidR="00DA512B" w:rsidRPr="00335A85" w:rsidRDefault="00E873B9" w:rsidP="008C513F">
      <w:pPr>
        <w:shd w:val="clear" w:color="auto" w:fill="FFFFFF"/>
        <w:tabs>
          <w:tab w:val="left" w:pos="586"/>
        </w:tabs>
        <w:autoSpaceDE w:val="0"/>
        <w:autoSpaceDN w:val="0"/>
        <w:adjustRightInd w:val="0"/>
        <w:ind w:firstLine="425"/>
        <w:rPr>
          <w:rFonts w:cs="Times New Roman"/>
          <w:i/>
          <w:sz w:val="24"/>
        </w:rPr>
      </w:pPr>
      <w:r w:rsidRPr="00335A85">
        <w:rPr>
          <w:rFonts w:cs="Times New Roman"/>
          <w:i/>
          <w:sz w:val="24"/>
        </w:rPr>
        <w:t>Э</w:t>
      </w:r>
      <w:r w:rsidR="00DA512B" w:rsidRPr="00335A85">
        <w:rPr>
          <w:rFonts w:cs="Times New Roman"/>
          <w:i/>
          <w:sz w:val="24"/>
        </w:rPr>
        <w:t>тап начальной подготовки:</w:t>
      </w:r>
    </w:p>
    <w:p w:rsidR="00DA512B" w:rsidRPr="00335A85" w:rsidRDefault="00DA512B" w:rsidP="008C513F">
      <w:pPr>
        <w:numPr>
          <w:ilvl w:val="0"/>
          <w:numId w:val="17"/>
        </w:numPr>
        <w:shd w:val="clear" w:color="auto" w:fill="FFFFFF"/>
        <w:tabs>
          <w:tab w:val="left" w:pos="586"/>
          <w:tab w:val="left" w:pos="1560"/>
        </w:tabs>
        <w:autoSpaceDE w:val="0"/>
        <w:autoSpaceDN w:val="0"/>
        <w:adjustRightInd w:val="0"/>
        <w:ind w:left="0" w:firstLine="425"/>
        <w:rPr>
          <w:rFonts w:cs="Times New Roman"/>
          <w:sz w:val="24"/>
        </w:rPr>
      </w:pPr>
      <w:r w:rsidRPr="00335A85">
        <w:rPr>
          <w:rFonts w:cs="Times New Roman"/>
          <w:sz w:val="24"/>
        </w:rPr>
        <w:t xml:space="preserve">стабильность состава </w:t>
      </w:r>
      <w:proofErr w:type="gramStart"/>
      <w:r w:rsidRPr="00335A85">
        <w:rPr>
          <w:rFonts w:cs="Times New Roman"/>
          <w:sz w:val="24"/>
        </w:rPr>
        <w:t>занимающихся</w:t>
      </w:r>
      <w:proofErr w:type="gramEnd"/>
      <w:r w:rsidRPr="00335A85">
        <w:rPr>
          <w:rFonts w:cs="Times New Roman"/>
          <w:sz w:val="24"/>
        </w:rPr>
        <w:t>;</w:t>
      </w:r>
    </w:p>
    <w:p w:rsidR="00DA512B" w:rsidRPr="00335A85" w:rsidRDefault="00DA512B" w:rsidP="008C616A">
      <w:pPr>
        <w:numPr>
          <w:ilvl w:val="0"/>
          <w:numId w:val="17"/>
        </w:numPr>
        <w:shd w:val="clear" w:color="auto" w:fill="FFFFFF"/>
        <w:tabs>
          <w:tab w:val="left" w:pos="709"/>
        </w:tabs>
        <w:autoSpaceDE w:val="0"/>
        <w:autoSpaceDN w:val="0"/>
        <w:adjustRightInd w:val="0"/>
        <w:ind w:left="0" w:firstLine="425"/>
        <w:rPr>
          <w:rFonts w:cs="Times New Roman"/>
          <w:color w:val="auto"/>
          <w:sz w:val="24"/>
        </w:rPr>
      </w:pPr>
      <w:r w:rsidRPr="00335A85">
        <w:rPr>
          <w:rFonts w:cs="Times New Roman"/>
          <w:sz w:val="24"/>
        </w:rPr>
        <w:t>динамика прироста индивидуальных показателей физической подготовленности;</w:t>
      </w:r>
    </w:p>
    <w:p w:rsidR="00DA512B" w:rsidRPr="00335A85" w:rsidRDefault="00DA512B" w:rsidP="008C616A">
      <w:pPr>
        <w:numPr>
          <w:ilvl w:val="0"/>
          <w:numId w:val="17"/>
        </w:numPr>
        <w:shd w:val="clear" w:color="auto" w:fill="FFFFFF"/>
        <w:tabs>
          <w:tab w:val="left" w:pos="586"/>
          <w:tab w:val="left" w:pos="709"/>
        </w:tabs>
        <w:autoSpaceDE w:val="0"/>
        <w:autoSpaceDN w:val="0"/>
        <w:adjustRightInd w:val="0"/>
        <w:ind w:left="0" w:firstLine="425"/>
        <w:rPr>
          <w:rFonts w:cs="Times New Roman"/>
          <w:sz w:val="24"/>
        </w:rPr>
      </w:pPr>
      <w:r w:rsidRPr="00335A85">
        <w:rPr>
          <w:rFonts w:cs="Times New Roman"/>
          <w:sz w:val="24"/>
        </w:rPr>
        <w:t>уровень освоения осно</w:t>
      </w:r>
      <w:r w:rsidR="00E873B9" w:rsidRPr="00335A85">
        <w:rPr>
          <w:rFonts w:cs="Times New Roman"/>
          <w:sz w:val="24"/>
        </w:rPr>
        <w:t xml:space="preserve">в техники и тактики </w:t>
      </w:r>
      <w:proofErr w:type="spellStart"/>
      <w:r w:rsidR="00E873B9" w:rsidRPr="00335A85">
        <w:rPr>
          <w:rFonts w:cs="Times New Roman"/>
          <w:sz w:val="24"/>
        </w:rPr>
        <w:t>кикбоксинга</w:t>
      </w:r>
      <w:proofErr w:type="spellEnd"/>
      <w:r w:rsidR="00E873B9" w:rsidRPr="00335A85">
        <w:rPr>
          <w:rFonts w:cs="Times New Roman"/>
          <w:sz w:val="24"/>
        </w:rPr>
        <w:t>.</w:t>
      </w:r>
    </w:p>
    <w:p w:rsidR="00DA512B" w:rsidRPr="00335A85" w:rsidRDefault="00E873B9" w:rsidP="008C616A">
      <w:pPr>
        <w:shd w:val="clear" w:color="auto" w:fill="FFFFFF"/>
        <w:tabs>
          <w:tab w:val="left" w:pos="709"/>
        </w:tabs>
        <w:autoSpaceDE w:val="0"/>
        <w:autoSpaceDN w:val="0"/>
        <w:adjustRightInd w:val="0"/>
        <w:ind w:firstLine="425"/>
        <w:rPr>
          <w:rFonts w:cs="Times New Roman"/>
          <w:i/>
          <w:color w:val="auto"/>
          <w:sz w:val="24"/>
        </w:rPr>
      </w:pPr>
      <w:r w:rsidRPr="00335A85">
        <w:rPr>
          <w:rFonts w:cs="Times New Roman"/>
          <w:i/>
          <w:sz w:val="24"/>
        </w:rPr>
        <w:t>Учебно-</w:t>
      </w:r>
      <w:r w:rsidR="00DA512B" w:rsidRPr="00335A85">
        <w:rPr>
          <w:rFonts w:cs="Times New Roman"/>
          <w:i/>
          <w:sz w:val="24"/>
        </w:rPr>
        <w:t>тренировочный этап (этап спортивной специализации):</w:t>
      </w:r>
    </w:p>
    <w:p w:rsidR="00DA512B" w:rsidRPr="00335A85" w:rsidRDefault="00DA512B" w:rsidP="008C616A">
      <w:pPr>
        <w:numPr>
          <w:ilvl w:val="0"/>
          <w:numId w:val="17"/>
        </w:numPr>
        <w:shd w:val="clear" w:color="auto" w:fill="FFFFFF"/>
        <w:tabs>
          <w:tab w:val="left" w:pos="709"/>
        </w:tabs>
        <w:autoSpaceDE w:val="0"/>
        <w:autoSpaceDN w:val="0"/>
        <w:adjustRightInd w:val="0"/>
        <w:ind w:left="0" w:firstLine="425"/>
        <w:rPr>
          <w:rFonts w:cs="Times New Roman"/>
          <w:color w:val="auto"/>
          <w:sz w:val="24"/>
        </w:rPr>
      </w:pPr>
      <w:r w:rsidRPr="00335A85">
        <w:rPr>
          <w:rFonts w:cs="Times New Roman"/>
          <w:sz w:val="24"/>
        </w:rPr>
        <w:t xml:space="preserve">состояние здоровья, уровень физического развития </w:t>
      </w:r>
      <w:proofErr w:type="gramStart"/>
      <w:r w:rsidRPr="00335A85">
        <w:rPr>
          <w:rFonts w:cs="Times New Roman"/>
          <w:sz w:val="24"/>
        </w:rPr>
        <w:t>занимающихся</w:t>
      </w:r>
      <w:proofErr w:type="gramEnd"/>
      <w:r w:rsidRPr="00335A85">
        <w:rPr>
          <w:rFonts w:cs="Times New Roman"/>
          <w:sz w:val="24"/>
        </w:rPr>
        <w:t>;</w:t>
      </w:r>
    </w:p>
    <w:p w:rsidR="00DA512B" w:rsidRPr="00335A85" w:rsidRDefault="00DA512B" w:rsidP="008C616A">
      <w:pPr>
        <w:numPr>
          <w:ilvl w:val="0"/>
          <w:numId w:val="17"/>
        </w:numPr>
        <w:shd w:val="clear" w:color="auto" w:fill="FFFFFF"/>
        <w:tabs>
          <w:tab w:val="left" w:pos="586"/>
          <w:tab w:val="left" w:pos="709"/>
        </w:tabs>
        <w:autoSpaceDE w:val="0"/>
        <w:autoSpaceDN w:val="0"/>
        <w:adjustRightInd w:val="0"/>
        <w:ind w:left="0" w:firstLine="425"/>
        <w:rPr>
          <w:rFonts w:cs="Times New Roman"/>
          <w:sz w:val="24"/>
        </w:rPr>
      </w:pPr>
      <w:r w:rsidRPr="00335A85">
        <w:rPr>
          <w:rFonts w:cs="Times New Roman"/>
          <w:sz w:val="24"/>
        </w:rPr>
        <w:t xml:space="preserve">динамика уровня подготовленности по основным направлениям (техническая, тактическая, физическая, психологическая, интегральная подготовка); </w:t>
      </w:r>
    </w:p>
    <w:p w:rsidR="00DA512B" w:rsidRPr="00335A85" w:rsidRDefault="00DA512B" w:rsidP="008C513F">
      <w:pPr>
        <w:numPr>
          <w:ilvl w:val="0"/>
          <w:numId w:val="17"/>
        </w:numPr>
        <w:shd w:val="clear" w:color="auto" w:fill="FFFFFF"/>
        <w:tabs>
          <w:tab w:val="left" w:pos="600"/>
          <w:tab w:val="left" w:pos="1560"/>
        </w:tabs>
        <w:autoSpaceDE w:val="0"/>
        <w:autoSpaceDN w:val="0"/>
        <w:adjustRightInd w:val="0"/>
        <w:ind w:left="0" w:firstLine="425"/>
        <w:rPr>
          <w:rFonts w:cs="Times New Roman"/>
          <w:sz w:val="24"/>
        </w:rPr>
      </w:pPr>
      <w:r w:rsidRPr="00335A85">
        <w:rPr>
          <w:rFonts w:cs="Times New Roman"/>
          <w:sz w:val="24"/>
        </w:rPr>
        <w:t>уровень освоения т</w:t>
      </w:r>
      <w:r w:rsidR="00E873B9" w:rsidRPr="00335A85">
        <w:rPr>
          <w:rFonts w:cs="Times New Roman"/>
          <w:sz w:val="24"/>
        </w:rPr>
        <w:t>еоретического раздела Программы.</w:t>
      </w:r>
    </w:p>
    <w:p w:rsidR="00DA512B" w:rsidRPr="00335A85" w:rsidRDefault="00E873B9" w:rsidP="008C513F">
      <w:pPr>
        <w:shd w:val="clear" w:color="auto" w:fill="FFFFFF"/>
        <w:tabs>
          <w:tab w:val="left" w:pos="600"/>
        </w:tabs>
        <w:autoSpaceDE w:val="0"/>
        <w:autoSpaceDN w:val="0"/>
        <w:adjustRightInd w:val="0"/>
        <w:ind w:firstLine="425"/>
        <w:rPr>
          <w:rFonts w:cs="Times New Roman"/>
          <w:i/>
          <w:color w:val="auto"/>
          <w:sz w:val="24"/>
        </w:rPr>
      </w:pPr>
      <w:r w:rsidRPr="00335A85">
        <w:rPr>
          <w:rFonts w:cs="Times New Roman"/>
          <w:i/>
          <w:sz w:val="24"/>
        </w:rPr>
        <w:t>Э</w:t>
      </w:r>
      <w:r w:rsidR="00DA512B" w:rsidRPr="00335A85">
        <w:rPr>
          <w:rFonts w:cs="Times New Roman"/>
          <w:i/>
          <w:sz w:val="24"/>
        </w:rPr>
        <w:t xml:space="preserve">тап спортивного </w:t>
      </w:r>
      <w:r w:rsidRPr="00335A85">
        <w:rPr>
          <w:rFonts w:cs="Times New Roman"/>
          <w:i/>
          <w:sz w:val="24"/>
        </w:rPr>
        <w:t>совершенствования</w:t>
      </w:r>
      <w:r w:rsidR="00DA512B" w:rsidRPr="00335A85">
        <w:rPr>
          <w:rFonts w:cs="Times New Roman"/>
          <w:i/>
          <w:sz w:val="24"/>
        </w:rPr>
        <w:t>:</w:t>
      </w:r>
    </w:p>
    <w:p w:rsidR="00DA512B" w:rsidRPr="00335A85" w:rsidRDefault="00DA512B" w:rsidP="008C513F">
      <w:pPr>
        <w:numPr>
          <w:ilvl w:val="0"/>
          <w:numId w:val="17"/>
        </w:numPr>
        <w:shd w:val="clear" w:color="auto" w:fill="FFFFFF"/>
        <w:tabs>
          <w:tab w:val="left" w:pos="595"/>
          <w:tab w:val="left" w:pos="1560"/>
        </w:tabs>
        <w:autoSpaceDE w:val="0"/>
        <w:autoSpaceDN w:val="0"/>
        <w:adjustRightInd w:val="0"/>
        <w:ind w:left="0" w:firstLine="425"/>
        <w:rPr>
          <w:rFonts w:cs="Times New Roman"/>
          <w:sz w:val="24"/>
        </w:rPr>
      </w:pPr>
      <w:r w:rsidRPr="00335A85">
        <w:rPr>
          <w:rFonts w:cs="Times New Roman"/>
          <w:sz w:val="24"/>
        </w:rPr>
        <w:t xml:space="preserve">уровень физического развития и функционального состояния </w:t>
      </w:r>
      <w:proofErr w:type="gramStart"/>
      <w:r w:rsidRPr="00335A85">
        <w:rPr>
          <w:rFonts w:cs="Times New Roman"/>
          <w:sz w:val="24"/>
        </w:rPr>
        <w:t>занимающихся</w:t>
      </w:r>
      <w:proofErr w:type="gramEnd"/>
      <w:r w:rsidRPr="00335A85">
        <w:rPr>
          <w:rFonts w:cs="Times New Roman"/>
          <w:sz w:val="24"/>
        </w:rPr>
        <w:t>;</w:t>
      </w:r>
    </w:p>
    <w:p w:rsidR="00DA512B" w:rsidRPr="00335A85" w:rsidRDefault="00DA512B" w:rsidP="008C513F">
      <w:pPr>
        <w:numPr>
          <w:ilvl w:val="0"/>
          <w:numId w:val="17"/>
        </w:numPr>
        <w:shd w:val="clear" w:color="auto" w:fill="FFFFFF"/>
        <w:tabs>
          <w:tab w:val="left" w:pos="595"/>
          <w:tab w:val="left" w:pos="1560"/>
        </w:tabs>
        <w:autoSpaceDE w:val="0"/>
        <w:autoSpaceDN w:val="0"/>
        <w:adjustRightInd w:val="0"/>
        <w:ind w:left="0" w:firstLine="425"/>
        <w:rPr>
          <w:rFonts w:cs="Times New Roman"/>
          <w:sz w:val="24"/>
        </w:rPr>
      </w:pPr>
      <w:r w:rsidRPr="00335A85">
        <w:rPr>
          <w:rFonts w:cs="Times New Roman"/>
          <w:sz w:val="24"/>
        </w:rPr>
        <w:t>качество выполнения спортсменом объемов тренировочных и соревновательных нагрузок, предусмотренных индивидуальным планом подготовки;</w:t>
      </w:r>
    </w:p>
    <w:p w:rsidR="00DA512B" w:rsidRPr="00335A85" w:rsidRDefault="00DA512B" w:rsidP="008C513F">
      <w:pPr>
        <w:numPr>
          <w:ilvl w:val="0"/>
          <w:numId w:val="17"/>
        </w:numPr>
        <w:shd w:val="clear" w:color="auto" w:fill="FFFFFF"/>
        <w:tabs>
          <w:tab w:val="left" w:pos="595"/>
          <w:tab w:val="left" w:pos="1560"/>
        </w:tabs>
        <w:autoSpaceDE w:val="0"/>
        <w:autoSpaceDN w:val="0"/>
        <w:adjustRightInd w:val="0"/>
        <w:ind w:left="0" w:firstLine="425"/>
        <w:rPr>
          <w:rFonts w:cs="Times New Roman"/>
          <w:sz w:val="24"/>
        </w:rPr>
      </w:pPr>
      <w:r w:rsidRPr="00335A85">
        <w:rPr>
          <w:rFonts w:cs="Times New Roman"/>
          <w:sz w:val="24"/>
        </w:rPr>
        <w:t>динамика спортивно-технических показателей;</w:t>
      </w:r>
    </w:p>
    <w:p w:rsidR="00DA512B" w:rsidRPr="00335A85" w:rsidRDefault="00DA512B" w:rsidP="008C513F">
      <w:pPr>
        <w:numPr>
          <w:ilvl w:val="0"/>
          <w:numId w:val="17"/>
        </w:numPr>
        <w:shd w:val="clear" w:color="auto" w:fill="FFFFFF"/>
        <w:tabs>
          <w:tab w:val="left" w:pos="595"/>
          <w:tab w:val="left" w:pos="1560"/>
        </w:tabs>
        <w:autoSpaceDE w:val="0"/>
        <w:autoSpaceDN w:val="0"/>
        <w:adjustRightInd w:val="0"/>
        <w:ind w:left="0" w:firstLine="425"/>
        <w:rPr>
          <w:rFonts w:cs="Times New Roman"/>
          <w:b/>
          <w:sz w:val="24"/>
        </w:rPr>
      </w:pPr>
      <w:r w:rsidRPr="00335A85">
        <w:rPr>
          <w:rFonts w:cs="Times New Roman"/>
          <w:sz w:val="24"/>
        </w:rPr>
        <w:t xml:space="preserve">результаты выступлений </w:t>
      </w:r>
      <w:r w:rsidR="006C269F" w:rsidRPr="00335A85">
        <w:rPr>
          <w:rFonts w:cs="Times New Roman"/>
          <w:sz w:val="24"/>
        </w:rPr>
        <w:t xml:space="preserve">на </w:t>
      </w:r>
      <w:r w:rsidRPr="00335A85">
        <w:rPr>
          <w:rFonts w:cs="Times New Roman"/>
          <w:sz w:val="24"/>
        </w:rPr>
        <w:t>соревнованиях</w:t>
      </w:r>
      <w:r w:rsidR="006C269F" w:rsidRPr="00335A85">
        <w:rPr>
          <w:rFonts w:cs="Times New Roman"/>
          <w:sz w:val="24"/>
        </w:rPr>
        <w:t xml:space="preserve"> различного уровня.</w:t>
      </w:r>
    </w:p>
    <w:p w:rsidR="00DA512B" w:rsidRPr="00335A85" w:rsidRDefault="00E873B9" w:rsidP="008C513F">
      <w:pPr>
        <w:shd w:val="clear" w:color="auto" w:fill="FFFFFF"/>
        <w:tabs>
          <w:tab w:val="left" w:pos="576"/>
        </w:tabs>
        <w:autoSpaceDE w:val="0"/>
        <w:autoSpaceDN w:val="0"/>
        <w:adjustRightInd w:val="0"/>
        <w:ind w:firstLine="425"/>
        <w:rPr>
          <w:rFonts w:cs="Times New Roman"/>
          <w:i/>
          <w:sz w:val="24"/>
        </w:rPr>
      </w:pPr>
      <w:r w:rsidRPr="00335A85">
        <w:rPr>
          <w:rFonts w:cs="Times New Roman"/>
          <w:i/>
          <w:sz w:val="24"/>
        </w:rPr>
        <w:t>Э</w:t>
      </w:r>
      <w:r w:rsidR="00DA512B" w:rsidRPr="00335A85">
        <w:rPr>
          <w:rFonts w:cs="Times New Roman"/>
          <w:i/>
          <w:sz w:val="24"/>
        </w:rPr>
        <w:t>тап высшего спортивного мастерства:</w:t>
      </w:r>
    </w:p>
    <w:p w:rsidR="00DA512B" w:rsidRPr="00335A85" w:rsidRDefault="00DA512B" w:rsidP="000C1206">
      <w:pPr>
        <w:numPr>
          <w:ilvl w:val="0"/>
          <w:numId w:val="17"/>
        </w:numPr>
        <w:shd w:val="clear" w:color="auto" w:fill="FFFFFF"/>
        <w:tabs>
          <w:tab w:val="left" w:pos="426"/>
          <w:tab w:val="left" w:pos="576"/>
        </w:tabs>
        <w:autoSpaceDE w:val="0"/>
        <w:autoSpaceDN w:val="0"/>
        <w:adjustRightInd w:val="0"/>
        <w:ind w:left="0" w:firstLine="425"/>
        <w:rPr>
          <w:rFonts w:cs="Times New Roman"/>
          <w:sz w:val="24"/>
        </w:rPr>
      </w:pPr>
      <w:r w:rsidRPr="00335A85">
        <w:rPr>
          <w:rFonts w:cs="Times New Roman"/>
          <w:sz w:val="24"/>
        </w:rPr>
        <w:t xml:space="preserve">стабильность результатов выступления </w:t>
      </w:r>
      <w:r w:rsidR="006C269F" w:rsidRPr="00335A85">
        <w:rPr>
          <w:rFonts w:cs="Times New Roman"/>
          <w:sz w:val="24"/>
        </w:rPr>
        <w:t>на республиканских</w:t>
      </w:r>
      <w:r w:rsidRPr="00335A85">
        <w:rPr>
          <w:rFonts w:cs="Times New Roman"/>
          <w:sz w:val="24"/>
        </w:rPr>
        <w:t xml:space="preserve"> и международных соревнованиях;</w:t>
      </w:r>
    </w:p>
    <w:p w:rsidR="00DA512B" w:rsidRPr="00335A85" w:rsidRDefault="00DA512B" w:rsidP="000C1206">
      <w:pPr>
        <w:numPr>
          <w:ilvl w:val="0"/>
          <w:numId w:val="17"/>
        </w:numPr>
        <w:shd w:val="clear" w:color="auto" w:fill="FFFFFF"/>
        <w:tabs>
          <w:tab w:val="left" w:pos="426"/>
          <w:tab w:val="left" w:pos="576"/>
        </w:tabs>
        <w:autoSpaceDE w:val="0"/>
        <w:autoSpaceDN w:val="0"/>
        <w:adjustRightInd w:val="0"/>
        <w:ind w:left="0" w:firstLine="425"/>
        <w:rPr>
          <w:rFonts w:cs="Times New Roman"/>
          <w:sz w:val="24"/>
        </w:rPr>
      </w:pPr>
      <w:r w:rsidRPr="00335A85">
        <w:rPr>
          <w:rFonts w:cs="Times New Roman"/>
          <w:sz w:val="24"/>
        </w:rPr>
        <w:t xml:space="preserve">количество спортсменов, входящих в состав сборных команд </w:t>
      </w:r>
      <w:r w:rsidR="006C269F" w:rsidRPr="00335A85">
        <w:rPr>
          <w:rFonts w:cs="Times New Roman"/>
          <w:sz w:val="24"/>
        </w:rPr>
        <w:t>Республики</w:t>
      </w:r>
      <w:r w:rsidRPr="00335A85">
        <w:rPr>
          <w:rFonts w:cs="Times New Roman"/>
          <w:sz w:val="24"/>
        </w:rPr>
        <w:t>.</w:t>
      </w:r>
    </w:p>
    <w:p w:rsidR="006C269F" w:rsidRPr="00335A85" w:rsidRDefault="00D05D80" w:rsidP="00C72FE4">
      <w:pPr>
        <w:pStyle w:val="1"/>
        <w:rPr>
          <w:rStyle w:val="4"/>
          <w:b/>
          <w:bCs/>
          <w:sz w:val="24"/>
          <w:szCs w:val="24"/>
        </w:rPr>
      </w:pPr>
      <w:bookmarkStart w:id="7" w:name="_Toc32315630"/>
      <w:bookmarkStart w:id="8" w:name="_Toc32315857"/>
      <w:bookmarkStart w:id="9" w:name="_Toc32316013"/>
      <w:bookmarkStart w:id="10" w:name="_Toc32411178"/>
      <w:r w:rsidRPr="00335A85">
        <w:rPr>
          <w:rStyle w:val="4"/>
          <w:b/>
          <w:bCs/>
          <w:sz w:val="24"/>
          <w:szCs w:val="24"/>
        </w:rPr>
        <w:t>Глава 1</w:t>
      </w:r>
      <w:r w:rsidR="002926E0" w:rsidRPr="00335A85">
        <w:rPr>
          <w:rStyle w:val="4"/>
          <w:b/>
          <w:bCs/>
          <w:sz w:val="24"/>
          <w:szCs w:val="24"/>
        </w:rPr>
        <w:t xml:space="preserve">. </w:t>
      </w:r>
      <w:r w:rsidRPr="00335A85">
        <w:rPr>
          <w:rStyle w:val="4"/>
          <w:b/>
          <w:bCs/>
          <w:sz w:val="24"/>
          <w:szCs w:val="24"/>
        </w:rPr>
        <w:t xml:space="preserve"> </w:t>
      </w:r>
      <w:r w:rsidR="00404D5E" w:rsidRPr="00335A85">
        <w:rPr>
          <w:rStyle w:val="4"/>
          <w:b/>
          <w:bCs/>
          <w:sz w:val="24"/>
          <w:szCs w:val="24"/>
        </w:rPr>
        <w:t>НОРМАТИВНАЯ ЧАСТЬ УЧЕБНОЙ ПРОГРАММЫ</w:t>
      </w:r>
      <w:bookmarkEnd w:id="7"/>
      <w:bookmarkEnd w:id="8"/>
      <w:bookmarkEnd w:id="9"/>
      <w:bookmarkEnd w:id="10"/>
    </w:p>
    <w:p w:rsidR="00F67DE2" w:rsidRPr="00335A85" w:rsidRDefault="00404D5E" w:rsidP="008C513F">
      <w:pPr>
        <w:pStyle w:val="a4"/>
        <w:shd w:val="clear" w:color="auto" w:fill="auto"/>
        <w:spacing w:before="0" w:after="0" w:line="276" w:lineRule="auto"/>
        <w:ind w:firstLine="400"/>
        <w:rPr>
          <w:sz w:val="24"/>
          <w:szCs w:val="24"/>
        </w:rPr>
      </w:pPr>
      <w:r w:rsidRPr="00335A85">
        <w:rPr>
          <w:rStyle w:val="11"/>
          <w:color w:val="000000"/>
          <w:sz w:val="24"/>
          <w:szCs w:val="24"/>
        </w:rPr>
        <w:t xml:space="preserve">   </w:t>
      </w:r>
      <w:r w:rsidR="00F67DE2" w:rsidRPr="00335A85">
        <w:rPr>
          <w:rStyle w:val="11"/>
          <w:color w:val="000000"/>
          <w:sz w:val="24"/>
          <w:szCs w:val="24"/>
        </w:rPr>
        <w:t xml:space="preserve">В настоящей </w:t>
      </w:r>
      <w:r w:rsidR="00A01673" w:rsidRPr="00335A85">
        <w:rPr>
          <w:rStyle w:val="11"/>
          <w:color w:val="000000"/>
          <w:sz w:val="24"/>
          <w:szCs w:val="24"/>
        </w:rPr>
        <w:t>П</w:t>
      </w:r>
      <w:r w:rsidR="00F67DE2" w:rsidRPr="00335A85">
        <w:rPr>
          <w:rStyle w:val="11"/>
          <w:color w:val="000000"/>
          <w:sz w:val="24"/>
          <w:szCs w:val="24"/>
        </w:rPr>
        <w:t>рограмме выделено четыре этапа спортивной подготовки:</w:t>
      </w:r>
    </w:p>
    <w:p w:rsidR="00F67DE2" w:rsidRPr="00335A85" w:rsidRDefault="00F67DE2" w:rsidP="00E91717">
      <w:pPr>
        <w:pStyle w:val="a4"/>
        <w:numPr>
          <w:ilvl w:val="0"/>
          <w:numId w:val="7"/>
        </w:numPr>
        <w:shd w:val="clear" w:color="auto" w:fill="auto"/>
        <w:tabs>
          <w:tab w:val="left" w:pos="851"/>
        </w:tabs>
        <w:spacing w:before="0" w:after="0" w:line="276" w:lineRule="auto"/>
        <w:ind w:left="0" w:firstLine="556"/>
        <w:rPr>
          <w:sz w:val="24"/>
          <w:szCs w:val="24"/>
        </w:rPr>
      </w:pPr>
      <w:r w:rsidRPr="00335A85">
        <w:rPr>
          <w:rStyle w:val="11"/>
          <w:i/>
          <w:color w:val="000000"/>
          <w:sz w:val="24"/>
          <w:szCs w:val="24"/>
        </w:rPr>
        <w:t>этап начальной подготовки</w:t>
      </w:r>
      <w:r w:rsidRPr="00335A85">
        <w:rPr>
          <w:rStyle w:val="11"/>
          <w:color w:val="000000"/>
          <w:sz w:val="24"/>
          <w:szCs w:val="24"/>
        </w:rPr>
        <w:t xml:space="preserve"> (</w:t>
      </w:r>
      <w:r w:rsidR="00BF1F28" w:rsidRPr="00335A85">
        <w:rPr>
          <w:rStyle w:val="11"/>
          <w:color w:val="000000"/>
          <w:sz w:val="24"/>
          <w:szCs w:val="24"/>
        </w:rPr>
        <w:t>г</w:t>
      </w:r>
      <w:r w:rsidR="009950BF" w:rsidRPr="00335A85">
        <w:rPr>
          <w:rStyle w:val="11"/>
          <w:color w:val="000000"/>
          <w:sz w:val="24"/>
          <w:szCs w:val="24"/>
        </w:rPr>
        <w:t xml:space="preserve">руппы начальной подготовки - </w:t>
      </w:r>
      <w:r w:rsidR="00222FFF" w:rsidRPr="00335A85">
        <w:rPr>
          <w:rStyle w:val="11"/>
          <w:color w:val="000000"/>
          <w:sz w:val="24"/>
          <w:szCs w:val="24"/>
        </w:rPr>
        <w:t>Г</w:t>
      </w:r>
      <w:r w:rsidRPr="00335A85">
        <w:rPr>
          <w:rStyle w:val="11"/>
          <w:color w:val="000000"/>
          <w:sz w:val="24"/>
          <w:szCs w:val="24"/>
        </w:rPr>
        <w:t>НП)</w:t>
      </w:r>
      <w:r w:rsidR="00222FFF" w:rsidRPr="00335A85">
        <w:rPr>
          <w:rStyle w:val="11"/>
          <w:color w:val="000000"/>
          <w:sz w:val="24"/>
          <w:szCs w:val="24"/>
        </w:rPr>
        <w:t>;</w:t>
      </w:r>
    </w:p>
    <w:p w:rsidR="00F67DE2" w:rsidRPr="00335A85" w:rsidRDefault="000F61BA" w:rsidP="00E91717">
      <w:pPr>
        <w:pStyle w:val="a4"/>
        <w:numPr>
          <w:ilvl w:val="0"/>
          <w:numId w:val="7"/>
        </w:numPr>
        <w:shd w:val="clear" w:color="auto" w:fill="auto"/>
        <w:tabs>
          <w:tab w:val="left" w:pos="851"/>
        </w:tabs>
        <w:spacing w:before="0" w:after="0" w:line="276" w:lineRule="auto"/>
        <w:ind w:left="0" w:firstLine="556"/>
        <w:rPr>
          <w:sz w:val="24"/>
          <w:szCs w:val="24"/>
        </w:rPr>
      </w:pPr>
      <w:r w:rsidRPr="00335A85">
        <w:rPr>
          <w:rStyle w:val="11"/>
          <w:i/>
          <w:color w:val="000000"/>
          <w:sz w:val="24"/>
          <w:szCs w:val="24"/>
        </w:rPr>
        <w:t>учебно-</w:t>
      </w:r>
      <w:r w:rsidR="00F67DE2" w:rsidRPr="00335A85">
        <w:rPr>
          <w:rStyle w:val="11"/>
          <w:i/>
          <w:color w:val="000000"/>
          <w:sz w:val="24"/>
          <w:szCs w:val="24"/>
        </w:rPr>
        <w:t>тренировочный этап</w:t>
      </w:r>
      <w:r w:rsidR="00F67DE2" w:rsidRPr="00335A85">
        <w:rPr>
          <w:rStyle w:val="11"/>
          <w:color w:val="000000"/>
          <w:sz w:val="24"/>
          <w:szCs w:val="24"/>
        </w:rPr>
        <w:t xml:space="preserve"> (</w:t>
      </w:r>
      <w:r w:rsidR="009950BF" w:rsidRPr="00335A85">
        <w:rPr>
          <w:rStyle w:val="11"/>
          <w:color w:val="000000"/>
          <w:sz w:val="24"/>
          <w:szCs w:val="24"/>
        </w:rPr>
        <w:t xml:space="preserve">тренировочные группы - </w:t>
      </w:r>
      <w:r w:rsidR="00A6485D" w:rsidRPr="00335A85">
        <w:rPr>
          <w:rStyle w:val="11"/>
          <w:color w:val="000000"/>
          <w:sz w:val="24"/>
          <w:szCs w:val="24"/>
        </w:rPr>
        <w:t>У</w:t>
      </w:r>
      <w:r w:rsidR="00F67DE2" w:rsidRPr="00335A85">
        <w:rPr>
          <w:rStyle w:val="11"/>
          <w:color w:val="000000"/>
          <w:sz w:val="24"/>
          <w:szCs w:val="24"/>
        </w:rPr>
        <w:t>Т</w:t>
      </w:r>
      <w:r w:rsidR="00222FFF" w:rsidRPr="00335A85">
        <w:rPr>
          <w:rStyle w:val="11"/>
          <w:color w:val="000000"/>
          <w:sz w:val="24"/>
          <w:szCs w:val="24"/>
        </w:rPr>
        <w:t>Г</w:t>
      </w:r>
      <w:r w:rsidR="00F67DE2" w:rsidRPr="00335A85">
        <w:rPr>
          <w:rStyle w:val="11"/>
          <w:color w:val="000000"/>
          <w:sz w:val="24"/>
          <w:szCs w:val="24"/>
        </w:rPr>
        <w:t>)</w:t>
      </w:r>
      <w:r w:rsidR="00222FFF" w:rsidRPr="00335A85">
        <w:rPr>
          <w:rStyle w:val="11"/>
          <w:color w:val="000000"/>
          <w:sz w:val="24"/>
          <w:szCs w:val="24"/>
        </w:rPr>
        <w:t>;</w:t>
      </w:r>
    </w:p>
    <w:p w:rsidR="00222FFF" w:rsidRPr="00335A85" w:rsidRDefault="00F67DE2" w:rsidP="00E91717">
      <w:pPr>
        <w:pStyle w:val="a4"/>
        <w:numPr>
          <w:ilvl w:val="0"/>
          <w:numId w:val="7"/>
        </w:numPr>
        <w:shd w:val="clear" w:color="auto" w:fill="auto"/>
        <w:tabs>
          <w:tab w:val="left" w:pos="851"/>
        </w:tabs>
        <w:spacing w:before="0" w:after="0" w:line="276" w:lineRule="auto"/>
        <w:ind w:left="0" w:firstLine="556"/>
        <w:rPr>
          <w:rStyle w:val="11"/>
          <w:sz w:val="24"/>
          <w:szCs w:val="24"/>
        </w:rPr>
      </w:pPr>
      <w:r w:rsidRPr="00335A85">
        <w:rPr>
          <w:rStyle w:val="11"/>
          <w:i/>
          <w:color w:val="000000"/>
          <w:sz w:val="24"/>
          <w:szCs w:val="24"/>
        </w:rPr>
        <w:t xml:space="preserve">этап спортивного </w:t>
      </w:r>
      <w:r w:rsidR="000F61BA" w:rsidRPr="00335A85">
        <w:rPr>
          <w:rStyle w:val="11"/>
          <w:i/>
          <w:color w:val="000000"/>
          <w:sz w:val="24"/>
          <w:szCs w:val="24"/>
        </w:rPr>
        <w:t>совершенствования</w:t>
      </w:r>
      <w:r w:rsidR="000F61BA" w:rsidRPr="00335A85">
        <w:rPr>
          <w:rStyle w:val="11"/>
          <w:color w:val="000000"/>
          <w:sz w:val="24"/>
          <w:szCs w:val="24"/>
        </w:rPr>
        <w:t xml:space="preserve"> </w:t>
      </w:r>
      <w:r w:rsidRPr="00335A85">
        <w:rPr>
          <w:rStyle w:val="11"/>
          <w:color w:val="000000"/>
          <w:sz w:val="24"/>
          <w:szCs w:val="24"/>
        </w:rPr>
        <w:t>(</w:t>
      </w:r>
      <w:r w:rsidR="00BF1F28" w:rsidRPr="00335A85">
        <w:rPr>
          <w:rStyle w:val="11"/>
          <w:color w:val="000000"/>
          <w:sz w:val="24"/>
          <w:szCs w:val="24"/>
        </w:rPr>
        <w:t>г</w:t>
      </w:r>
      <w:r w:rsidR="009950BF" w:rsidRPr="00335A85">
        <w:rPr>
          <w:rStyle w:val="11"/>
          <w:color w:val="000000"/>
          <w:sz w:val="24"/>
          <w:szCs w:val="24"/>
        </w:rPr>
        <w:t>руппы</w:t>
      </w:r>
      <w:r w:rsidR="00BA3750" w:rsidRPr="00335A85">
        <w:rPr>
          <w:rStyle w:val="11"/>
          <w:color w:val="000000"/>
          <w:sz w:val="24"/>
          <w:szCs w:val="24"/>
        </w:rPr>
        <w:t xml:space="preserve"> </w:t>
      </w:r>
      <w:r w:rsidR="009950BF" w:rsidRPr="00335A85">
        <w:rPr>
          <w:rStyle w:val="11"/>
          <w:color w:val="000000"/>
          <w:sz w:val="24"/>
          <w:szCs w:val="24"/>
        </w:rPr>
        <w:t>спортивного</w:t>
      </w:r>
      <w:r w:rsidR="00BA3750" w:rsidRPr="00335A85">
        <w:rPr>
          <w:rStyle w:val="11"/>
          <w:color w:val="000000"/>
          <w:sz w:val="24"/>
          <w:szCs w:val="24"/>
        </w:rPr>
        <w:t xml:space="preserve"> </w:t>
      </w:r>
      <w:r w:rsidR="00A6485D" w:rsidRPr="00335A85">
        <w:rPr>
          <w:rStyle w:val="11"/>
          <w:color w:val="000000"/>
          <w:sz w:val="24"/>
          <w:szCs w:val="24"/>
        </w:rPr>
        <w:t xml:space="preserve">совершенствования </w:t>
      </w:r>
      <w:r w:rsidR="009950BF" w:rsidRPr="00335A85">
        <w:rPr>
          <w:rStyle w:val="11"/>
          <w:color w:val="000000"/>
          <w:sz w:val="24"/>
          <w:szCs w:val="24"/>
        </w:rPr>
        <w:t xml:space="preserve">- </w:t>
      </w:r>
      <w:r w:rsidR="00222FFF" w:rsidRPr="00335A85">
        <w:rPr>
          <w:rStyle w:val="11"/>
          <w:color w:val="000000"/>
          <w:sz w:val="24"/>
          <w:szCs w:val="24"/>
        </w:rPr>
        <w:t>Г</w:t>
      </w:r>
      <w:r w:rsidRPr="00335A85">
        <w:rPr>
          <w:rStyle w:val="11"/>
          <w:color w:val="000000"/>
          <w:sz w:val="24"/>
          <w:szCs w:val="24"/>
        </w:rPr>
        <w:t>СС)</w:t>
      </w:r>
      <w:r w:rsidR="00222FFF" w:rsidRPr="00335A85">
        <w:rPr>
          <w:rStyle w:val="11"/>
          <w:color w:val="000000"/>
          <w:sz w:val="24"/>
          <w:szCs w:val="24"/>
        </w:rPr>
        <w:t>;</w:t>
      </w:r>
    </w:p>
    <w:p w:rsidR="009950BF" w:rsidRPr="00335A85" w:rsidRDefault="00222FFF" w:rsidP="00E91717">
      <w:pPr>
        <w:pStyle w:val="a4"/>
        <w:numPr>
          <w:ilvl w:val="0"/>
          <w:numId w:val="7"/>
        </w:numPr>
        <w:shd w:val="clear" w:color="auto" w:fill="auto"/>
        <w:tabs>
          <w:tab w:val="left" w:pos="851"/>
        </w:tabs>
        <w:spacing w:before="0" w:after="0" w:line="276" w:lineRule="auto"/>
        <w:ind w:left="0" w:firstLine="556"/>
        <w:rPr>
          <w:rStyle w:val="11"/>
          <w:sz w:val="24"/>
          <w:szCs w:val="24"/>
        </w:rPr>
      </w:pPr>
      <w:proofErr w:type="gramStart"/>
      <w:r w:rsidRPr="00335A85">
        <w:rPr>
          <w:rStyle w:val="11"/>
          <w:i/>
          <w:color w:val="000000"/>
          <w:sz w:val="24"/>
          <w:szCs w:val="24"/>
        </w:rPr>
        <w:t>этап высшего спортивного мастерства</w:t>
      </w:r>
      <w:r w:rsidRPr="00335A85">
        <w:rPr>
          <w:rStyle w:val="11"/>
          <w:color w:val="000000"/>
          <w:sz w:val="24"/>
          <w:szCs w:val="24"/>
        </w:rPr>
        <w:t xml:space="preserve"> (</w:t>
      </w:r>
      <w:r w:rsidR="00BF1F28" w:rsidRPr="00335A85">
        <w:rPr>
          <w:rStyle w:val="11"/>
          <w:color w:val="000000"/>
          <w:sz w:val="24"/>
          <w:szCs w:val="24"/>
        </w:rPr>
        <w:t>г</w:t>
      </w:r>
      <w:r w:rsidR="009950BF" w:rsidRPr="00335A85">
        <w:rPr>
          <w:rStyle w:val="11"/>
          <w:color w:val="000000"/>
          <w:sz w:val="24"/>
          <w:szCs w:val="24"/>
        </w:rPr>
        <w:t>руппы высшего спортивного</w:t>
      </w:r>
      <w:proofErr w:type="gramEnd"/>
    </w:p>
    <w:p w:rsidR="00F67DE2" w:rsidRPr="00335A85" w:rsidRDefault="009950BF" w:rsidP="00E91717">
      <w:pPr>
        <w:pStyle w:val="a4"/>
        <w:shd w:val="clear" w:color="auto" w:fill="auto"/>
        <w:tabs>
          <w:tab w:val="left" w:pos="851"/>
        </w:tabs>
        <w:spacing w:before="0" w:after="0" w:line="276" w:lineRule="auto"/>
        <w:rPr>
          <w:rStyle w:val="11"/>
          <w:color w:val="000000"/>
          <w:sz w:val="24"/>
          <w:szCs w:val="24"/>
        </w:rPr>
      </w:pPr>
      <w:r w:rsidRPr="00335A85">
        <w:rPr>
          <w:rStyle w:val="11"/>
          <w:color w:val="000000"/>
          <w:sz w:val="24"/>
          <w:szCs w:val="24"/>
        </w:rPr>
        <w:t xml:space="preserve">мастерства - </w:t>
      </w:r>
      <w:r w:rsidR="00222FFF" w:rsidRPr="00335A85">
        <w:rPr>
          <w:rStyle w:val="11"/>
          <w:color w:val="000000"/>
          <w:sz w:val="24"/>
          <w:szCs w:val="24"/>
        </w:rPr>
        <w:t>ГВСМ)</w:t>
      </w:r>
      <w:r w:rsidR="00F67DE2" w:rsidRPr="00335A85">
        <w:rPr>
          <w:rStyle w:val="11"/>
          <w:color w:val="000000"/>
          <w:sz w:val="24"/>
          <w:szCs w:val="24"/>
        </w:rPr>
        <w:t>.</w:t>
      </w:r>
    </w:p>
    <w:p w:rsidR="00404D5E" w:rsidRDefault="00404D5E" w:rsidP="00404D5E">
      <w:pPr>
        <w:pStyle w:val="a4"/>
        <w:shd w:val="clear" w:color="auto" w:fill="auto"/>
        <w:tabs>
          <w:tab w:val="left" w:pos="851"/>
        </w:tabs>
        <w:spacing w:before="0" w:after="0" w:line="276" w:lineRule="auto"/>
        <w:ind w:firstLine="567"/>
        <w:rPr>
          <w:color w:val="000000"/>
          <w:spacing w:val="2"/>
          <w:sz w:val="24"/>
          <w:szCs w:val="24"/>
        </w:rPr>
      </w:pPr>
      <w:r w:rsidRPr="00335A85">
        <w:rPr>
          <w:color w:val="000000"/>
          <w:spacing w:val="2"/>
          <w:sz w:val="24"/>
          <w:szCs w:val="24"/>
        </w:rPr>
        <w:t xml:space="preserve">Продолжительность этапов спортивной подготовки, возраст для зачисления на этапы спортивной подготовки и количество </w:t>
      </w:r>
      <w:proofErr w:type="gramStart"/>
      <w:r w:rsidRPr="00335A85">
        <w:rPr>
          <w:color w:val="000000"/>
          <w:spacing w:val="2"/>
          <w:sz w:val="24"/>
          <w:szCs w:val="24"/>
        </w:rPr>
        <w:t>лиц, проходящих спортивную подготовку представлена</w:t>
      </w:r>
      <w:proofErr w:type="gramEnd"/>
      <w:r w:rsidRPr="00335A85">
        <w:rPr>
          <w:color w:val="000000"/>
          <w:spacing w:val="2"/>
          <w:sz w:val="24"/>
          <w:szCs w:val="24"/>
        </w:rPr>
        <w:t xml:space="preserve"> в таблице 1.</w:t>
      </w:r>
    </w:p>
    <w:p w:rsidR="00892DCE" w:rsidRDefault="00892DCE" w:rsidP="00404D5E">
      <w:pPr>
        <w:pStyle w:val="a4"/>
        <w:shd w:val="clear" w:color="auto" w:fill="auto"/>
        <w:tabs>
          <w:tab w:val="left" w:pos="851"/>
        </w:tabs>
        <w:spacing w:before="0" w:after="0" w:line="276" w:lineRule="auto"/>
        <w:ind w:firstLine="567"/>
        <w:rPr>
          <w:color w:val="000000"/>
          <w:spacing w:val="2"/>
          <w:sz w:val="24"/>
          <w:szCs w:val="24"/>
        </w:rPr>
      </w:pPr>
    </w:p>
    <w:p w:rsidR="00892DCE" w:rsidRPr="00335A85" w:rsidRDefault="00892DCE" w:rsidP="00404D5E">
      <w:pPr>
        <w:pStyle w:val="a4"/>
        <w:shd w:val="clear" w:color="auto" w:fill="auto"/>
        <w:tabs>
          <w:tab w:val="left" w:pos="851"/>
        </w:tabs>
        <w:spacing w:before="0" w:after="0" w:line="276" w:lineRule="auto"/>
        <w:ind w:firstLine="567"/>
        <w:rPr>
          <w:color w:val="000000"/>
          <w:spacing w:val="2"/>
          <w:sz w:val="24"/>
          <w:szCs w:val="24"/>
        </w:rPr>
      </w:pPr>
    </w:p>
    <w:p w:rsidR="00404D5E" w:rsidRPr="00335A85" w:rsidRDefault="00404D5E" w:rsidP="00404D5E">
      <w:pPr>
        <w:pStyle w:val="a4"/>
        <w:shd w:val="clear" w:color="auto" w:fill="auto"/>
        <w:tabs>
          <w:tab w:val="left" w:pos="851"/>
        </w:tabs>
        <w:spacing w:before="0" w:after="0" w:line="276" w:lineRule="auto"/>
        <w:ind w:firstLine="567"/>
        <w:jc w:val="right"/>
        <w:rPr>
          <w:i/>
          <w:color w:val="000000"/>
          <w:spacing w:val="2"/>
          <w:sz w:val="24"/>
          <w:szCs w:val="24"/>
        </w:rPr>
      </w:pPr>
      <w:r w:rsidRPr="00335A85">
        <w:rPr>
          <w:i/>
          <w:color w:val="000000"/>
          <w:spacing w:val="2"/>
          <w:sz w:val="24"/>
          <w:szCs w:val="24"/>
        </w:rPr>
        <w:lastRenderedPageBreak/>
        <w:t>Таблица 1</w:t>
      </w:r>
    </w:p>
    <w:p w:rsidR="00A47566" w:rsidRPr="00335A85" w:rsidRDefault="00A47566" w:rsidP="002669FB">
      <w:pPr>
        <w:pStyle w:val="af4"/>
        <w:widowControl/>
        <w:shd w:val="clear" w:color="auto" w:fill="FFFFFF"/>
        <w:tabs>
          <w:tab w:val="clear" w:pos="284"/>
          <w:tab w:val="left" w:pos="0"/>
        </w:tabs>
        <w:spacing w:before="375" w:after="225" w:line="240" w:lineRule="auto"/>
        <w:jc w:val="center"/>
        <w:textAlignment w:val="baseline"/>
        <w:rPr>
          <w:rFonts w:eastAsia="Calibri" w:cs="Times New Roman"/>
          <w:b/>
          <w:spacing w:val="2"/>
          <w:sz w:val="24"/>
        </w:rPr>
      </w:pPr>
      <w:r w:rsidRPr="00335A85">
        <w:rPr>
          <w:rFonts w:eastAsia="Calibri" w:cs="Times New Roman"/>
          <w:b/>
          <w:spacing w:val="2"/>
          <w:sz w:val="24"/>
        </w:rPr>
        <w:t>Продолжительность этапов спортивной подготовки, возраст для зачисления на этапы спортивной подготовки и количество лиц, проходящих спортивную подготовку</w:t>
      </w:r>
    </w:p>
    <w:tbl>
      <w:tblPr>
        <w:tblW w:w="907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38"/>
        <w:gridCol w:w="1294"/>
        <w:gridCol w:w="1695"/>
        <w:gridCol w:w="2090"/>
        <w:gridCol w:w="1858"/>
      </w:tblGrid>
      <w:tr w:rsidR="00A47566" w:rsidRPr="00335A85" w:rsidTr="00892DCE">
        <w:tc>
          <w:tcPr>
            <w:tcW w:w="2138" w:type="dxa"/>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Этапы</w:t>
            </w:r>
          </w:p>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 xml:space="preserve">спортивной </w:t>
            </w:r>
          </w:p>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подготовки</w:t>
            </w:r>
          </w:p>
        </w:tc>
        <w:tc>
          <w:tcPr>
            <w:tcW w:w="1294" w:type="dxa"/>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 xml:space="preserve">Год </w:t>
            </w:r>
          </w:p>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обучения</w:t>
            </w:r>
          </w:p>
        </w:tc>
        <w:tc>
          <w:tcPr>
            <w:tcW w:w="1695" w:type="dxa"/>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 xml:space="preserve">Наполняемость групп (минимальное количество лиц) </w:t>
            </w:r>
          </w:p>
        </w:tc>
        <w:tc>
          <w:tcPr>
            <w:tcW w:w="2090" w:type="dxa"/>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Продолжительность этапов (в годах)</w:t>
            </w:r>
          </w:p>
        </w:tc>
        <w:tc>
          <w:tcPr>
            <w:tcW w:w="1858" w:type="dxa"/>
            <w:tcMar>
              <w:top w:w="0" w:type="dxa"/>
              <w:left w:w="149" w:type="dxa"/>
              <w:bottom w:w="0" w:type="dxa"/>
              <w:right w:w="149" w:type="dxa"/>
            </w:tcMar>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Минимальный возраст для зачисления (лет)</w:t>
            </w:r>
          </w:p>
        </w:tc>
      </w:tr>
      <w:tr w:rsidR="00A47566" w:rsidRPr="00335A85" w:rsidTr="00892DCE">
        <w:trPr>
          <w:trHeight w:val="359"/>
        </w:trPr>
        <w:tc>
          <w:tcPr>
            <w:tcW w:w="2138" w:type="dxa"/>
            <w:vMerge w:val="restart"/>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Этап начальной подготовки</w:t>
            </w: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12</w:t>
            </w:r>
          </w:p>
        </w:tc>
        <w:tc>
          <w:tcPr>
            <w:tcW w:w="2090" w:type="dxa"/>
            <w:vMerge w:val="restart"/>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2</w:t>
            </w:r>
          </w:p>
        </w:tc>
        <w:tc>
          <w:tcPr>
            <w:tcW w:w="1858" w:type="dxa"/>
            <w:vMerge w:val="restart"/>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9</w:t>
            </w:r>
          </w:p>
        </w:tc>
      </w:tr>
      <w:tr w:rsidR="00A47566" w:rsidRPr="00335A85" w:rsidTr="00892DCE">
        <w:trPr>
          <w:trHeight w:val="376"/>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Более 1 года</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10</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396"/>
        </w:trPr>
        <w:tc>
          <w:tcPr>
            <w:tcW w:w="2138" w:type="dxa"/>
            <w:vMerge w:val="restart"/>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Учебно-тренировочный</w:t>
            </w:r>
          </w:p>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этап</w:t>
            </w: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10</w:t>
            </w:r>
          </w:p>
        </w:tc>
        <w:tc>
          <w:tcPr>
            <w:tcW w:w="2090" w:type="dxa"/>
            <w:vMerge w:val="restart"/>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4</w:t>
            </w:r>
          </w:p>
        </w:tc>
        <w:tc>
          <w:tcPr>
            <w:tcW w:w="1858" w:type="dxa"/>
            <w:vMerge w:val="restart"/>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11</w:t>
            </w:r>
          </w:p>
        </w:tc>
      </w:tr>
      <w:tr w:rsidR="00A47566" w:rsidRPr="00335A85" w:rsidTr="00892DCE">
        <w:trPr>
          <w:trHeight w:val="393"/>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2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8</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393"/>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3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8</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393"/>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Более 3-х лет</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6</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373"/>
        </w:trPr>
        <w:tc>
          <w:tcPr>
            <w:tcW w:w="2138" w:type="dxa"/>
            <w:vMerge w:val="restart"/>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Этап спортивного совершенствования</w:t>
            </w: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6</w:t>
            </w:r>
          </w:p>
        </w:tc>
        <w:tc>
          <w:tcPr>
            <w:tcW w:w="2090" w:type="dxa"/>
            <w:vMerge w:val="restart"/>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3</w:t>
            </w:r>
          </w:p>
        </w:tc>
        <w:tc>
          <w:tcPr>
            <w:tcW w:w="1858" w:type="dxa"/>
            <w:vMerge w:val="restart"/>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15</w:t>
            </w:r>
          </w:p>
        </w:tc>
      </w:tr>
      <w:tr w:rsidR="00A47566" w:rsidRPr="00335A85" w:rsidTr="00892DCE">
        <w:trPr>
          <w:trHeight w:val="342"/>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2 год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6</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365"/>
        </w:trPr>
        <w:tc>
          <w:tcPr>
            <w:tcW w:w="2138" w:type="dxa"/>
            <w:vMerge/>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Более 2-х лет</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4</w:t>
            </w:r>
          </w:p>
        </w:tc>
        <w:tc>
          <w:tcPr>
            <w:tcW w:w="2090" w:type="dxa"/>
            <w:vMerge/>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c>
          <w:tcPr>
            <w:tcW w:w="1858" w:type="dxa"/>
            <w:vMerge/>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p>
        </w:tc>
      </w:tr>
      <w:tr w:rsidR="00A47566" w:rsidRPr="00335A85" w:rsidTr="00892DCE">
        <w:trPr>
          <w:trHeight w:val="210"/>
        </w:trPr>
        <w:tc>
          <w:tcPr>
            <w:tcW w:w="2138" w:type="dxa"/>
            <w:vAlign w:val="center"/>
          </w:tcPr>
          <w:p w:rsidR="00A47566" w:rsidRPr="00335A85" w:rsidRDefault="00A47566" w:rsidP="00A47566">
            <w:pPr>
              <w:widowControl/>
              <w:tabs>
                <w:tab w:val="clear" w:pos="284"/>
              </w:tabs>
              <w:spacing w:line="315" w:lineRule="atLeast"/>
              <w:jc w:val="center"/>
              <w:textAlignment w:val="baseline"/>
              <w:rPr>
                <w:rFonts w:eastAsia="Calibri" w:cs="Times New Roman"/>
                <w:sz w:val="24"/>
              </w:rPr>
            </w:pPr>
            <w:r w:rsidRPr="00335A85">
              <w:rPr>
                <w:rFonts w:eastAsia="Calibri" w:cs="Times New Roman"/>
                <w:sz w:val="24"/>
              </w:rPr>
              <w:t>Этап высшего спортивного мастерства</w:t>
            </w:r>
          </w:p>
        </w:tc>
        <w:tc>
          <w:tcPr>
            <w:tcW w:w="1294"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Весь период</w:t>
            </w:r>
          </w:p>
        </w:tc>
        <w:tc>
          <w:tcPr>
            <w:tcW w:w="1695"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4</w:t>
            </w:r>
          </w:p>
        </w:tc>
        <w:tc>
          <w:tcPr>
            <w:tcW w:w="2090" w:type="dxa"/>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Без ограничений</w:t>
            </w:r>
          </w:p>
        </w:tc>
        <w:tc>
          <w:tcPr>
            <w:tcW w:w="1858" w:type="dxa"/>
            <w:tcMar>
              <w:top w:w="0" w:type="dxa"/>
              <w:left w:w="149" w:type="dxa"/>
              <w:bottom w:w="0" w:type="dxa"/>
              <w:right w:w="149" w:type="dxa"/>
            </w:tcMar>
            <w:vAlign w:val="center"/>
          </w:tcPr>
          <w:p w:rsidR="00A47566" w:rsidRPr="00335A85" w:rsidRDefault="00A47566" w:rsidP="00A47566">
            <w:pPr>
              <w:widowControl/>
              <w:tabs>
                <w:tab w:val="clear" w:pos="284"/>
              </w:tabs>
              <w:spacing w:line="240" w:lineRule="auto"/>
              <w:jc w:val="center"/>
              <w:textAlignment w:val="baseline"/>
              <w:rPr>
                <w:rFonts w:eastAsia="Calibri" w:cs="Times New Roman"/>
                <w:sz w:val="24"/>
              </w:rPr>
            </w:pPr>
            <w:r w:rsidRPr="00335A85">
              <w:rPr>
                <w:rFonts w:eastAsia="Calibri" w:cs="Times New Roman"/>
                <w:sz w:val="24"/>
              </w:rPr>
              <w:t>16 и старше</w:t>
            </w:r>
          </w:p>
        </w:tc>
      </w:tr>
    </w:tbl>
    <w:p w:rsidR="00335A85" w:rsidRDefault="00335A85" w:rsidP="00A47566">
      <w:pPr>
        <w:pStyle w:val="a4"/>
        <w:shd w:val="clear" w:color="auto" w:fill="auto"/>
        <w:spacing w:before="0" w:after="0" w:line="360" w:lineRule="auto"/>
        <w:ind w:firstLine="403"/>
        <w:rPr>
          <w:rStyle w:val="11"/>
          <w:color w:val="000000"/>
          <w:sz w:val="24"/>
          <w:szCs w:val="24"/>
        </w:rPr>
      </w:pPr>
    </w:p>
    <w:p w:rsidR="00F67DE2" w:rsidRPr="00335A85" w:rsidRDefault="00A47566" w:rsidP="00892DCE">
      <w:pPr>
        <w:pStyle w:val="a4"/>
        <w:shd w:val="clear" w:color="auto" w:fill="auto"/>
        <w:spacing w:before="0" w:after="0" w:line="240" w:lineRule="auto"/>
        <w:ind w:firstLine="403"/>
        <w:rPr>
          <w:sz w:val="24"/>
          <w:szCs w:val="24"/>
        </w:rPr>
      </w:pPr>
      <w:r w:rsidRPr="00335A85">
        <w:rPr>
          <w:rStyle w:val="11"/>
          <w:color w:val="000000"/>
          <w:sz w:val="24"/>
          <w:szCs w:val="24"/>
        </w:rPr>
        <w:t>М</w:t>
      </w:r>
      <w:r w:rsidR="00F67DE2" w:rsidRPr="00335A85">
        <w:rPr>
          <w:rStyle w:val="11"/>
          <w:color w:val="000000"/>
          <w:sz w:val="24"/>
          <w:szCs w:val="24"/>
        </w:rPr>
        <w:t xml:space="preserve">инимальный возраст для зачисления учащихся в группы - </w:t>
      </w:r>
      <w:r w:rsidR="00452542" w:rsidRPr="00335A85">
        <w:rPr>
          <w:rStyle w:val="11"/>
          <w:color w:val="000000"/>
          <w:sz w:val="24"/>
          <w:szCs w:val="24"/>
          <w:lang w:val="uk-UA"/>
        </w:rPr>
        <w:t>9</w:t>
      </w:r>
      <w:r w:rsidR="00F67DE2" w:rsidRPr="00335A85">
        <w:rPr>
          <w:rStyle w:val="11"/>
          <w:color w:val="000000"/>
          <w:sz w:val="24"/>
          <w:szCs w:val="24"/>
        </w:rPr>
        <w:t xml:space="preserve"> лет.</w:t>
      </w:r>
    </w:p>
    <w:p w:rsidR="00A47566" w:rsidRPr="00335A85" w:rsidRDefault="00A47566" w:rsidP="00892DCE">
      <w:pPr>
        <w:pStyle w:val="a4"/>
        <w:spacing w:before="0" w:after="0" w:line="240" w:lineRule="auto"/>
        <w:ind w:firstLine="403"/>
        <w:rPr>
          <w:rStyle w:val="11"/>
          <w:color w:val="000000"/>
          <w:sz w:val="24"/>
          <w:szCs w:val="24"/>
        </w:rPr>
      </w:pPr>
      <w:r w:rsidRPr="00335A85">
        <w:rPr>
          <w:rStyle w:val="11"/>
          <w:color w:val="000000"/>
          <w:sz w:val="24"/>
          <w:szCs w:val="24"/>
        </w:rPr>
        <w:t>В группы спортивно-оздоровительной, начальной подготовки и учебно-тренировочные группы первого - третьего годов обучения в отдельных случаях по решению тренерского совета могут зачисляться дети на 1 - 2 года младше, которые имеют определенные способности, при наличии медицинской справки о состоянии здоровья с определением рекомендаций к занятиям каким-либо видом спорта.</w:t>
      </w:r>
    </w:p>
    <w:p w:rsidR="00A47566" w:rsidRPr="00335A85" w:rsidRDefault="00A47566" w:rsidP="00892DCE">
      <w:pPr>
        <w:pStyle w:val="a4"/>
        <w:spacing w:before="0" w:after="0" w:line="240" w:lineRule="auto"/>
        <w:ind w:firstLine="400"/>
        <w:rPr>
          <w:rStyle w:val="11"/>
          <w:color w:val="000000"/>
          <w:sz w:val="24"/>
          <w:szCs w:val="24"/>
        </w:rPr>
      </w:pPr>
      <w:r w:rsidRPr="00335A85">
        <w:rPr>
          <w:rStyle w:val="11"/>
          <w:color w:val="000000"/>
          <w:sz w:val="24"/>
          <w:szCs w:val="24"/>
        </w:rPr>
        <w:t xml:space="preserve">В учебно-тренировочные группы более 3-х лет обучения, группы спортивного совершенствования и группы высшего спортивного мастерства могут зачисляться воспитанники на 1 - 2 года младше при условии выполнения требований, определенных </w:t>
      </w:r>
      <w:r w:rsidR="00951779" w:rsidRPr="00335A85">
        <w:rPr>
          <w:rStyle w:val="11"/>
          <w:color w:val="000000"/>
          <w:sz w:val="24"/>
          <w:szCs w:val="24"/>
        </w:rPr>
        <w:t>П</w:t>
      </w:r>
      <w:r w:rsidRPr="00335A85">
        <w:rPr>
          <w:rStyle w:val="11"/>
          <w:color w:val="000000"/>
          <w:sz w:val="24"/>
          <w:szCs w:val="24"/>
        </w:rPr>
        <w:t>рограммами по видам спорта, при наличии медицинской справки о состоянии здоровья, и решении тренерского совета.</w:t>
      </w:r>
    </w:p>
    <w:p w:rsidR="00A47566" w:rsidRPr="00335A85" w:rsidRDefault="00A47566" w:rsidP="00892DCE">
      <w:pPr>
        <w:pStyle w:val="a4"/>
        <w:spacing w:before="0" w:after="0" w:line="240" w:lineRule="auto"/>
        <w:ind w:firstLine="400"/>
        <w:rPr>
          <w:rStyle w:val="11"/>
          <w:color w:val="000000"/>
          <w:sz w:val="24"/>
          <w:szCs w:val="24"/>
        </w:rPr>
      </w:pPr>
      <w:r w:rsidRPr="00335A85">
        <w:rPr>
          <w:rStyle w:val="11"/>
          <w:color w:val="000000"/>
          <w:sz w:val="24"/>
          <w:szCs w:val="24"/>
        </w:rPr>
        <w:t>В группы отделений по видам спорта в отдельных случаях по решению тренерского совета могут зачисляться дети по возрасту, превышающему минимальный, имеющие соответствующие физические данные, способности и уровень физической подготовленности, с учетом выполнения контрольных испытаний (тестирований) по общей и специальной физической подготовке, определенных для групп (этапов) подготовки.</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Для зачисления в группы спортивной подготовки необходимо:</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на этапе начальной подготовки:</w:t>
      </w:r>
    </w:p>
    <w:p w:rsidR="00892DCE" w:rsidRDefault="00892DCE" w:rsidP="00892DCE">
      <w:pPr>
        <w:widowControl/>
        <w:shd w:val="clear" w:color="auto" w:fill="FFFFFF"/>
        <w:tabs>
          <w:tab w:val="clear" w:pos="284"/>
        </w:tabs>
        <w:spacing w:line="240" w:lineRule="auto"/>
        <w:ind w:firstLine="567"/>
        <w:textAlignment w:val="baseline"/>
        <w:rPr>
          <w:rFonts w:eastAsia="Calibri" w:cs="Times New Roman"/>
          <w:spacing w:val="2"/>
          <w:sz w:val="24"/>
        </w:rPr>
      </w:pP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первого года обучения – выполнение контрольных нормативов;</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более одного года обучения - «третий юношеский разряд»;</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на учебно-тренировочном этапе:</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 xml:space="preserve">группы первого года обучения – «второй юношеский спортивный разряд»; </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второго года обучения – «первый юношеский спортивный разряд»;</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 xml:space="preserve">группы третьего года обучения – «третий спортивный разряд»;  </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более трех лет обучения – 50% «второй спортивный разряд» и 50% «первый спортивный разряд»;</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на этапе спортивного совершенствования:</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lastRenderedPageBreak/>
        <w:t>группы первого года обучения – «первый спортивный разряд»;</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второго года обучения –  50% «первый спортивный разряд» и 50% спортивный разряд «Кандидат в мастера спорта»;</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группы более двух лет обучения – спортивный разряд «Кандидат в мастера спорта»;</w:t>
      </w:r>
    </w:p>
    <w:p w:rsidR="00D823C4" w:rsidRPr="00335A85" w:rsidRDefault="00D823C4"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на этапе высшего спортивного мастерства – спортивное звание «Мастер спорта» или «Мастер спорта международного класса».</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Учебный год в спортивной школе начинается с 1 сентября.</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Основными формами учебно-тренировочного процесса являются групповые учебно-тренировочные и теоретические занятия, работа по индивидуальным планам (обязательно в группах спортивного совершенствования и высшего спортивного мастерства), медико-восстановительные мероприятия, участие в спортивных соревнованиях и мероприятиях, тренировочных сборах, пребывание в оздоровительно-спортивных лагерях, инструкторская и судейская практика учащихся, тестирование и контроль. Нормативы максимального объема тренировочной нагрузки </w:t>
      </w:r>
      <w:proofErr w:type="gramStart"/>
      <w:r w:rsidRPr="00335A85">
        <w:rPr>
          <w:rFonts w:eastAsia="Calibri" w:cs="Times New Roman"/>
          <w:sz w:val="24"/>
          <w:lang w:eastAsia="en-US"/>
        </w:rPr>
        <w:t>представлен</w:t>
      </w:r>
      <w:proofErr w:type="gramEnd"/>
      <w:r w:rsidRPr="00335A85">
        <w:rPr>
          <w:rFonts w:eastAsia="Calibri" w:cs="Times New Roman"/>
          <w:sz w:val="24"/>
          <w:lang w:eastAsia="en-US"/>
        </w:rPr>
        <w:t xml:space="preserve"> в таблице 2.</w:t>
      </w:r>
    </w:p>
    <w:p w:rsidR="00E54F88" w:rsidRPr="00335A85" w:rsidRDefault="00E54F88" w:rsidP="00E54F88">
      <w:pPr>
        <w:widowControl/>
        <w:tabs>
          <w:tab w:val="clear" w:pos="284"/>
        </w:tabs>
        <w:spacing w:line="240" w:lineRule="auto"/>
        <w:ind w:firstLine="567"/>
        <w:jc w:val="right"/>
        <w:rPr>
          <w:rFonts w:eastAsia="Calibri" w:cs="Times New Roman"/>
          <w:i/>
          <w:sz w:val="24"/>
          <w:lang w:eastAsia="en-US"/>
        </w:rPr>
      </w:pPr>
      <w:r w:rsidRPr="00335A85">
        <w:rPr>
          <w:rFonts w:eastAsia="Calibri" w:cs="Times New Roman"/>
          <w:i/>
          <w:sz w:val="24"/>
          <w:lang w:eastAsia="en-US"/>
        </w:rPr>
        <w:t>Таблица 2</w:t>
      </w:r>
    </w:p>
    <w:p w:rsidR="00E54F88" w:rsidRPr="00335A85" w:rsidRDefault="00E54F88" w:rsidP="002669FB">
      <w:pPr>
        <w:pStyle w:val="af4"/>
        <w:widowControl/>
        <w:shd w:val="clear" w:color="auto" w:fill="FFFFFF"/>
        <w:tabs>
          <w:tab w:val="clear" w:pos="284"/>
        </w:tabs>
        <w:spacing w:before="375" w:after="225" w:line="240" w:lineRule="auto"/>
        <w:jc w:val="center"/>
        <w:textAlignment w:val="baseline"/>
        <w:rPr>
          <w:rFonts w:eastAsia="Calibri" w:cs="Times New Roman"/>
          <w:b/>
          <w:spacing w:val="2"/>
          <w:sz w:val="24"/>
        </w:rPr>
      </w:pPr>
      <w:r w:rsidRPr="00335A85">
        <w:rPr>
          <w:rFonts w:eastAsia="Calibri" w:cs="Times New Roman"/>
          <w:b/>
          <w:spacing w:val="2"/>
          <w:sz w:val="24"/>
        </w:rPr>
        <w:t>Нормативы максимального объема тренировочной нагрузки</w:t>
      </w:r>
    </w:p>
    <w:tbl>
      <w:tblPr>
        <w:tblW w:w="9284" w:type="dxa"/>
        <w:tblCellSpacing w:w="5" w:type="nil"/>
        <w:tblInd w:w="501" w:type="dxa"/>
        <w:tblLayout w:type="fixed"/>
        <w:tblCellMar>
          <w:left w:w="75" w:type="dxa"/>
          <w:right w:w="75" w:type="dxa"/>
        </w:tblCellMar>
        <w:tblLook w:val="0000"/>
      </w:tblPr>
      <w:tblGrid>
        <w:gridCol w:w="1135"/>
        <w:gridCol w:w="709"/>
        <w:gridCol w:w="708"/>
        <w:gridCol w:w="709"/>
        <w:gridCol w:w="709"/>
        <w:gridCol w:w="567"/>
        <w:gridCol w:w="850"/>
        <w:gridCol w:w="709"/>
        <w:gridCol w:w="851"/>
        <w:gridCol w:w="850"/>
        <w:gridCol w:w="1487"/>
      </w:tblGrid>
      <w:tr w:rsidR="00E54F88" w:rsidRPr="00335A85" w:rsidTr="00892DCE">
        <w:trPr>
          <w:trHeight w:val="400"/>
          <w:tblCellSpacing w:w="5" w:type="nil"/>
        </w:trPr>
        <w:tc>
          <w:tcPr>
            <w:tcW w:w="1135" w:type="dxa"/>
            <w:vMerge w:val="restart"/>
            <w:tcBorders>
              <w:top w:val="single" w:sz="8" w:space="0" w:color="auto"/>
              <w:left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Этапный</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норматив</w:t>
            </w:r>
          </w:p>
        </w:tc>
        <w:tc>
          <w:tcPr>
            <w:tcW w:w="8149" w:type="dxa"/>
            <w:gridSpan w:val="10"/>
            <w:tcBorders>
              <w:top w:val="single" w:sz="8" w:space="0" w:color="auto"/>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Этапы и годы спортивной подготовки</w:t>
            </w:r>
          </w:p>
        </w:tc>
      </w:tr>
      <w:tr w:rsidR="00E54F88" w:rsidRPr="00335A85" w:rsidTr="00892DCE">
        <w:trPr>
          <w:trHeight w:val="1000"/>
          <w:tblCellSpacing w:w="5" w:type="nil"/>
        </w:trPr>
        <w:tc>
          <w:tcPr>
            <w:tcW w:w="1135" w:type="dxa"/>
            <w:vMerge/>
            <w:tcBorders>
              <w:left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p>
        </w:tc>
        <w:tc>
          <w:tcPr>
            <w:tcW w:w="1417" w:type="dxa"/>
            <w:gridSpan w:val="2"/>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Этап</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начальной</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подготовки</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p>
        </w:tc>
        <w:tc>
          <w:tcPr>
            <w:tcW w:w="2835" w:type="dxa"/>
            <w:gridSpan w:val="4"/>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Учебно-тренировочный этап</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p>
        </w:tc>
        <w:tc>
          <w:tcPr>
            <w:tcW w:w="2410" w:type="dxa"/>
            <w:gridSpan w:val="3"/>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Этап</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спортивного</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совершенствования</w:t>
            </w:r>
          </w:p>
        </w:tc>
        <w:tc>
          <w:tcPr>
            <w:tcW w:w="1487" w:type="dxa"/>
            <w:vMerge w:val="restart"/>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Этап</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высшего</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спортивного</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мастерства</w:t>
            </w:r>
          </w:p>
        </w:tc>
      </w:tr>
      <w:tr w:rsidR="00E54F88" w:rsidRPr="00335A85" w:rsidTr="00892DCE">
        <w:trPr>
          <w:trHeight w:val="400"/>
          <w:tblCellSpacing w:w="5" w:type="nil"/>
        </w:trPr>
        <w:tc>
          <w:tcPr>
            <w:tcW w:w="1135" w:type="dxa"/>
            <w:vMerge/>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p>
        </w:tc>
        <w:tc>
          <w:tcPr>
            <w:tcW w:w="709" w:type="dxa"/>
            <w:tcBorders>
              <w:top w:val="single" w:sz="4" w:space="0" w:color="auto"/>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1-й год</w:t>
            </w:r>
          </w:p>
        </w:tc>
        <w:tc>
          <w:tcPr>
            <w:tcW w:w="708" w:type="dxa"/>
            <w:tcBorders>
              <w:top w:val="single" w:sz="4" w:space="0" w:color="auto"/>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Более 1 года</w:t>
            </w:r>
          </w:p>
        </w:tc>
        <w:tc>
          <w:tcPr>
            <w:tcW w:w="709"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1-й год</w:t>
            </w:r>
          </w:p>
        </w:tc>
        <w:tc>
          <w:tcPr>
            <w:tcW w:w="709"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2-й год</w:t>
            </w:r>
          </w:p>
        </w:tc>
        <w:tc>
          <w:tcPr>
            <w:tcW w:w="567"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3-й год</w:t>
            </w:r>
          </w:p>
        </w:tc>
        <w:tc>
          <w:tcPr>
            <w:tcW w:w="850"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 xml:space="preserve">Более 3-х лет </w:t>
            </w:r>
          </w:p>
        </w:tc>
        <w:tc>
          <w:tcPr>
            <w:tcW w:w="709"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1-й год</w:t>
            </w:r>
          </w:p>
        </w:tc>
        <w:tc>
          <w:tcPr>
            <w:tcW w:w="851"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2-й</w:t>
            </w:r>
          </w:p>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год</w:t>
            </w:r>
          </w:p>
        </w:tc>
        <w:tc>
          <w:tcPr>
            <w:tcW w:w="850" w:type="dxa"/>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Более 2-х лет</w:t>
            </w:r>
          </w:p>
        </w:tc>
        <w:tc>
          <w:tcPr>
            <w:tcW w:w="1487" w:type="dxa"/>
            <w:vMerge/>
            <w:tcBorders>
              <w:left w:val="single" w:sz="8" w:space="0" w:color="auto"/>
              <w:bottom w:val="single" w:sz="8" w:space="0" w:color="auto"/>
              <w:right w:val="single" w:sz="8" w:space="0" w:color="auto"/>
            </w:tcBorders>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p>
        </w:tc>
      </w:tr>
      <w:tr w:rsidR="00E54F88" w:rsidRPr="00335A85" w:rsidTr="00892DCE">
        <w:trPr>
          <w:trHeight w:val="600"/>
          <w:tblCellSpacing w:w="5" w:type="nil"/>
        </w:trPr>
        <w:tc>
          <w:tcPr>
            <w:tcW w:w="1135"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часов в  неделю</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6</w:t>
            </w:r>
          </w:p>
        </w:tc>
        <w:tc>
          <w:tcPr>
            <w:tcW w:w="708"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8</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12</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14</w:t>
            </w:r>
          </w:p>
        </w:tc>
        <w:tc>
          <w:tcPr>
            <w:tcW w:w="567"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18</w:t>
            </w:r>
          </w:p>
        </w:tc>
        <w:tc>
          <w:tcPr>
            <w:tcW w:w="850"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20</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24</w:t>
            </w:r>
          </w:p>
        </w:tc>
        <w:tc>
          <w:tcPr>
            <w:tcW w:w="851"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26</w:t>
            </w:r>
          </w:p>
        </w:tc>
        <w:tc>
          <w:tcPr>
            <w:tcW w:w="850"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28</w:t>
            </w:r>
          </w:p>
        </w:tc>
        <w:tc>
          <w:tcPr>
            <w:tcW w:w="1487"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32</w:t>
            </w:r>
          </w:p>
        </w:tc>
      </w:tr>
      <w:tr w:rsidR="00E54F88" w:rsidRPr="00335A85" w:rsidTr="00892DCE">
        <w:trPr>
          <w:trHeight w:val="600"/>
          <w:tblCellSpacing w:w="5" w:type="nil"/>
        </w:trPr>
        <w:tc>
          <w:tcPr>
            <w:tcW w:w="1135"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часов в год</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312</w:t>
            </w:r>
          </w:p>
        </w:tc>
        <w:tc>
          <w:tcPr>
            <w:tcW w:w="708"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416</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624</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728</w:t>
            </w:r>
          </w:p>
        </w:tc>
        <w:tc>
          <w:tcPr>
            <w:tcW w:w="567"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936</w:t>
            </w:r>
          </w:p>
        </w:tc>
        <w:tc>
          <w:tcPr>
            <w:tcW w:w="850"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1040</w:t>
            </w:r>
          </w:p>
        </w:tc>
        <w:tc>
          <w:tcPr>
            <w:tcW w:w="709"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1248</w:t>
            </w:r>
          </w:p>
        </w:tc>
        <w:tc>
          <w:tcPr>
            <w:tcW w:w="851"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1352</w:t>
            </w:r>
          </w:p>
        </w:tc>
        <w:tc>
          <w:tcPr>
            <w:tcW w:w="850"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1456</w:t>
            </w:r>
          </w:p>
        </w:tc>
        <w:tc>
          <w:tcPr>
            <w:tcW w:w="1487" w:type="dxa"/>
            <w:tcBorders>
              <w:left w:val="single" w:sz="8" w:space="0" w:color="auto"/>
              <w:bottom w:val="single" w:sz="8" w:space="0" w:color="auto"/>
              <w:right w:val="single" w:sz="8" w:space="0" w:color="auto"/>
            </w:tcBorders>
            <w:vAlign w:val="center"/>
          </w:tcPr>
          <w:p w:rsidR="00E54F88" w:rsidRPr="00335A85" w:rsidRDefault="00E54F88" w:rsidP="00587802">
            <w:pPr>
              <w:tabs>
                <w:tab w:val="clear" w:pos="284"/>
              </w:tabs>
              <w:autoSpaceDE w:val="0"/>
              <w:autoSpaceDN w:val="0"/>
              <w:adjustRightInd w:val="0"/>
              <w:spacing w:line="240" w:lineRule="auto"/>
              <w:jc w:val="center"/>
              <w:rPr>
                <w:rFonts w:eastAsia="Calibri" w:cs="Times New Roman"/>
                <w:color w:val="auto"/>
                <w:sz w:val="24"/>
              </w:rPr>
            </w:pPr>
            <w:r w:rsidRPr="00335A85">
              <w:rPr>
                <w:rFonts w:eastAsia="Calibri" w:cs="Times New Roman"/>
                <w:color w:val="auto"/>
                <w:sz w:val="24"/>
              </w:rPr>
              <w:t>1664</w:t>
            </w:r>
          </w:p>
        </w:tc>
      </w:tr>
    </w:tbl>
    <w:p w:rsidR="00CB19DF" w:rsidRPr="00335A85" w:rsidRDefault="00CB19DF" w:rsidP="00E54F88">
      <w:pPr>
        <w:widowControl/>
        <w:tabs>
          <w:tab w:val="clear" w:pos="284"/>
        </w:tabs>
        <w:spacing w:line="360" w:lineRule="auto"/>
        <w:ind w:firstLine="567"/>
        <w:rPr>
          <w:rFonts w:eastAsia="Calibri" w:cs="Times New Roman"/>
          <w:sz w:val="24"/>
          <w:lang w:eastAsia="en-US"/>
        </w:rPr>
      </w:pP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Учебный план для групп высшего спортивного мастерства и спортивного совершенствования рассчитывается на 52 недели учебно-тренировочных занятий. Занятия проводятся, как правило, два раза в день (не менее десяти раз в неделю); для учебно-тренировочных групп, групп начальной подготовки и спортивно – оздоровительных - 46 недель учебно-тренировочных занятий непосредственно в спортивной школе и 6 недель – в условиях спортивно-оздоровительного лагеря, проводимого в каникулярный период, учебно-тренировочных сборов и тренировок по индивидуальным заданиям. </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Продолжительность одного занятия не должна превышать: </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четырех академических часов в группах спортивного совершенствования и высшего спортивного мастерства; </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трех – в учебно-тренировочных группах, за исключением групп более 3-х лет обучения, когда допускается четыре учебных часа, но не более двух раз в неделю; </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двух – в группах начальной подготовки и спортивно - оздоровительных. </w:t>
      </w:r>
    </w:p>
    <w:p w:rsidR="00E54F88" w:rsidRPr="00335A85" w:rsidRDefault="00E54F88" w:rsidP="00892DCE">
      <w:pPr>
        <w:widowControl/>
        <w:tabs>
          <w:tab w:val="clear" w:pos="284"/>
        </w:tabs>
        <w:spacing w:line="240" w:lineRule="auto"/>
        <w:ind w:firstLine="567"/>
        <w:rPr>
          <w:rFonts w:eastAsia="Calibri" w:cs="Times New Roman"/>
          <w:sz w:val="24"/>
          <w:lang w:eastAsia="en-US"/>
        </w:rPr>
      </w:pPr>
      <w:r w:rsidRPr="00335A85">
        <w:rPr>
          <w:rFonts w:eastAsia="Calibri" w:cs="Times New Roman"/>
          <w:sz w:val="24"/>
          <w:lang w:eastAsia="en-US"/>
        </w:rPr>
        <w:t xml:space="preserve">Академический час является минимальной учетной единицей учебного времени. Продолжительность одного академического часа составляет 45 минут. </w:t>
      </w:r>
    </w:p>
    <w:p w:rsidR="00335A85" w:rsidRDefault="0064755E"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 xml:space="preserve">Спортсмен, зачисленный в спортивную школу должен обладать физическими качествами, необходимыми для </w:t>
      </w:r>
      <w:proofErr w:type="spellStart"/>
      <w:r w:rsidRPr="00335A85">
        <w:rPr>
          <w:rFonts w:eastAsia="Calibri" w:cs="Times New Roman"/>
          <w:spacing w:val="2"/>
          <w:sz w:val="24"/>
        </w:rPr>
        <w:t>кикбоксера</w:t>
      </w:r>
      <w:proofErr w:type="spellEnd"/>
      <w:r w:rsidRPr="00335A85">
        <w:rPr>
          <w:rFonts w:eastAsia="Calibri" w:cs="Times New Roman"/>
          <w:spacing w:val="2"/>
          <w:sz w:val="24"/>
        </w:rPr>
        <w:t xml:space="preserve"> (таблица </w:t>
      </w:r>
      <w:r w:rsidR="00E54F88" w:rsidRPr="00335A85">
        <w:rPr>
          <w:rFonts w:eastAsia="Calibri" w:cs="Times New Roman"/>
          <w:spacing w:val="2"/>
          <w:sz w:val="24"/>
        </w:rPr>
        <w:t>3</w:t>
      </w:r>
      <w:r w:rsidRPr="00335A85">
        <w:rPr>
          <w:rFonts w:eastAsia="Calibri" w:cs="Times New Roman"/>
          <w:spacing w:val="2"/>
          <w:sz w:val="24"/>
        </w:rPr>
        <w:t>) и выполнять контрольные нормативы по виду спорта «</w:t>
      </w:r>
      <w:proofErr w:type="spellStart"/>
      <w:r w:rsidRPr="00335A85">
        <w:rPr>
          <w:rFonts w:eastAsia="Calibri" w:cs="Times New Roman"/>
          <w:spacing w:val="2"/>
          <w:sz w:val="24"/>
        </w:rPr>
        <w:t>Кикбоксинг</w:t>
      </w:r>
      <w:proofErr w:type="spellEnd"/>
      <w:r w:rsidRPr="00335A85">
        <w:rPr>
          <w:rFonts w:eastAsia="Calibri" w:cs="Times New Roman"/>
          <w:spacing w:val="2"/>
          <w:sz w:val="24"/>
        </w:rPr>
        <w:t xml:space="preserve">» (таблицы </w:t>
      </w:r>
      <w:r w:rsidR="00E54F88" w:rsidRPr="00335A85">
        <w:rPr>
          <w:rFonts w:eastAsia="Calibri" w:cs="Times New Roman"/>
          <w:spacing w:val="2"/>
          <w:sz w:val="24"/>
        </w:rPr>
        <w:t>4</w:t>
      </w:r>
      <w:r w:rsidRPr="00335A85">
        <w:rPr>
          <w:rFonts w:eastAsia="Calibri" w:cs="Times New Roman"/>
          <w:spacing w:val="2"/>
          <w:sz w:val="24"/>
        </w:rPr>
        <w:t>,</w:t>
      </w:r>
      <w:r w:rsidR="00E54F88" w:rsidRPr="00335A85">
        <w:rPr>
          <w:rFonts w:eastAsia="Calibri" w:cs="Times New Roman"/>
          <w:spacing w:val="2"/>
          <w:sz w:val="24"/>
        </w:rPr>
        <w:t>5</w:t>
      </w:r>
      <w:r w:rsidRPr="00335A85">
        <w:rPr>
          <w:rFonts w:eastAsia="Calibri" w:cs="Times New Roman"/>
          <w:spacing w:val="2"/>
          <w:sz w:val="24"/>
        </w:rPr>
        <w:t>,</w:t>
      </w:r>
      <w:r w:rsidR="00E54F88" w:rsidRPr="00335A85">
        <w:rPr>
          <w:rFonts w:eastAsia="Calibri" w:cs="Times New Roman"/>
          <w:spacing w:val="2"/>
          <w:sz w:val="24"/>
        </w:rPr>
        <w:t>6,7</w:t>
      </w:r>
      <w:r w:rsidRPr="00335A85">
        <w:rPr>
          <w:rFonts w:eastAsia="Calibri" w:cs="Times New Roman"/>
          <w:spacing w:val="2"/>
          <w:sz w:val="24"/>
        </w:rPr>
        <w:t>).</w:t>
      </w:r>
    </w:p>
    <w:p w:rsidR="00335A85" w:rsidRDefault="00335A85" w:rsidP="00892DCE">
      <w:pPr>
        <w:widowControl/>
        <w:tabs>
          <w:tab w:val="clear" w:pos="284"/>
        </w:tabs>
        <w:spacing w:line="240" w:lineRule="auto"/>
        <w:jc w:val="left"/>
        <w:rPr>
          <w:rFonts w:eastAsia="Calibri" w:cs="Times New Roman"/>
          <w:spacing w:val="2"/>
          <w:sz w:val="24"/>
        </w:rPr>
      </w:pPr>
      <w:r>
        <w:rPr>
          <w:rFonts w:eastAsia="Calibri" w:cs="Times New Roman"/>
          <w:spacing w:val="2"/>
          <w:sz w:val="24"/>
        </w:rPr>
        <w:br w:type="page"/>
      </w:r>
    </w:p>
    <w:p w:rsidR="0064755E" w:rsidRPr="00335A85" w:rsidRDefault="0064755E" w:rsidP="0064755E">
      <w:pPr>
        <w:widowControl/>
        <w:shd w:val="clear" w:color="auto" w:fill="FFFFFF"/>
        <w:tabs>
          <w:tab w:val="clear" w:pos="284"/>
        </w:tabs>
        <w:spacing w:line="360" w:lineRule="auto"/>
        <w:ind w:firstLine="567"/>
        <w:jc w:val="right"/>
        <w:textAlignment w:val="baseline"/>
        <w:rPr>
          <w:rFonts w:eastAsia="Calibri" w:cs="Times New Roman"/>
          <w:i/>
          <w:spacing w:val="2"/>
          <w:sz w:val="24"/>
        </w:rPr>
      </w:pPr>
      <w:r w:rsidRPr="00335A85">
        <w:rPr>
          <w:rFonts w:eastAsia="Calibri" w:cs="Times New Roman"/>
          <w:i/>
          <w:spacing w:val="2"/>
          <w:sz w:val="24"/>
        </w:rPr>
        <w:lastRenderedPageBreak/>
        <w:t>Таблица</w:t>
      </w:r>
      <w:r w:rsidR="00E54F88" w:rsidRPr="00335A85">
        <w:rPr>
          <w:rFonts w:eastAsia="Calibri" w:cs="Times New Roman"/>
          <w:i/>
          <w:spacing w:val="2"/>
          <w:sz w:val="24"/>
        </w:rPr>
        <w:t>3</w:t>
      </w:r>
    </w:p>
    <w:p w:rsidR="0064755E" w:rsidRPr="00335A85" w:rsidRDefault="0064755E" w:rsidP="002669FB">
      <w:pPr>
        <w:jc w:val="center"/>
        <w:rPr>
          <w:rFonts w:cs="Times New Roman"/>
          <w:b/>
          <w:color w:val="auto"/>
          <w:sz w:val="24"/>
        </w:rPr>
      </w:pPr>
      <w:r w:rsidRPr="00335A85">
        <w:rPr>
          <w:rFonts w:cs="Times New Roman"/>
          <w:b/>
          <w:color w:val="auto"/>
          <w:sz w:val="24"/>
        </w:rPr>
        <w:t xml:space="preserve">Критерии физических качеств, необходимые для </w:t>
      </w:r>
      <w:proofErr w:type="spellStart"/>
      <w:r w:rsidRPr="00335A85">
        <w:rPr>
          <w:rFonts w:cs="Times New Roman"/>
          <w:b/>
          <w:color w:val="auto"/>
          <w:sz w:val="24"/>
        </w:rPr>
        <w:t>кикбоксера</w:t>
      </w:r>
      <w:proofErr w:type="spellEnd"/>
    </w:p>
    <w:tbl>
      <w:tblPr>
        <w:tblW w:w="9497" w:type="dxa"/>
        <w:jc w:val="center"/>
        <w:tblLayout w:type="fixed"/>
        <w:tblCellMar>
          <w:top w:w="102" w:type="dxa"/>
          <w:left w:w="62" w:type="dxa"/>
          <w:bottom w:w="102" w:type="dxa"/>
          <w:right w:w="62" w:type="dxa"/>
        </w:tblCellMar>
        <w:tblLook w:val="0000"/>
      </w:tblPr>
      <w:tblGrid>
        <w:gridCol w:w="6303"/>
        <w:gridCol w:w="3194"/>
      </w:tblGrid>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Физические качества и телосложение</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Уровень влияния</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Скоростные способности</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3</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Мышечная сила</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3</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Вестибулярная устойчивость</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Выносливость</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3</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Гибкость</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lang w:val="uk-UA"/>
              </w:rPr>
            </w:pPr>
            <w:r w:rsidRPr="00335A85">
              <w:rPr>
                <w:rFonts w:cs="Times New Roman"/>
                <w:color w:val="auto"/>
                <w:sz w:val="24"/>
                <w:lang w:val="uk-UA"/>
              </w:rPr>
              <w:t>2</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Координационные способности</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64755E" w:rsidRPr="00335A85" w:rsidTr="002669FB">
        <w:trPr>
          <w:trHeight w:val="20"/>
          <w:jc w:val="center"/>
        </w:trPr>
        <w:tc>
          <w:tcPr>
            <w:tcW w:w="6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left"/>
              <w:rPr>
                <w:rFonts w:cs="Times New Roman"/>
                <w:color w:val="auto"/>
                <w:sz w:val="24"/>
              </w:rPr>
            </w:pPr>
            <w:r w:rsidRPr="00335A85">
              <w:rPr>
                <w:rFonts w:cs="Times New Roman"/>
                <w:color w:val="auto"/>
                <w:sz w:val="24"/>
              </w:rPr>
              <w:t>Телосложение</w:t>
            </w:r>
          </w:p>
        </w:tc>
        <w:tc>
          <w:tcPr>
            <w:tcW w:w="3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w:t>
            </w:r>
          </w:p>
        </w:tc>
      </w:tr>
    </w:tbl>
    <w:p w:rsidR="0064755E" w:rsidRPr="00335A85" w:rsidRDefault="0064755E" w:rsidP="0064755E">
      <w:pPr>
        <w:tabs>
          <w:tab w:val="clear" w:pos="284"/>
        </w:tabs>
        <w:autoSpaceDE w:val="0"/>
        <w:autoSpaceDN w:val="0"/>
        <w:adjustRightInd w:val="0"/>
        <w:spacing w:before="120" w:line="240" w:lineRule="auto"/>
        <w:ind w:firstLine="540"/>
        <w:rPr>
          <w:rFonts w:cs="Times New Roman"/>
          <w:color w:val="auto"/>
          <w:sz w:val="24"/>
        </w:rPr>
      </w:pPr>
      <w:r w:rsidRPr="00335A85">
        <w:rPr>
          <w:rFonts w:cs="Times New Roman"/>
          <w:color w:val="auto"/>
          <w:sz w:val="24"/>
        </w:rPr>
        <w:t>Условные обозначения:</w:t>
      </w:r>
    </w:p>
    <w:p w:rsidR="0064755E" w:rsidRPr="00335A85" w:rsidRDefault="0064755E" w:rsidP="0064755E">
      <w:pPr>
        <w:tabs>
          <w:tab w:val="clear" w:pos="284"/>
        </w:tabs>
        <w:autoSpaceDE w:val="0"/>
        <w:autoSpaceDN w:val="0"/>
        <w:adjustRightInd w:val="0"/>
        <w:spacing w:line="240" w:lineRule="auto"/>
        <w:ind w:firstLine="540"/>
        <w:rPr>
          <w:rFonts w:cs="Times New Roman"/>
          <w:color w:val="auto"/>
          <w:sz w:val="24"/>
        </w:rPr>
      </w:pPr>
      <w:r w:rsidRPr="00335A85">
        <w:rPr>
          <w:rFonts w:cs="Times New Roman"/>
          <w:color w:val="auto"/>
          <w:sz w:val="24"/>
        </w:rPr>
        <w:t>3 - значительное влияние;</w:t>
      </w:r>
    </w:p>
    <w:p w:rsidR="0064755E" w:rsidRPr="00335A85" w:rsidRDefault="0064755E" w:rsidP="0064755E">
      <w:pPr>
        <w:tabs>
          <w:tab w:val="clear" w:pos="284"/>
        </w:tabs>
        <w:autoSpaceDE w:val="0"/>
        <w:autoSpaceDN w:val="0"/>
        <w:adjustRightInd w:val="0"/>
        <w:spacing w:line="240" w:lineRule="auto"/>
        <w:ind w:firstLine="540"/>
        <w:rPr>
          <w:rFonts w:cs="Times New Roman"/>
          <w:color w:val="auto"/>
          <w:sz w:val="24"/>
        </w:rPr>
      </w:pPr>
      <w:r w:rsidRPr="00335A85">
        <w:rPr>
          <w:rFonts w:cs="Times New Roman"/>
          <w:color w:val="auto"/>
          <w:sz w:val="24"/>
        </w:rPr>
        <w:t>2 - среднее влияние;</w:t>
      </w:r>
    </w:p>
    <w:p w:rsidR="0064755E" w:rsidRPr="00335A85" w:rsidRDefault="0064755E" w:rsidP="0064755E">
      <w:pPr>
        <w:tabs>
          <w:tab w:val="clear" w:pos="284"/>
        </w:tabs>
        <w:autoSpaceDE w:val="0"/>
        <w:autoSpaceDN w:val="0"/>
        <w:adjustRightInd w:val="0"/>
        <w:spacing w:line="240" w:lineRule="auto"/>
        <w:ind w:firstLine="540"/>
        <w:rPr>
          <w:rFonts w:cs="Times New Roman"/>
          <w:color w:val="auto"/>
          <w:sz w:val="24"/>
        </w:rPr>
      </w:pPr>
      <w:r w:rsidRPr="00335A85">
        <w:rPr>
          <w:rFonts w:cs="Times New Roman"/>
          <w:color w:val="auto"/>
          <w:sz w:val="24"/>
        </w:rPr>
        <w:t>1 - незначительное влияние.</w:t>
      </w:r>
    </w:p>
    <w:p w:rsidR="0064755E" w:rsidRPr="00335A85" w:rsidRDefault="0064755E" w:rsidP="0064755E">
      <w:pPr>
        <w:widowControl/>
        <w:shd w:val="clear" w:color="auto" w:fill="FFFFFF"/>
        <w:tabs>
          <w:tab w:val="clear" w:pos="284"/>
        </w:tabs>
        <w:spacing w:line="360" w:lineRule="auto"/>
        <w:ind w:firstLine="567"/>
        <w:jc w:val="right"/>
        <w:textAlignment w:val="baseline"/>
        <w:rPr>
          <w:i/>
          <w:spacing w:val="2"/>
          <w:sz w:val="24"/>
        </w:rPr>
      </w:pPr>
      <w:r w:rsidRPr="00335A85">
        <w:rPr>
          <w:i/>
          <w:spacing w:val="2"/>
          <w:sz w:val="24"/>
        </w:rPr>
        <w:t xml:space="preserve">Таблица </w:t>
      </w:r>
      <w:r w:rsidR="00E54F88" w:rsidRPr="00335A85">
        <w:rPr>
          <w:i/>
          <w:spacing w:val="2"/>
          <w:sz w:val="24"/>
        </w:rPr>
        <w:t>4</w:t>
      </w:r>
    </w:p>
    <w:p w:rsidR="0064755E" w:rsidRPr="00335A85" w:rsidRDefault="0064755E" w:rsidP="002669FB">
      <w:pPr>
        <w:pStyle w:val="ConsPlusNormal"/>
        <w:spacing w:after="120"/>
        <w:jc w:val="center"/>
        <w:rPr>
          <w:rFonts w:ascii="Times New Roman" w:hAnsi="Times New Roman" w:cs="Times New Roman"/>
          <w:b/>
          <w:sz w:val="24"/>
          <w:szCs w:val="24"/>
        </w:rPr>
      </w:pPr>
      <w:r w:rsidRPr="00335A85">
        <w:rPr>
          <w:rFonts w:ascii="Times New Roman" w:hAnsi="Times New Roman" w:cs="Times New Roman"/>
          <w:b/>
          <w:sz w:val="24"/>
          <w:szCs w:val="24"/>
        </w:rPr>
        <w:t>НОРМАТИВЫ</w:t>
      </w:r>
      <w:r w:rsidR="002669FB" w:rsidRPr="00335A85">
        <w:rPr>
          <w:rFonts w:ascii="Times New Roman" w:hAnsi="Times New Roman" w:cs="Times New Roman"/>
          <w:b/>
          <w:sz w:val="24"/>
          <w:szCs w:val="24"/>
        </w:rPr>
        <w:t xml:space="preserve"> </w:t>
      </w:r>
      <w:r w:rsidRPr="00335A85">
        <w:rPr>
          <w:rFonts w:ascii="Times New Roman" w:hAnsi="Times New Roman" w:cs="Times New Roman"/>
          <w:b/>
          <w:sz w:val="24"/>
          <w:szCs w:val="24"/>
        </w:rPr>
        <w:t>ОБЩЕЙ ФИЗИЧЕСКОЙ И СПЕЦИАЛЬНОЙ ФИЗИЧЕСКОЙ ПОДГОТОВКИ</w:t>
      </w:r>
      <w:r w:rsidR="002669FB" w:rsidRPr="00335A85">
        <w:rPr>
          <w:rFonts w:ascii="Times New Roman" w:hAnsi="Times New Roman" w:cs="Times New Roman"/>
          <w:b/>
          <w:sz w:val="24"/>
          <w:szCs w:val="24"/>
        </w:rPr>
        <w:t xml:space="preserve"> </w:t>
      </w:r>
      <w:r w:rsidRPr="00335A85">
        <w:rPr>
          <w:rFonts w:ascii="Times New Roman" w:hAnsi="Times New Roman" w:cs="Times New Roman"/>
          <w:b/>
          <w:sz w:val="24"/>
          <w:szCs w:val="24"/>
        </w:rPr>
        <w:t>ДЛЯ ЗАЧИСЛЕНИЯ В ГРУППЫ НА ЭТАПЕ НАЧАЛЬНОЙ ПОДГОТОВКИ</w:t>
      </w:r>
    </w:p>
    <w:tbl>
      <w:tblPr>
        <w:tblW w:w="0" w:type="auto"/>
        <w:jc w:val="center"/>
        <w:tblLayout w:type="fixed"/>
        <w:tblCellMar>
          <w:top w:w="102" w:type="dxa"/>
          <w:left w:w="62" w:type="dxa"/>
          <w:bottom w:w="102" w:type="dxa"/>
          <w:right w:w="62" w:type="dxa"/>
        </w:tblCellMar>
        <w:tblLook w:val="0000"/>
      </w:tblPr>
      <w:tblGrid>
        <w:gridCol w:w="2037"/>
        <w:gridCol w:w="3633"/>
        <w:gridCol w:w="3827"/>
      </w:tblGrid>
      <w:tr w:rsidR="0064755E" w:rsidRPr="00335A85" w:rsidTr="0064755E">
        <w:trPr>
          <w:jc w:val="center"/>
        </w:trPr>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Развиваемое физическое качество</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Контрольные упражнения (тесты)</w:t>
            </w:r>
          </w:p>
        </w:tc>
      </w:tr>
      <w:tr w:rsidR="0064755E" w:rsidRPr="00335A85" w:rsidTr="0064755E">
        <w:trPr>
          <w:jc w:val="center"/>
        </w:trPr>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Юноши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Девушки</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Быстрота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7,0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7,2 с)</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Координация</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Челночный бег 3 </w:t>
            </w:r>
            <w:proofErr w:type="spellStart"/>
            <w:r w:rsidRPr="00335A85">
              <w:rPr>
                <w:rFonts w:ascii="Times New Roman" w:hAnsi="Times New Roman" w:cs="Times New Roman"/>
                <w:sz w:val="24"/>
                <w:szCs w:val="24"/>
              </w:rPr>
              <w:t>x</w:t>
            </w:r>
            <w:proofErr w:type="spellEnd"/>
            <w:r w:rsidRPr="00335A85">
              <w:rPr>
                <w:rFonts w:ascii="Times New Roman" w:hAnsi="Times New Roman" w:cs="Times New Roman"/>
                <w:sz w:val="24"/>
                <w:szCs w:val="24"/>
              </w:rPr>
              <w:t xml:space="preserve"> 10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14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Челночный бег 3 </w:t>
            </w:r>
            <w:proofErr w:type="spellStart"/>
            <w:r w:rsidRPr="00335A85">
              <w:rPr>
                <w:rFonts w:ascii="Times New Roman" w:hAnsi="Times New Roman" w:cs="Times New Roman"/>
                <w:sz w:val="24"/>
                <w:szCs w:val="24"/>
              </w:rPr>
              <w:t>x</w:t>
            </w:r>
            <w:proofErr w:type="spellEnd"/>
            <w:r w:rsidRPr="00335A85">
              <w:rPr>
                <w:rFonts w:ascii="Times New Roman" w:hAnsi="Times New Roman" w:cs="Times New Roman"/>
                <w:sz w:val="24"/>
                <w:szCs w:val="24"/>
              </w:rPr>
              <w:t xml:space="preserve"> 10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14 с)</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Непрерывный бег в свободном темпе 4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Непрерывный бег в свободном темпе 4 мин.</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2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 раза)</w:t>
            </w:r>
          </w:p>
        </w:tc>
      </w:tr>
      <w:tr w:rsidR="0064755E" w:rsidRPr="00335A85" w:rsidTr="0064755E">
        <w:trPr>
          <w:jc w:val="center"/>
        </w:trPr>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Силовая 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Сгибание и разгибание рук в упоре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Сгибание и разгибание рук в упоре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9 раз)</w:t>
            </w:r>
          </w:p>
        </w:tc>
      </w:tr>
      <w:tr w:rsidR="0064755E" w:rsidRPr="00335A85" w:rsidTr="0064755E">
        <w:trPr>
          <w:jc w:val="center"/>
        </w:trPr>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Подъем туловища в положении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Подъем туловища в положении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Скоростно-силовые качества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0,9 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0,9 м)</w:t>
            </w:r>
          </w:p>
        </w:tc>
      </w:tr>
    </w:tbl>
    <w:p w:rsidR="00335A85" w:rsidRDefault="00335A85" w:rsidP="0064755E">
      <w:pPr>
        <w:pStyle w:val="af3"/>
        <w:spacing w:before="0" w:after="0"/>
        <w:ind w:left="0"/>
        <w:jc w:val="right"/>
        <w:rPr>
          <w:i/>
          <w:sz w:val="24"/>
          <w:szCs w:val="24"/>
        </w:rPr>
      </w:pPr>
    </w:p>
    <w:p w:rsidR="00335A85" w:rsidRDefault="00335A85">
      <w:pPr>
        <w:widowControl/>
        <w:tabs>
          <w:tab w:val="clear" w:pos="284"/>
        </w:tabs>
        <w:spacing w:line="240" w:lineRule="auto"/>
        <w:jc w:val="left"/>
        <w:rPr>
          <w:rFonts w:cs="Times New Roman"/>
          <w:i/>
          <w:color w:val="auto"/>
          <w:sz w:val="24"/>
        </w:rPr>
      </w:pPr>
      <w:r>
        <w:rPr>
          <w:i/>
          <w:sz w:val="24"/>
        </w:rPr>
        <w:br w:type="page"/>
      </w:r>
    </w:p>
    <w:p w:rsidR="0064755E" w:rsidRPr="00335A85" w:rsidRDefault="0064755E" w:rsidP="0064755E">
      <w:pPr>
        <w:pStyle w:val="af3"/>
        <w:spacing w:before="0" w:after="0"/>
        <w:ind w:left="0"/>
        <w:jc w:val="right"/>
        <w:rPr>
          <w:i/>
          <w:sz w:val="24"/>
          <w:szCs w:val="24"/>
        </w:rPr>
      </w:pPr>
      <w:r w:rsidRPr="00335A85">
        <w:rPr>
          <w:i/>
          <w:sz w:val="24"/>
          <w:szCs w:val="24"/>
        </w:rPr>
        <w:lastRenderedPageBreak/>
        <w:t>Таблица</w:t>
      </w:r>
      <w:r w:rsidR="00E54F88" w:rsidRPr="00335A85">
        <w:rPr>
          <w:i/>
          <w:sz w:val="24"/>
          <w:szCs w:val="24"/>
        </w:rPr>
        <w:t xml:space="preserve"> 5</w:t>
      </w:r>
      <w:r w:rsidRPr="00335A85">
        <w:rPr>
          <w:i/>
          <w:sz w:val="24"/>
          <w:szCs w:val="24"/>
        </w:rPr>
        <w:t xml:space="preserve"> </w:t>
      </w:r>
    </w:p>
    <w:p w:rsidR="0064755E" w:rsidRPr="00335A85" w:rsidRDefault="0064755E" w:rsidP="0064755E">
      <w:pPr>
        <w:pStyle w:val="26"/>
        <w:shd w:val="clear" w:color="auto" w:fill="auto"/>
        <w:jc w:val="center"/>
        <w:rPr>
          <w:b/>
          <w:sz w:val="24"/>
          <w:szCs w:val="24"/>
        </w:rPr>
      </w:pPr>
      <w:bookmarkStart w:id="11" w:name="Par410"/>
      <w:bookmarkEnd w:id="11"/>
      <w:r w:rsidRPr="00335A85">
        <w:rPr>
          <w:b/>
          <w:bCs/>
          <w:sz w:val="24"/>
          <w:szCs w:val="24"/>
        </w:rPr>
        <w:t>НОРМАТИВЫ ОБЩЕЙ ФИЗИЧЕСКОЙ, СПЕЦИАЛЬНОЙ ФИЗИЧЕСКОЙ ПОДГОТОВКИ, ИНЫЕ СПОРТИВНЫЕ НОРМАТИВЫ ДЛЯ ЗАЧИСЛЕНИЯ В ГРУППЫ НА УЧЕБНО-ТРЕНИРОВОЧНОМ ЭТАПЕ</w:t>
      </w:r>
    </w:p>
    <w:tbl>
      <w:tblPr>
        <w:tblW w:w="0" w:type="auto"/>
        <w:jc w:val="center"/>
        <w:tblLayout w:type="fixed"/>
        <w:tblCellMar>
          <w:top w:w="102" w:type="dxa"/>
          <w:left w:w="62" w:type="dxa"/>
          <w:bottom w:w="102" w:type="dxa"/>
          <w:right w:w="62" w:type="dxa"/>
        </w:tblCellMar>
        <w:tblLook w:val="0000"/>
      </w:tblPr>
      <w:tblGrid>
        <w:gridCol w:w="2037"/>
        <w:gridCol w:w="3633"/>
        <w:gridCol w:w="3827"/>
      </w:tblGrid>
      <w:tr w:rsidR="0064755E" w:rsidRPr="00335A85" w:rsidTr="0064755E">
        <w:trPr>
          <w:jc w:val="center"/>
        </w:trPr>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Развиваемое физическое качество</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Контрольные упражнения (тесты)</w:t>
            </w:r>
          </w:p>
        </w:tc>
      </w:tr>
      <w:tr w:rsidR="0064755E" w:rsidRPr="00335A85" w:rsidTr="0064755E">
        <w:trPr>
          <w:jc w:val="center"/>
        </w:trPr>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Юноши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Девушки</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Быстрота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6,6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6,9 с)</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Координация</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Челночный бег 3 </w:t>
            </w:r>
            <w:proofErr w:type="spellStart"/>
            <w:r w:rsidRPr="00335A85">
              <w:rPr>
                <w:rFonts w:ascii="Times New Roman" w:hAnsi="Times New Roman" w:cs="Times New Roman"/>
                <w:sz w:val="24"/>
                <w:szCs w:val="24"/>
              </w:rPr>
              <w:t>x</w:t>
            </w:r>
            <w:proofErr w:type="spellEnd"/>
            <w:r w:rsidRPr="00335A85">
              <w:rPr>
                <w:rFonts w:ascii="Times New Roman" w:hAnsi="Times New Roman" w:cs="Times New Roman"/>
                <w:sz w:val="24"/>
                <w:szCs w:val="24"/>
              </w:rPr>
              <w:t xml:space="preserve"> 10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12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Челночный бег 3 </w:t>
            </w:r>
            <w:proofErr w:type="spellStart"/>
            <w:r w:rsidRPr="00335A85">
              <w:rPr>
                <w:rFonts w:ascii="Times New Roman" w:hAnsi="Times New Roman" w:cs="Times New Roman"/>
                <w:sz w:val="24"/>
                <w:szCs w:val="24"/>
              </w:rPr>
              <w:t>x</w:t>
            </w:r>
            <w:proofErr w:type="spellEnd"/>
            <w:r w:rsidRPr="00335A85">
              <w:rPr>
                <w:rFonts w:ascii="Times New Roman" w:hAnsi="Times New Roman" w:cs="Times New Roman"/>
                <w:sz w:val="24"/>
                <w:szCs w:val="24"/>
              </w:rPr>
              <w:t xml:space="preserve"> 10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12 с)</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Непрерывный бег в свободном темпе 10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Непрерывный бег в свободном темпе 8 мин.</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6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3 раз)</w:t>
            </w:r>
          </w:p>
        </w:tc>
      </w:tr>
      <w:tr w:rsidR="0064755E" w:rsidRPr="00335A85" w:rsidTr="0064755E">
        <w:trPr>
          <w:jc w:val="center"/>
        </w:trPr>
        <w:tc>
          <w:tcPr>
            <w:tcW w:w="20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Силовая выносливость</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Сгибание и разгибание рук в упоре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Сгибание и разгибание рук в упоре лежа</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5 раз)</w:t>
            </w:r>
          </w:p>
        </w:tc>
      </w:tr>
      <w:tr w:rsidR="0064755E" w:rsidRPr="00335A85" w:rsidTr="0064755E">
        <w:trPr>
          <w:jc w:val="center"/>
        </w:trPr>
        <w:tc>
          <w:tcPr>
            <w:tcW w:w="20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Скоростно-силовые качества</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130 см)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130 см)</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roofErr w:type="spellStart"/>
            <w:r w:rsidRPr="00335A85">
              <w:rPr>
                <w:rFonts w:ascii="Times New Roman" w:hAnsi="Times New Roman" w:cs="Times New Roman"/>
                <w:sz w:val="24"/>
                <w:szCs w:val="24"/>
              </w:rPr>
              <w:t>Тех</w:t>
            </w:r>
            <w:proofErr w:type="gramStart"/>
            <w:r w:rsidRPr="00335A85">
              <w:rPr>
                <w:rFonts w:ascii="Times New Roman" w:hAnsi="Times New Roman" w:cs="Times New Roman"/>
                <w:sz w:val="24"/>
                <w:szCs w:val="24"/>
              </w:rPr>
              <w:t>.-</w:t>
            </w:r>
            <w:proofErr w:type="gramEnd"/>
            <w:r w:rsidRPr="00335A85">
              <w:rPr>
                <w:rFonts w:ascii="Times New Roman" w:hAnsi="Times New Roman" w:cs="Times New Roman"/>
                <w:sz w:val="24"/>
                <w:szCs w:val="24"/>
              </w:rPr>
              <w:t>тактич</w:t>
            </w:r>
            <w:proofErr w:type="spellEnd"/>
            <w:r w:rsidRPr="00335A85">
              <w:rPr>
                <w:rFonts w:ascii="Times New Roman" w:hAnsi="Times New Roman" w:cs="Times New Roman"/>
                <w:sz w:val="24"/>
                <w:szCs w:val="24"/>
              </w:rPr>
              <w:t>. мастерство</w:t>
            </w:r>
          </w:p>
        </w:tc>
        <w:tc>
          <w:tcPr>
            <w:tcW w:w="3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r>
      <w:tr w:rsidR="0064755E" w:rsidRPr="00335A85" w:rsidTr="0064755E">
        <w:trPr>
          <w:jc w:val="center"/>
        </w:trPr>
        <w:tc>
          <w:tcPr>
            <w:tcW w:w="20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Спортивный разряд</w:t>
            </w:r>
          </w:p>
        </w:tc>
        <w:tc>
          <w:tcPr>
            <w:tcW w:w="74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второй юношеский спортивный разряд</w:t>
            </w:r>
          </w:p>
        </w:tc>
      </w:tr>
    </w:tbl>
    <w:p w:rsidR="0064755E" w:rsidRPr="00335A85" w:rsidRDefault="0064755E" w:rsidP="0064755E">
      <w:pPr>
        <w:pStyle w:val="af3"/>
        <w:ind w:left="0"/>
        <w:jc w:val="right"/>
        <w:rPr>
          <w:i/>
          <w:sz w:val="24"/>
          <w:szCs w:val="24"/>
        </w:rPr>
      </w:pPr>
      <w:bookmarkStart w:id="12" w:name="Par465"/>
      <w:bookmarkEnd w:id="12"/>
      <w:r w:rsidRPr="00335A85">
        <w:rPr>
          <w:i/>
          <w:sz w:val="24"/>
          <w:szCs w:val="24"/>
        </w:rPr>
        <w:t xml:space="preserve">Таблица </w:t>
      </w:r>
      <w:r w:rsidR="00E54F88" w:rsidRPr="00335A85">
        <w:rPr>
          <w:i/>
          <w:sz w:val="24"/>
          <w:szCs w:val="24"/>
        </w:rPr>
        <w:t>6</w:t>
      </w:r>
    </w:p>
    <w:p w:rsidR="0064755E" w:rsidRPr="00335A85" w:rsidRDefault="0064755E" w:rsidP="0064755E">
      <w:pPr>
        <w:pStyle w:val="26"/>
        <w:shd w:val="clear" w:color="auto" w:fill="auto"/>
        <w:spacing w:after="120"/>
        <w:jc w:val="center"/>
        <w:rPr>
          <w:b/>
          <w:sz w:val="24"/>
          <w:szCs w:val="24"/>
        </w:rPr>
      </w:pPr>
      <w:bookmarkStart w:id="13" w:name="Par469"/>
      <w:bookmarkEnd w:id="13"/>
      <w:r w:rsidRPr="00335A85">
        <w:rPr>
          <w:b/>
          <w:bCs/>
          <w:sz w:val="24"/>
          <w:szCs w:val="24"/>
        </w:rPr>
        <w:t>НОРМАТИВЫ ОБЩЕЙ ФИЗИЧЕСКОЙ, СПЕЦИАЛЬНОЙ ФИЗИЧЕСКОЙ ПОДГОТОВКИ, ИНЫЕ СПОРТИВНЫЕ НОРМАТИВЫ ДЛЯ ЗАЧИСЛЕНИЯ В ГРУППЫ НА ЭТАП</w:t>
      </w:r>
      <w:r w:rsidR="00E54F88" w:rsidRPr="00335A85">
        <w:rPr>
          <w:b/>
          <w:bCs/>
          <w:sz w:val="24"/>
          <w:szCs w:val="24"/>
        </w:rPr>
        <w:t>Е СПОРТИВНОГО СОВЕРШЕНСТВОВАНИЯ</w:t>
      </w:r>
    </w:p>
    <w:tbl>
      <w:tblPr>
        <w:tblW w:w="0" w:type="auto"/>
        <w:jc w:val="center"/>
        <w:tblLayout w:type="fixed"/>
        <w:tblCellMar>
          <w:top w:w="102" w:type="dxa"/>
          <w:left w:w="62" w:type="dxa"/>
          <w:bottom w:w="102" w:type="dxa"/>
          <w:right w:w="62" w:type="dxa"/>
        </w:tblCellMar>
        <w:tblLook w:val="0000"/>
      </w:tblPr>
      <w:tblGrid>
        <w:gridCol w:w="2023"/>
        <w:gridCol w:w="3647"/>
        <w:gridCol w:w="3827"/>
      </w:tblGrid>
      <w:tr w:rsidR="0064755E" w:rsidRPr="00335A85" w:rsidTr="0064755E">
        <w:trPr>
          <w:trHeight w:val="20"/>
          <w:jc w:val="center"/>
        </w:trPr>
        <w:tc>
          <w:tcPr>
            <w:tcW w:w="20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Развиваемое физическое качество</w:t>
            </w:r>
          </w:p>
        </w:tc>
        <w:tc>
          <w:tcPr>
            <w:tcW w:w="7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Контрольные упражнения (тесты)</w:t>
            </w:r>
          </w:p>
        </w:tc>
      </w:tr>
      <w:tr w:rsidR="0064755E" w:rsidRPr="00335A85" w:rsidTr="0064755E">
        <w:trPr>
          <w:trHeight w:val="20"/>
          <w:jc w:val="center"/>
        </w:trPr>
        <w:tc>
          <w:tcPr>
            <w:tcW w:w="20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Юноши</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Девушки</w:t>
            </w:r>
          </w:p>
        </w:tc>
      </w:tr>
      <w:tr w:rsidR="0064755E" w:rsidRPr="00335A85" w:rsidTr="0064755E">
        <w:trPr>
          <w:trHeight w:val="20"/>
          <w:jc w:val="center"/>
        </w:trPr>
        <w:tc>
          <w:tcPr>
            <w:tcW w:w="20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Быстрота</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5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5,6 с)</w:t>
            </w:r>
          </w:p>
        </w:tc>
      </w:tr>
      <w:tr w:rsidR="0064755E" w:rsidRPr="00335A85" w:rsidTr="0064755E">
        <w:trPr>
          <w:trHeight w:val="20"/>
          <w:jc w:val="center"/>
        </w:trPr>
        <w:tc>
          <w:tcPr>
            <w:tcW w:w="20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15,2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15,6 с)</w:t>
            </w:r>
          </w:p>
        </w:tc>
      </w:tr>
      <w:tr w:rsidR="0064755E" w:rsidRPr="00335A85" w:rsidTr="00335A85">
        <w:trPr>
          <w:trHeight w:val="20"/>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Выносливость</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5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800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6 мин.)</w:t>
            </w:r>
          </w:p>
        </w:tc>
      </w:tr>
      <w:tr w:rsidR="0064755E" w:rsidRPr="00335A85" w:rsidTr="00335A85">
        <w:trPr>
          <w:trHeight w:val="20"/>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Сила</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12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5 раз)</w:t>
            </w:r>
          </w:p>
        </w:tc>
      </w:tr>
    </w:tbl>
    <w:p w:rsidR="00335A85" w:rsidRDefault="00335A8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23"/>
        <w:gridCol w:w="3647"/>
        <w:gridCol w:w="3827"/>
      </w:tblGrid>
      <w:tr w:rsidR="0064755E" w:rsidRPr="00335A85" w:rsidTr="00335A85">
        <w:trPr>
          <w:trHeight w:val="20"/>
          <w:jc w:val="center"/>
        </w:trPr>
        <w:tc>
          <w:tcPr>
            <w:tcW w:w="9497" w:type="dxa"/>
            <w:gridSpan w:val="3"/>
            <w:tcBorders>
              <w:top w:val="nil"/>
              <w:left w:val="nil"/>
              <w:bottom w:val="single" w:sz="4" w:space="0" w:color="auto"/>
              <w:right w:val="nil"/>
            </w:tcBorders>
            <w:tcMar>
              <w:top w:w="62" w:type="dxa"/>
              <w:left w:w="102" w:type="dxa"/>
              <w:bottom w:w="102" w:type="dxa"/>
              <w:right w:w="62" w:type="dxa"/>
            </w:tcMar>
            <w:vAlign w:val="center"/>
          </w:tcPr>
          <w:p w:rsidR="0064755E" w:rsidRPr="00335A85" w:rsidRDefault="0064755E" w:rsidP="00972C0E">
            <w:pPr>
              <w:pStyle w:val="ConsPlusNormal"/>
              <w:jc w:val="right"/>
              <w:rPr>
                <w:rFonts w:ascii="Times New Roman" w:hAnsi="Times New Roman" w:cs="Times New Roman"/>
                <w:i/>
                <w:sz w:val="24"/>
                <w:szCs w:val="24"/>
              </w:rPr>
            </w:pPr>
            <w:r w:rsidRPr="00335A85">
              <w:rPr>
                <w:rFonts w:ascii="Times New Roman" w:hAnsi="Times New Roman" w:cs="Times New Roman"/>
                <w:i/>
                <w:sz w:val="24"/>
                <w:szCs w:val="24"/>
              </w:rPr>
              <w:lastRenderedPageBreak/>
              <w:t xml:space="preserve">Продолжение таблицы № </w:t>
            </w:r>
            <w:r w:rsidR="00972C0E">
              <w:rPr>
                <w:rFonts w:ascii="Times New Roman" w:hAnsi="Times New Roman" w:cs="Times New Roman"/>
                <w:i/>
                <w:sz w:val="24"/>
                <w:szCs w:val="24"/>
              </w:rPr>
              <w:t>6</w:t>
            </w:r>
          </w:p>
        </w:tc>
      </w:tr>
      <w:tr w:rsidR="0064755E" w:rsidRPr="00335A85" w:rsidTr="00335A85">
        <w:trPr>
          <w:trHeight w:val="20"/>
          <w:jc w:val="center"/>
        </w:trPr>
        <w:tc>
          <w:tcPr>
            <w:tcW w:w="2023" w:type="dxa"/>
            <w:vMerge w:val="restart"/>
            <w:tcBorders>
              <w:top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Силовая выносливость</w:t>
            </w:r>
          </w:p>
        </w:tc>
        <w:tc>
          <w:tcPr>
            <w:tcW w:w="3647" w:type="dxa"/>
            <w:tcBorders>
              <w:top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Сгибание и разгибание рук в упоре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12 раз)</w:t>
            </w:r>
          </w:p>
        </w:tc>
        <w:tc>
          <w:tcPr>
            <w:tcW w:w="3827" w:type="dxa"/>
            <w:tcBorders>
              <w:top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Сгибание и разгибание рук в упоре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r>
      <w:tr w:rsidR="0064755E" w:rsidRPr="00335A85" w:rsidTr="00335A85">
        <w:trPr>
          <w:trHeight w:val="20"/>
          <w:jc w:val="center"/>
        </w:trPr>
        <w:tc>
          <w:tcPr>
            <w:tcW w:w="2023" w:type="dxa"/>
            <w:vMerge/>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12 раз)</w:t>
            </w:r>
          </w:p>
        </w:tc>
        <w:tc>
          <w:tcPr>
            <w:tcW w:w="382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10 раз)</w:t>
            </w:r>
          </w:p>
        </w:tc>
      </w:tr>
      <w:tr w:rsidR="0064755E" w:rsidRPr="00335A85" w:rsidTr="00335A85">
        <w:trPr>
          <w:trHeight w:val="20"/>
          <w:jc w:val="center"/>
        </w:trPr>
        <w:tc>
          <w:tcPr>
            <w:tcW w:w="2023"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Скоростно-силовые качества</w:t>
            </w:r>
          </w:p>
        </w:tc>
        <w:tc>
          <w:tcPr>
            <w:tcW w:w="364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160 см)</w:t>
            </w:r>
          </w:p>
        </w:tc>
        <w:tc>
          <w:tcPr>
            <w:tcW w:w="382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150 см)</w:t>
            </w:r>
          </w:p>
        </w:tc>
      </w:tr>
      <w:tr w:rsidR="0064755E" w:rsidRPr="00335A85" w:rsidTr="00335A85">
        <w:trPr>
          <w:trHeight w:val="20"/>
          <w:jc w:val="center"/>
        </w:trPr>
        <w:tc>
          <w:tcPr>
            <w:tcW w:w="2023"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roofErr w:type="spellStart"/>
            <w:r w:rsidRPr="00335A85">
              <w:rPr>
                <w:rFonts w:ascii="Times New Roman" w:hAnsi="Times New Roman" w:cs="Times New Roman"/>
                <w:sz w:val="24"/>
                <w:szCs w:val="24"/>
              </w:rPr>
              <w:t>Тех</w:t>
            </w:r>
            <w:proofErr w:type="gramStart"/>
            <w:r w:rsidRPr="00335A85">
              <w:rPr>
                <w:rFonts w:ascii="Times New Roman" w:hAnsi="Times New Roman" w:cs="Times New Roman"/>
                <w:sz w:val="24"/>
                <w:szCs w:val="24"/>
              </w:rPr>
              <w:t>.-</w:t>
            </w:r>
            <w:proofErr w:type="gramEnd"/>
            <w:r w:rsidRPr="00335A85">
              <w:rPr>
                <w:rFonts w:ascii="Times New Roman" w:hAnsi="Times New Roman" w:cs="Times New Roman"/>
                <w:sz w:val="24"/>
                <w:szCs w:val="24"/>
              </w:rPr>
              <w:t>тактич</w:t>
            </w:r>
            <w:proofErr w:type="spellEnd"/>
            <w:r w:rsidRPr="00335A85">
              <w:rPr>
                <w:rFonts w:ascii="Times New Roman" w:hAnsi="Times New Roman" w:cs="Times New Roman"/>
                <w:sz w:val="24"/>
                <w:szCs w:val="24"/>
              </w:rPr>
              <w:t>. мастерство</w:t>
            </w:r>
          </w:p>
        </w:tc>
        <w:tc>
          <w:tcPr>
            <w:tcW w:w="364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c>
          <w:tcPr>
            <w:tcW w:w="3827"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r>
      <w:tr w:rsidR="0064755E" w:rsidRPr="00335A85" w:rsidTr="00335A85">
        <w:trPr>
          <w:trHeight w:val="20"/>
          <w:jc w:val="center"/>
        </w:trPr>
        <w:tc>
          <w:tcPr>
            <w:tcW w:w="2023" w:type="dxa"/>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Спортивный разряд</w:t>
            </w:r>
          </w:p>
        </w:tc>
        <w:tc>
          <w:tcPr>
            <w:tcW w:w="7474" w:type="dxa"/>
            <w:gridSpan w:val="2"/>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1-й разряд, кандидат в мастера спорта</w:t>
            </w:r>
          </w:p>
        </w:tc>
      </w:tr>
    </w:tbl>
    <w:p w:rsidR="0064755E" w:rsidRPr="00335A85" w:rsidRDefault="0064755E" w:rsidP="0064755E">
      <w:pPr>
        <w:pStyle w:val="af3"/>
        <w:ind w:left="0"/>
        <w:jc w:val="right"/>
        <w:rPr>
          <w:i/>
          <w:sz w:val="24"/>
          <w:szCs w:val="24"/>
        </w:rPr>
      </w:pPr>
      <w:bookmarkStart w:id="14" w:name="Par507"/>
      <w:bookmarkEnd w:id="14"/>
      <w:r w:rsidRPr="00335A85">
        <w:rPr>
          <w:i/>
          <w:sz w:val="24"/>
          <w:szCs w:val="24"/>
        </w:rPr>
        <w:t xml:space="preserve">Таблица </w:t>
      </w:r>
      <w:r w:rsidR="00E54F88" w:rsidRPr="00335A85">
        <w:rPr>
          <w:i/>
          <w:sz w:val="24"/>
          <w:szCs w:val="24"/>
        </w:rPr>
        <w:t>7</w:t>
      </w:r>
    </w:p>
    <w:p w:rsidR="0064755E" w:rsidRPr="00335A85" w:rsidRDefault="0064755E" w:rsidP="0064755E">
      <w:pPr>
        <w:pStyle w:val="18"/>
        <w:shd w:val="clear" w:color="auto" w:fill="auto"/>
        <w:spacing w:after="220"/>
        <w:ind w:firstLine="0"/>
        <w:jc w:val="center"/>
        <w:rPr>
          <w:b/>
          <w:sz w:val="24"/>
          <w:szCs w:val="24"/>
        </w:rPr>
      </w:pPr>
      <w:bookmarkStart w:id="15" w:name="Par511"/>
      <w:bookmarkEnd w:id="15"/>
      <w:r w:rsidRPr="00335A85">
        <w:rPr>
          <w:b/>
          <w:bCs/>
          <w:sz w:val="24"/>
          <w:szCs w:val="24"/>
        </w:rPr>
        <w:t>НОРМАТИВЫ ОБЩЕЙ ФИЗИЧЕСКОЙ, СПЕЦИАЛЬНОЙ ФИЗИЧЕСКОЙ ПОДГОТОВКИ, ИНЫЕ СПОРТИВНЫЕ НОРМАТИВЫ ДЛЯ ЗАЧИСЛЕНИЯ В ГРУППЫ НА ЭТАПЕ ВЫСШЕГО СПОРТИВНОГО МАСТЕРСТВА</w:t>
      </w:r>
    </w:p>
    <w:tbl>
      <w:tblPr>
        <w:tblW w:w="0" w:type="auto"/>
        <w:jc w:val="center"/>
        <w:tblLayout w:type="fixed"/>
        <w:tblCellMar>
          <w:top w:w="102" w:type="dxa"/>
          <w:left w:w="62" w:type="dxa"/>
          <w:bottom w:w="102" w:type="dxa"/>
          <w:right w:w="62" w:type="dxa"/>
        </w:tblCellMar>
        <w:tblLook w:val="0000"/>
      </w:tblPr>
      <w:tblGrid>
        <w:gridCol w:w="2023"/>
        <w:gridCol w:w="3647"/>
        <w:gridCol w:w="3827"/>
      </w:tblGrid>
      <w:tr w:rsidR="0064755E" w:rsidRPr="00335A85" w:rsidTr="0064755E">
        <w:trPr>
          <w:jc w:val="center"/>
        </w:trPr>
        <w:tc>
          <w:tcPr>
            <w:tcW w:w="20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bookmarkStart w:id="16" w:name="Par548"/>
            <w:bookmarkEnd w:id="16"/>
            <w:r w:rsidRPr="00335A85">
              <w:rPr>
                <w:rFonts w:ascii="Times New Roman" w:hAnsi="Times New Roman" w:cs="Times New Roman"/>
                <w:sz w:val="24"/>
                <w:szCs w:val="24"/>
              </w:rPr>
              <w:t>Развиваемое физическое качество</w:t>
            </w:r>
          </w:p>
        </w:tc>
        <w:tc>
          <w:tcPr>
            <w:tcW w:w="7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Контрольные упражнения (тесты)</w:t>
            </w:r>
          </w:p>
        </w:tc>
      </w:tr>
      <w:tr w:rsidR="0064755E" w:rsidRPr="00335A85" w:rsidTr="0064755E">
        <w:trPr>
          <w:jc w:val="center"/>
        </w:trPr>
        <w:tc>
          <w:tcPr>
            <w:tcW w:w="20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Мужчины</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Женщины</w:t>
            </w:r>
          </w:p>
        </w:tc>
      </w:tr>
      <w:tr w:rsidR="0064755E" w:rsidRPr="00335A85" w:rsidTr="0064755E">
        <w:trPr>
          <w:jc w:val="center"/>
        </w:trPr>
        <w:tc>
          <w:tcPr>
            <w:tcW w:w="20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Быстрота</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5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30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6 с)</w:t>
            </w:r>
          </w:p>
        </w:tc>
      </w:tr>
      <w:tr w:rsidR="0064755E" w:rsidRPr="00335A85" w:rsidTr="0064755E">
        <w:trPr>
          <w:jc w:val="center"/>
        </w:trPr>
        <w:tc>
          <w:tcPr>
            <w:tcW w:w="20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13,6 с)</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14,6 с)</w:t>
            </w:r>
          </w:p>
        </w:tc>
      </w:tr>
      <w:tr w:rsidR="0064755E" w:rsidRPr="00335A85" w:rsidTr="0064755E">
        <w:trPr>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Выносливость</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3,0 мин.)</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Бег 1000 м</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более 4,0 мин.)</w:t>
            </w:r>
          </w:p>
        </w:tc>
      </w:tr>
      <w:tr w:rsidR="0064755E" w:rsidRPr="00335A85" w:rsidTr="0064755E">
        <w:trPr>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Сила</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Подтягивания на перекладине</w:t>
            </w:r>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7 раз)</w:t>
            </w:r>
          </w:p>
        </w:tc>
      </w:tr>
      <w:tr w:rsidR="0064755E" w:rsidRPr="00335A85" w:rsidTr="0064755E">
        <w:trPr>
          <w:jc w:val="center"/>
        </w:trPr>
        <w:tc>
          <w:tcPr>
            <w:tcW w:w="20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Силовая выносливость</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Сгибание и разгибание рук в упоре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Сгибание и разгибание рук в упоре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12 раз)</w:t>
            </w:r>
          </w:p>
        </w:tc>
      </w:tr>
      <w:tr w:rsidR="0064755E" w:rsidRPr="00335A85" w:rsidTr="0064755E">
        <w:trPr>
          <w:jc w:val="center"/>
        </w:trPr>
        <w:tc>
          <w:tcPr>
            <w:tcW w:w="20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15 раз)</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 xml:space="preserve">Подъем туловища в положении лежа за 30 </w:t>
            </w:r>
            <w:proofErr w:type="gramStart"/>
            <w:r w:rsidRPr="00335A85">
              <w:rPr>
                <w:rFonts w:ascii="Times New Roman" w:hAnsi="Times New Roman" w:cs="Times New Roman"/>
                <w:sz w:val="24"/>
                <w:szCs w:val="24"/>
              </w:rPr>
              <w:t>с</w:t>
            </w:r>
            <w:proofErr w:type="gramEnd"/>
          </w:p>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(не менее 12 раз)</w:t>
            </w:r>
          </w:p>
        </w:tc>
      </w:tr>
      <w:tr w:rsidR="0064755E" w:rsidRPr="00335A85" w:rsidTr="0064755E">
        <w:trPr>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Скоростно-силовые качества</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190 см)</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64755E">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Прыжок в длину с места (не менее 170 см)</w:t>
            </w:r>
          </w:p>
        </w:tc>
      </w:tr>
      <w:tr w:rsidR="0064755E" w:rsidRPr="00335A85" w:rsidTr="0064755E">
        <w:trPr>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2669FB">
            <w:pPr>
              <w:pStyle w:val="ConsPlusNormal"/>
              <w:jc w:val="center"/>
              <w:rPr>
                <w:rFonts w:ascii="Times New Roman" w:hAnsi="Times New Roman" w:cs="Times New Roman"/>
                <w:sz w:val="24"/>
                <w:szCs w:val="24"/>
              </w:rPr>
            </w:pPr>
            <w:proofErr w:type="spellStart"/>
            <w:r w:rsidRPr="00335A85">
              <w:rPr>
                <w:rFonts w:ascii="Times New Roman" w:hAnsi="Times New Roman" w:cs="Times New Roman"/>
                <w:sz w:val="24"/>
                <w:szCs w:val="24"/>
              </w:rPr>
              <w:t>Тех</w:t>
            </w:r>
            <w:proofErr w:type="gramStart"/>
            <w:r w:rsidRPr="00335A85">
              <w:rPr>
                <w:rFonts w:ascii="Times New Roman" w:hAnsi="Times New Roman" w:cs="Times New Roman"/>
                <w:sz w:val="24"/>
                <w:szCs w:val="24"/>
              </w:rPr>
              <w:t>.-</w:t>
            </w:r>
            <w:proofErr w:type="gramEnd"/>
            <w:r w:rsidRPr="00335A85">
              <w:rPr>
                <w:rFonts w:ascii="Times New Roman" w:hAnsi="Times New Roman" w:cs="Times New Roman"/>
                <w:sz w:val="24"/>
                <w:szCs w:val="24"/>
              </w:rPr>
              <w:t>тактич</w:t>
            </w:r>
            <w:proofErr w:type="spellEnd"/>
            <w:r w:rsidRPr="00335A85">
              <w:rPr>
                <w:rFonts w:ascii="Times New Roman" w:hAnsi="Times New Roman" w:cs="Times New Roman"/>
                <w:sz w:val="24"/>
                <w:szCs w:val="24"/>
              </w:rPr>
              <w:t>. мастерство</w:t>
            </w:r>
          </w:p>
        </w:tc>
        <w:tc>
          <w:tcPr>
            <w:tcW w:w="36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2669FB">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2669FB">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Обязательная техническая программа</w:t>
            </w:r>
          </w:p>
        </w:tc>
      </w:tr>
      <w:tr w:rsidR="0064755E" w:rsidRPr="00335A85" w:rsidTr="0064755E">
        <w:trPr>
          <w:jc w:val="center"/>
        </w:trPr>
        <w:tc>
          <w:tcPr>
            <w:tcW w:w="20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2669FB">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Спортивное звание</w:t>
            </w:r>
          </w:p>
        </w:tc>
        <w:tc>
          <w:tcPr>
            <w:tcW w:w="74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4755E" w:rsidRPr="00335A85" w:rsidRDefault="0064755E" w:rsidP="002669FB">
            <w:pPr>
              <w:pStyle w:val="ConsPlusNormal"/>
              <w:jc w:val="center"/>
              <w:rPr>
                <w:rFonts w:ascii="Times New Roman" w:hAnsi="Times New Roman" w:cs="Times New Roman"/>
                <w:sz w:val="24"/>
                <w:szCs w:val="24"/>
              </w:rPr>
            </w:pPr>
            <w:r w:rsidRPr="00335A85">
              <w:rPr>
                <w:rFonts w:ascii="Times New Roman" w:hAnsi="Times New Roman" w:cs="Times New Roman"/>
                <w:sz w:val="24"/>
                <w:szCs w:val="24"/>
              </w:rPr>
              <w:t>Мастер спорта, мастер спорта международного класса</w:t>
            </w:r>
          </w:p>
        </w:tc>
      </w:tr>
    </w:tbl>
    <w:p w:rsidR="00F26DBD" w:rsidRPr="00335A85" w:rsidRDefault="00F26DBD" w:rsidP="00F26DBD">
      <w:pPr>
        <w:widowControl/>
        <w:shd w:val="clear" w:color="auto" w:fill="FFFFFF"/>
        <w:tabs>
          <w:tab w:val="clear" w:pos="284"/>
        </w:tabs>
        <w:spacing w:line="360" w:lineRule="auto"/>
        <w:ind w:firstLine="567"/>
        <w:textAlignment w:val="baseline"/>
        <w:rPr>
          <w:spacing w:val="2"/>
          <w:sz w:val="24"/>
        </w:rPr>
      </w:pPr>
    </w:p>
    <w:p w:rsidR="00F26DBD" w:rsidRPr="00335A85" w:rsidRDefault="00F26DBD">
      <w:pPr>
        <w:widowControl/>
        <w:tabs>
          <w:tab w:val="clear" w:pos="284"/>
        </w:tabs>
        <w:spacing w:line="240" w:lineRule="auto"/>
        <w:jc w:val="left"/>
        <w:rPr>
          <w:spacing w:val="2"/>
          <w:sz w:val="24"/>
        </w:rPr>
      </w:pPr>
      <w:r w:rsidRPr="00335A85">
        <w:rPr>
          <w:spacing w:val="2"/>
          <w:sz w:val="24"/>
        </w:rPr>
        <w:br w:type="page"/>
      </w:r>
    </w:p>
    <w:p w:rsidR="00F26DBD" w:rsidRPr="00335A85" w:rsidRDefault="00F26DBD" w:rsidP="00F26DBD">
      <w:pPr>
        <w:widowControl/>
        <w:shd w:val="clear" w:color="auto" w:fill="FFFFFF"/>
        <w:tabs>
          <w:tab w:val="clear" w:pos="284"/>
        </w:tabs>
        <w:spacing w:line="360" w:lineRule="auto"/>
        <w:ind w:firstLine="567"/>
        <w:textAlignment w:val="baseline"/>
        <w:rPr>
          <w:spacing w:val="2"/>
          <w:sz w:val="24"/>
        </w:rPr>
      </w:pPr>
      <w:r w:rsidRPr="00335A85">
        <w:rPr>
          <w:spacing w:val="2"/>
          <w:sz w:val="24"/>
        </w:rPr>
        <w:lastRenderedPageBreak/>
        <w:t xml:space="preserve">Соотношение объемов </w:t>
      </w:r>
      <w:proofErr w:type="gramStart"/>
      <w:r w:rsidRPr="00335A85">
        <w:rPr>
          <w:spacing w:val="2"/>
          <w:sz w:val="24"/>
        </w:rPr>
        <w:t>тренировочного</w:t>
      </w:r>
      <w:proofErr w:type="gramEnd"/>
      <w:r w:rsidRPr="00335A85">
        <w:rPr>
          <w:spacing w:val="2"/>
          <w:sz w:val="24"/>
        </w:rPr>
        <w:t xml:space="preserve"> процесса по видам спортивной подготовки представлены в таблице 8.</w:t>
      </w:r>
    </w:p>
    <w:p w:rsidR="008364A3" w:rsidRPr="00335A85" w:rsidRDefault="008364A3" w:rsidP="00F26DBD">
      <w:pPr>
        <w:widowControl/>
        <w:shd w:val="clear" w:color="auto" w:fill="FFFFFF"/>
        <w:tabs>
          <w:tab w:val="clear" w:pos="284"/>
        </w:tabs>
        <w:spacing w:line="240" w:lineRule="auto"/>
        <w:ind w:firstLine="567"/>
        <w:jc w:val="right"/>
        <w:textAlignment w:val="baseline"/>
        <w:rPr>
          <w:i/>
          <w:spacing w:val="2"/>
          <w:sz w:val="24"/>
        </w:rPr>
      </w:pPr>
      <w:r w:rsidRPr="00335A85">
        <w:rPr>
          <w:i/>
          <w:spacing w:val="2"/>
          <w:sz w:val="24"/>
        </w:rPr>
        <w:t xml:space="preserve">Таблица </w:t>
      </w:r>
      <w:r w:rsidR="00E54F88" w:rsidRPr="00335A85">
        <w:rPr>
          <w:i/>
          <w:spacing w:val="2"/>
          <w:sz w:val="24"/>
        </w:rPr>
        <w:t>8</w:t>
      </w:r>
    </w:p>
    <w:p w:rsidR="008364A3" w:rsidRPr="00335A85" w:rsidRDefault="008364A3" w:rsidP="00F26DBD">
      <w:pPr>
        <w:pStyle w:val="af4"/>
        <w:widowControl/>
        <w:shd w:val="clear" w:color="auto" w:fill="FFFFFF"/>
        <w:tabs>
          <w:tab w:val="clear" w:pos="284"/>
        </w:tabs>
        <w:spacing w:line="240" w:lineRule="auto"/>
        <w:jc w:val="center"/>
        <w:textAlignment w:val="baseline"/>
        <w:rPr>
          <w:rFonts w:eastAsia="Calibri" w:cs="Times New Roman"/>
          <w:b/>
          <w:spacing w:val="2"/>
          <w:sz w:val="24"/>
        </w:rPr>
      </w:pPr>
      <w:r w:rsidRPr="00335A85">
        <w:rPr>
          <w:rFonts w:eastAsia="Calibri" w:cs="Times New Roman"/>
          <w:b/>
          <w:spacing w:val="2"/>
          <w:sz w:val="24"/>
        </w:rPr>
        <w:t xml:space="preserve">Соотношение объемов </w:t>
      </w:r>
      <w:proofErr w:type="gramStart"/>
      <w:r w:rsidRPr="00335A85">
        <w:rPr>
          <w:rFonts w:eastAsia="Calibri" w:cs="Times New Roman"/>
          <w:b/>
          <w:spacing w:val="2"/>
          <w:sz w:val="24"/>
        </w:rPr>
        <w:t>тренировочного</w:t>
      </w:r>
      <w:proofErr w:type="gramEnd"/>
      <w:r w:rsidRPr="00335A85">
        <w:rPr>
          <w:rFonts w:eastAsia="Calibri" w:cs="Times New Roman"/>
          <w:b/>
          <w:spacing w:val="2"/>
          <w:sz w:val="24"/>
        </w:rPr>
        <w:t xml:space="preserve"> процесса по видам спортивной подготовки</w:t>
      </w:r>
    </w:p>
    <w:tbl>
      <w:tblPr>
        <w:tblW w:w="9781" w:type="dxa"/>
        <w:jc w:val="center"/>
        <w:tblCellSpacing w:w="5" w:type="nil"/>
        <w:tblLayout w:type="fixed"/>
        <w:tblCellMar>
          <w:left w:w="75" w:type="dxa"/>
          <w:right w:w="75" w:type="dxa"/>
        </w:tblCellMar>
        <w:tblLook w:val="0000"/>
      </w:tblPr>
      <w:tblGrid>
        <w:gridCol w:w="6"/>
        <w:gridCol w:w="1985"/>
        <w:gridCol w:w="1128"/>
        <w:gridCol w:w="1134"/>
        <w:gridCol w:w="1276"/>
        <w:gridCol w:w="1275"/>
        <w:gridCol w:w="1560"/>
        <w:gridCol w:w="1417"/>
      </w:tblGrid>
      <w:tr w:rsidR="008364A3" w:rsidRPr="00335A85" w:rsidTr="00893601">
        <w:trPr>
          <w:trHeight w:val="400"/>
          <w:tblCellSpacing w:w="5" w:type="nil"/>
          <w:jc w:val="center"/>
        </w:trPr>
        <w:tc>
          <w:tcPr>
            <w:tcW w:w="1991" w:type="dxa"/>
            <w:gridSpan w:val="2"/>
            <w:vMerge w:val="restart"/>
            <w:tcBorders>
              <w:top w:val="single" w:sz="8" w:space="0" w:color="auto"/>
              <w:left w:val="single" w:sz="8" w:space="0" w:color="auto"/>
              <w:bottom w:val="single" w:sz="8" w:space="0" w:color="auto"/>
              <w:right w:val="single" w:sz="8" w:space="0" w:color="auto"/>
            </w:tcBorders>
            <w:vAlign w:val="center"/>
          </w:tcPr>
          <w:p w:rsidR="008364A3" w:rsidRPr="00335A85" w:rsidRDefault="008364A3" w:rsidP="008364A3">
            <w:pPr>
              <w:widowControl/>
              <w:tabs>
                <w:tab w:val="clear" w:pos="284"/>
              </w:tabs>
              <w:spacing w:line="240" w:lineRule="auto"/>
              <w:jc w:val="center"/>
              <w:rPr>
                <w:rFonts w:eastAsia="Calibri" w:cs="Times New Roman"/>
                <w:color w:val="auto"/>
                <w:sz w:val="24"/>
                <w:lang w:eastAsia="en-US"/>
              </w:rPr>
            </w:pPr>
            <w:r w:rsidRPr="00335A85">
              <w:rPr>
                <w:rFonts w:eastAsia="Calibri" w:cs="Times New Roman"/>
                <w:color w:val="auto"/>
                <w:sz w:val="24"/>
                <w:lang w:eastAsia="en-US"/>
              </w:rPr>
              <w:t>Виды</w:t>
            </w:r>
          </w:p>
          <w:p w:rsidR="008364A3" w:rsidRPr="00335A85" w:rsidRDefault="008364A3" w:rsidP="008364A3">
            <w:pPr>
              <w:widowControl/>
              <w:tabs>
                <w:tab w:val="clear" w:pos="284"/>
              </w:tabs>
              <w:spacing w:line="240" w:lineRule="auto"/>
              <w:jc w:val="center"/>
              <w:rPr>
                <w:rFonts w:eastAsia="Calibri" w:cs="Times New Roman"/>
                <w:color w:val="auto"/>
                <w:sz w:val="24"/>
                <w:lang w:eastAsia="en-US"/>
              </w:rPr>
            </w:pPr>
            <w:r w:rsidRPr="00335A85">
              <w:rPr>
                <w:rFonts w:eastAsia="Calibri" w:cs="Times New Roman"/>
                <w:color w:val="auto"/>
                <w:sz w:val="24"/>
                <w:lang w:eastAsia="en-US"/>
              </w:rPr>
              <w:t>спортивной</w:t>
            </w:r>
          </w:p>
          <w:p w:rsidR="008364A3" w:rsidRPr="00335A85" w:rsidRDefault="008364A3" w:rsidP="008364A3">
            <w:pPr>
              <w:widowControl/>
              <w:tabs>
                <w:tab w:val="clear" w:pos="284"/>
              </w:tabs>
              <w:spacing w:line="240" w:lineRule="auto"/>
              <w:jc w:val="center"/>
              <w:rPr>
                <w:rFonts w:eastAsia="Calibri" w:cs="Times New Roman"/>
                <w:color w:val="auto"/>
                <w:sz w:val="24"/>
                <w:lang w:eastAsia="en-US"/>
              </w:rPr>
            </w:pPr>
            <w:r w:rsidRPr="00335A85">
              <w:rPr>
                <w:rFonts w:eastAsia="Calibri" w:cs="Times New Roman"/>
                <w:color w:val="auto"/>
                <w:sz w:val="24"/>
                <w:lang w:eastAsia="en-US"/>
              </w:rPr>
              <w:t>подготовки</w:t>
            </w:r>
          </w:p>
        </w:tc>
        <w:tc>
          <w:tcPr>
            <w:tcW w:w="7790" w:type="dxa"/>
            <w:gridSpan w:val="6"/>
            <w:tcBorders>
              <w:top w:val="single" w:sz="8" w:space="0" w:color="auto"/>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Этапы и годы спортивной подготовки</w:t>
            </w:r>
          </w:p>
        </w:tc>
      </w:tr>
      <w:tr w:rsidR="008364A3" w:rsidRPr="00335A85" w:rsidTr="00893601">
        <w:trPr>
          <w:trHeight w:val="712"/>
          <w:tblCellSpacing w:w="5" w:type="nil"/>
          <w:jc w:val="center"/>
        </w:trPr>
        <w:tc>
          <w:tcPr>
            <w:tcW w:w="1991" w:type="dxa"/>
            <w:gridSpan w:val="2"/>
            <w:vMerge/>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p>
        </w:tc>
        <w:tc>
          <w:tcPr>
            <w:tcW w:w="2262" w:type="dxa"/>
            <w:gridSpan w:val="2"/>
            <w:tcBorders>
              <w:left w:val="single" w:sz="8" w:space="0" w:color="auto"/>
              <w:bottom w:val="single" w:sz="4"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 начальной подготовки</w:t>
            </w:r>
          </w:p>
        </w:tc>
        <w:tc>
          <w:tcPr>
            <w:tcW w:w="255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Учебно-тренировочный этап</w:t>
            </w:r>
          </w:p>
        </w:tc>
        <w:tc>
          <w:tcPr>
            <w:tcW w:w="1560" w:type="dxa"/>
            <w:vMerge w:val="restart"/>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 xml:space="preserve">Этап </w:t>
            </w:r>
            <w:proofErr w:type="spellStart"/>
            <w:r w:rsidRPr="00335A85">
              <w:rPr>
                <w:rFonts w:eastAsia="Calibri" w:cs="Times New Roman"/>
                <w:color w:val="auto"/>
                <w:sz w:val="24"/>
                <w:lang w:eastAsia="en-US"/>
              </w:rPr>
              <w:t>спорти</w:t>
            </w:r>
            <w:proofErr w:type="gramStart"/>
            <w:r w:rsidRPr="00335A85">
              <w:rPr>
                <w:rFonts w:eastAsia="Calibri" w:cs="Times New Roman"/>
                <w:color w:val="auto"/>
                <w:sz w:val="24"/>
                <w:lang w:eastAsia="en-US"/>
              </w:rPr>
              <w:t>в</w:t>
            </w:r>
            <w:proofErr w:type="spellEnd"/>
            <w:r w:rsidRPr="00335A85">
              <w:rPr>
                <w:rFonts w:eastAsia="Calibri" w:cs="Times New Roman"/>
                <w:color w:val="auto"/>
                <w:sz w:val="24"/>
                <w:lang w:eastAsia="en-US"/>
              </w:rPr>
              <w:t>-</w:t>
            </w:r>
            <w:proofErr w:type="gramEnd"/>
            <w:r w:rsidRPr="00335A85">
              <w:rPr>
                <w:rFonts w:eastAsia="Calibri" w:cs="Times New Roman"/>
                <w:color w:val="auto"/>
                <w:sz w:val="24"/>
                <w:lang w:eastAsia="en-US"/>
              </w:rPr>
              <w:t xml:space="preserve"> </w:t>
            </w:r>
            <w:proofErr w:type="spellStart"/>
            <w:r w:rsidRPr="00335A85">
              <w:rPr>
                <w:rFonts w:eastAsia="Calibri" w:cs="Times New Roman"/>
                <w:color w:val="auto"/>
                <w:sz w:val="24"/>
                <w:lang w:eastAsia="en-US"/>
              </w:rPr>
              <w:t>ного</w:t>
            </w:r>
            <w:proofErr w:type="spellEnd"/>
            <w:r w:rsidRPr="00335A85">
              <w:rPr>
                <w:rFonts w:eastAsia="Calibri" w:cs="Times New Roman"/>
                <w:color w:val="auto"/>
                <w:sz w:val="24"/>
                <w:lang w:eastAsia="en-US"/>
              </w:rPr>
              <w:t xml:space="preserve"> </w:t>
            </w:r>
            <w:proofErr w:type="spellStart"/>
            <w:r w:rsidRPr="00335A85">
              <w:rPr>
                <w:rFonts w:eastAsia="Calibri" w:cs="Times New Roman"/>
                <w:color w:val="auto"/>
                <w:sz w:val="24"/>
                <w:lang w:eastAsia="en-US"/>
              </w:rPr>
              <w:t>совершен-ствования</w:t>
            </w:r>
            <w:proofErr w:type="spellEnd"/>
          </w:p>
        </w:tc>
        <w:tc>
          <w:tcPr>
            <w:tcW w:w="1417" w:type="dxa"/>
            <w:vMerge w:val="restart"/>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 высшего спортивного мастерства</w:t>
            </w:r>
          </w:p>
        </w:tc>
      </w:tr>
      <w:tr w:rsidR="008364A3" w:rsidRPr="00335A85" w:rsidTr="00893601">
        <w:trPr>
          <w:trHeight w:val="400"/>
          <w:tblCellSpacing w:w="5" w:type="nil"/>
          <w:jc w:val="center"/>
        </w:trPr>
        <w:tc>
          <w:tcPr>
            <w:tcW w:w="1991" w:type="dxa"/>
            <w:gridSpan w:val="2"/>
            <w:vMerge/>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rPr>
                <w:rFonts w:eastAsia="Calibri" w:cs="Times New Roman"/>
                <w:color w:val="auto"/>
                <w:sz w:val="24"/>
                <w:lang w:eastAsia="en-US"/>
              </w:rPr>
            </w:pPr>
          </w:p>
        </w:tc>
        <w:tc>
          <w:tcPr>
            <w:tcW w:w="1128" w:type="dxa"/>
            <w:tcBorders>
              <w:top w:val="single" w:sz="4" w:space="0" w:color="auto"/>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До года</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свыше  года</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до двух   лет</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свыше  двух лет</w:t>
            </w:r>
          </w:p>
        </w:tc>
        <w:tc>
          <w:tcPr>
            <w:tcW w:w="1560" w:type="dxa"/>
            <w:vMerge/>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left"/>
              <w:rPr>
                <w:rFonts w:eastAsia="Calibri" w:cs="Times New Roman"/>
                <w:color w:val="auto"/>
                <w:sz w:val="24"/>
                <w:lang w:eastAsia="en-US"/>
              </w:rPr>
            </w:pPr>
          </w:p>
        </w:tc>
        <w:tc>
          <w:tcPr>
            <w:tcW w:w="1417" w:type="dxa"/>
            <w:vMerge/>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left"/>
              <w:rPr>
                <w:rFonts w:eastAsia="Calibri" w:cs="Times New Roman"/>
                <w:color w:val="auto"/>
                <w:sz w:val="24"/>
                <w:lang w:eastAsia="en-US"/>
              </w:rPr>
            </w:pPr>
          </w:p>
        </w:tc>
      </w:tr>
      <w:tr w:rsidR="008364A3" w:rsidRPr="00335A85" w:rsidTr="00893601">
        <w:trPr>
          <w:trHeight w:val="400"/>
          <w:tblCellSpacing w:w="5" w:type="nil"/>
          <w:jc w:val="center"/>
        </w:trPr>
        <w:tc>
          <w:tcPr>
            <w:tcW w:w="199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Общая физическая подготовка</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46-57</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42-58</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36-52</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26-45</w:t>
            </w:r>
          </w:p>
        </w:tc>
        <w:tc>
          <w:tcPr>
            <w:tcW w:w="1560"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22-29</w:t>
            </w:r>
          </w:p>
        </w:tc>
        <w:tc>
          <w:tcPr>
            <w:tcW w:w="1417"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20-26</w:t>
            </w:r>
          </w:p>
        </w:tc>
      </w:tr>
      <w:tr w:rsidR="008364A3" w:rsidRPr="00335A85" w:rsidTr="00893601">
        <w:trPr>
          <w:trHeight w:val="600"/>
          <w:tblCellSpacing w:w="5" w:type="nil"/>
          <w:jc w:val="center"/>
        </w:trPr>
        <w:tc>
          <w:tcPr>
            <w:tcW w:w="199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Специальная физическая подготовка</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15-22</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15-22</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19-29</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21-35</w:t>
            </w:r>
          </w:p>
        </w:tc>
        <w:tc>
          <w:tcPr>
            <w:tcW w:w="1560"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27-33</w:t>
            </w:r>
          </w:p>
        </w:tc>
        <w:tc>
          <w:tcPr>
            <w:tcW w:w="1417"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27-34</w:t>
            </w:r>
          </w:p>
        </w:tc>
      </w:tr>
      <w:tr w:rsidR="008364A3" w:rsidRPr="00335A85" w:rsidTr="00893601">
        <w:trPr>
          <w:trHeight w:val="600"/>
          <w:tblCellSpacing w:w="5" w:type="nil"/>
          <w:jc w:val="center"/>
        </w:trPr>
        <w:tc>
          <w:tcPr>
            <w:tcW w:w="199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Техническо-тактическая подготовка</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23-26</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21-25</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22-29</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27-36</w:t>
            </w:r>
          </w:p>
        </w:tc>
        <w:tc>
          <w:tcPr>
            <w:tcW w:w="1560"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36-44</w:t>
            </w:r>
          </w:p>
        </w:tc>
        <w:tc>
          <w:tcPr>
            <w:tcW w:w="1417"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35-49</w:t>
            </w:r>
          </w:p>
        </w:tc>
      </w:tr>
      <w:tr w:rsidR="008364A3" w:rsidRPr="00335A85" w:rsidTr="00893601">
        <w:trPr>
          <w:trHeight w:val="600"/>
          <w:tblCellSpacing w:w="5" w:type="nil"/>
          <w:jc w:val="center"/>
        </w:trPr>
        <w:tc>
          <w:tcPr>
            <w:tcW w:w="199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proofErr w:type="spellStart"/>
            <w:r w:rsidRPr="00335A85">
              <w:rPr>
                <w:rFonts w:eastAsia="Calibri" w:cs="Times New Roman"/>
                <w:color w:val="auto"/>
                <w:sz w:val="24"/>
                <w:lang w:eastAsia="en-US"/>
              </w:rPr>
              <w:t>Теоритическая</w:t>
            </w:r>
            <w:proofErr w:type="spellEnd"/>
            <w:r w:rsidRPr="00335A85">
              <w:rPr>
                <w:rFonts w:eastAsia="Calibri" w:cs="Times New Roman"/>
                <w:color w:val="auto"/>
                <w:sz w:val="24"/>
                <w:lang w:eastAsia="en-US"/>
              </w:rPr>
              <w:t xml:space="preserve"> и психологическая подготовка</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jc w:val="center"/>
              <w:rPr>
                <w:rFonts w:eastAsia="Calibri" w:cs="Times New Roman"/>
                <w:color w:val="auto"/>
                <w:sz w:val="24"/>
                <w:lang w:eastAsia="en-US"/>
              </w:rPr>
            </w:pPr>
            <w:r w:rsidRPr="00335A85">
              <w:rPr>
                <w:rFonts w:eastAsia="Calibri" w:cs="Times New Roman"/>
                <w:color w:val="auto"/>
                <w:sz w:val="24"/>
                <w:lang w:eastAsia="en-US"/>
              </w:rPr>
              <w:t>4-6</w:t>
            </w:r>
          </w:p>
        </w:tc>
        <w:tc>
          <w:tcPr>
            <w:tcW w:w="1134" w:type="dxa"/>
            <w:tcBorders>
              <w:left w:val="single" w:sz="4" w:space="0" w:color="auto"/>
              <w:bottom w:val="single" w:sz="8" w:space="0" w:color="auto"/>
              <w:right w:val="single" w:sz="8"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jc w:val="center"/>
              <w:rPr>
                <w:rFonts w:eastAsia="Calibri" w:cs="Times New Roman"/>
                <w:color w:val="auto"/>
                <w:sz w:val="24"/>
                <w:lang w:eastAsia="en-US"/>
              </w:rPr>
            </w:pPr>
            <w:r w:rsidRPr="00335A85">
              <w:rPr>
                <w:rFonts w:eastAsia="Calibri" w:cs="Times New Roman"/>
                <w:color w:val="auto"/>
                <w:sz w:val="24"/>
                <w:lang w:eastAsia="en-US"/>
              </w:rPr>
              <w:t>5-7</w:t>
            </w:r>
          </w:p>
        </w:tc>
        <w:tc>
          <w:tcPr>
            <w:tcW w:w="1276" w:type="dxa"/>
            <w:tcBorders>
              <w:left w:val="single" w:sz="8" w:space="0" w:color="auto"/>
              <w:bottom w:val="single" w:sz="8" w:space="0" w:color="auto"/>
              <w:right w:val="single" w:sz="8"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jc w:val="center"/>
              <w:rPr>
                <w:rFonts w:eastAsia="Calibri" w:cs="Times New Roman"/>
                <w:color w:val="auto"/>
                <w:sz w:val="24"/>
                <w:lang w:eastAsia="en-US"/>
              </w:rPr>
            </w:pPr>
            <w:r w:rsidRPr="00335A85">
              <w:rPr>
                <w:rFonts w:eastAsia="Calibri" w:cs="Times New Roman"/>
                <w:color w:val="auto"/>
                <w:sz w:val="24"/>
                <w:lang w:eastAsia="en-US"/>
              </w:rPr>
              <w:t>3-5</w:t>
            </w:r>
          </w:p>
        </w:tc>
        <w:tc>
          <w:tcPr>
            <w:tcW w:w="1275" w:type="dxa"/>
            <w:tcBorders>
              <w:left w:val="single" w:sz="8" w:space="0" w:color="auto"/>
              <w:bottom w:val="single" w:sz="8" w:space="0" w:color="auto"/>
              <w:right w:val="single" w:sz="8"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jc w:val="center"/>
              <w:rPr>
                <w:rFonts w:eastAsia="Calibri" w:cs="Times New Roman"/>
                <w:color w:val="auto"/>
                <w:sz w:val="24"/>
                <w:lang w:eastAsia="en-US"/>
              </w:rPr>
            </w:pPr>
            <w:r w:rsidRPr="00335A85">
              <w:rPr>
                <w:rFonts w:eastAsia="Calibri" w:cs="Times New Roman"/>
                <w:color w:val="auto"/>
                <w:sz w:val="24"/>
                <w:lang w:eastAsia="en-US"/>
              </w:rPr>
              <w:t>2-5</w:t>
            </w:r>
          </w:p>
        </w:tc>
        <w:tc>
          <w:tcPr>
            <w:tcW w:w="1560" w:type="dxa"/>
            <w:tcBorders>
              <w:left w:val="single" w:sz="8" w:space="0" w:color="auto"/>
              <w:bottom w:val="single" w:sz="8" w:space="0" w:color="auto"/>
              <w:right w:val="single" w:sz="8"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jc w:val="center"/>
              <w:rPr>
                <w:rFonts w:eastAsia="Calibri" w:cs="Times New Roman"/>
                <w:color w:val="auto"/>
                <w:sz w:val="24"/>
                <w:lang w:eastAsia="en-US"/>
              </w:rPr>
            </w:pPr>
            <w:r w:rsidRPr="00335A85">
              <w:rPr>
                <w:rFonts w:eastAsia="Calibri" w:cs="Times New Roman"/>
                <w:color w:val="auto"/>
                <w:sz w:val="24"/>
                <w:lang w:eastAsia="en-US"/>
              </w:rPr>
              <w:t>2-3</w:t>
            </w:r>
          </w:p>
        </w:tc>
        <w:tc>
          <w:tcPr>
            <w:tcW w:w="1417" w:type="dxa"/>
            <w:tcBorders>
              <w:left w:val="single" w:sz="8" w:space="0" w:color="auto"/>
              <w:bottom w:val="single" w:sz="8" w:space="0" w:color="auto"/>
              <w:right w:val="single" w:sz="8" w:space="0" w:color="auto"/>
            </w:tcBorders>
            <w:vAlign w:val="center"/>
          </w:tcPr>
          <w:p w:rsidR="008364A3" w:rsidRPr="00335A85" w:rsidRDefault="008364A3" w:rsidP="008364A3">
            <w:pPr>
              <w:shd w:val="clear" w:color="auto" w:fill="FFFFFF"/>
              <w:tabs>
                <w:tab w:val="clear" w:pos="284"/>
              </w:tabs>
              <w:autoSpaceDE w:val="0"/>
              <w:autoSpaceDN w:val="0"/>
              <w:adjustRightInd w:val="0"/>
              <w:spacing w:after="200"/>
              <w:ind w:left="-108"/>
              <w:jc w:val="center"/>
              <w:rPr>
                <w:rFonts w:eastAsia="Calibri" w:cs="Times New Roman"/>
                <w:color w:val="auto"/>
                <w:sz w:val="24"/>
                <w:lang w:eastAsia="en-US"/>
              </w:rPr>
            </w:pPr>
            <w:r w:rsidRPr="00335A85">
              <w:rPr>
                <w:rFonts w:eastAsia="Calibri" w:cs="Times New Roman"/>
                <w:color w:val="auto"/>
                <w:sz w:val="24"/>
                <w:lang w:eastAsia="en-US"/>
              </w:rPr>
              <w:t>2-3</w:t>
            </w:r>
          </w:p>
        </w:tc>
      </w:tr>
      <w:tr w:rsidR="008364A3" w:rsidRPr="00335A85" w:rsidTr="00893601">
        <w:trPr>
          <w:trHeight w:val="400"/>
          <w:tblCellSpacing w:w="5" w:type="nil"/>
          <w:jc w:val="center"/>
        </w:trPr>
        <w:tc>
          <w:tcPr>
            <w:tcW w:w="1991" w:type="dxa"/>
            <w:gridSpan w:val="2"/>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Восстановительные мероприятия</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1-2</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1-2</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3-5</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3-8</w:t>
            </w:r>
          </w:p>
        </w:tc>
        <w:tc>
          <w:tcPr>
            <w:tcW w:w="1560"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5-10</w:t>
            </w:r>
          </w:p>
        </w:tc>
        <w:tc>
          <w:tcPr>
            <w:tcW w:w="1417"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5-10</w:t>
            </w:r>
          </w:p>
        </w:tc>
      </w:tr>
      <w:tr w:rsidR="008364A3" w:rsidRPr="00335A85" w:rsidTr="00893601">
        <w:trPr>
          <w:gridBefore w:val="1"/>
          <w:wBefore w:w="6" w:type="dxa"/>
          <w:trHeight w:val="800"/>
          <w:tblCellSpacing w:w="5" w:type="nil"/>
          <w:jc w:val="center"/>
        </w:trPr>
        <w:tc>
          <w:tcPr>
            <w:tcW w:w="198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Участие в соревнованиях, инструкторская и судейская практика</w:t>
            </w:r>
            <w:proofErr w:type="gramStart"/>
            <w:r w:rsidRPr="00335A85">
              <w:rPr>
                <w:rFonts w:eastAsia="Calibri" w:cs="Times New Roman"/>
                <w:color w:val="auto"/>
                <w:sz w:val="24"/>
                <w:lang w:eastAsia="en-US"/>
              </w:rPr>
              <w:t xml:space="preserve"> (%)</w:t>
            </w:r>
            <w:proofErr w:type="gramEnd"/>
          </w:p>
        </w:tc>
        <w:tc>
          <w:tcPr>
            <w:tcW w:w="1128" w:type="dxa"/>
            <w:tcBorders>
              <w:left w:val="single" w:sz="8" w:space="0" w:color="auto"/>
              <w:bottom w:val="single" w:sz="8" w:space="0" w:color="auto"/>
              <w:right w:val="single" w:sz="4"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1-2</w:t>
            </w:r>
          </w:p>
        </w:tc>
        <w:tc>
          <w:tcPr>
            <w:tcW w:w="1134" w:type="dxa"/>
            <w:tcBorders>
              <w:left w:val="single" w:sz="4"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1-2</w:t>
            </w:r>
          </w:p>
        </w:tc>
        <w:tc>
          <w:tcPr>
            <w:tcW w:w="1276"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4-6</w:t>
            </w:r>
          </w:p>
        </w:tc>
        <w:tc>
          <w:tcPr>
            <w:tcW w:w="1275"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5-7</w:t>
            </w:r>
          </w:p>
        </w:tc>
        <w:tc>
          <w:tcPr>
            <w:tcW w:w="1560"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5-7</w:t>
            </w:r>
          </w:p>
        </w:tc>
        <w:tc>
          <w:tcPr>
            <w:tcW w:w="1417" w:type="dxa"/>
            <w:tcBorders>
              <w:left w:val="single" w:sz="8" w:space="0" w:color="auto"/>
              <w:bottom w:val="single" w:sz="8" w:space="0" w:color="auto"/>
              <w:right w:val="single" w:sz="8" w:space="0" w:color="auto"/>
            </w:tcBorders>
          </w:tcPr>
          <w:p w:rsidR="008364A3" w:rsidRPr="00335A85" w:rsidRDefault="008364A3" w:rsidP="008364A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6-8</w:t>
            </w:r>
          </w:p>
        </w:tc>
      </w:tr>
    </w:tbl>
    <w:p w:rsidR="00F26DBD" w:rsidRPr="00335A85" w:rsidRDefault="00F26DBD">
      <w:pPr>
        <w:widowControl/>
        <w:tabs>
          <w:tab w:val="clear" w:pos="284"/>
        </w:tabs>
        <w:spacing w:line="240" w:lineRule="auto"/>
        <w:jc w:val="left"/>
        <w:rPr>
          <w:rFonts w:cs="Times New Roman"/>
          <w:spacing w:val="2"/>
          <w:sz w:val="24"/>
        </w:rPr>
      </w:pPr>
      <w:r w:rsidRPr="00335A85">
        <w:rPr>
          <w:spacing w:val="2"/>
          <w:sz w:val="24"/>
        </w:rPr>
        <w:br w:type="page"/>
      </w:r>
    </w:p>
    <w:p w:rsidR="00F26DBD" w:rsidRPr="00335A85" w:rsidRDefault="00F26DBD" w:rsidP="00F26DBD">
      <w:pPr>
        <w:pStyle w:val="a4"/>
        <w:shd w:val="clear" w:color="auto" w:fill="auto"/>
        <w:spacing w:before="0" w:after="0" w:line="276" w:lineRule="auto"/>
        <w:ind w:firstLine="400"/>
        <w:rPr>
          <w:color w:val="000000"/>
          <w:spacing w:val="2"/>
          <w:sz w:val="24"/>
          <w:szCs w:val="24"/>
        </w:rPr>
      </w:pPr>
      <w:r w:rsidRPr="00335A85">
        <w:rPr>
          <w:color w:val="000000"/>
          <w:spacing w:val="2"/>
          <w:sz w:val="24"/>
          <w:szCs w:val="24"/>
        </w:rPr>
        <w:lastRenderedPageBreak/>
        <w:t>Планируемые показатели соревновательной деятельности по виду спорта представлены в таблице 9.</w:t>
      </w:r>
    </w:p>
    <w:p w:rsidR="00086443" w:rsidRPr="00335A85" w:rsidRDefault="00086443" w:rsidP="00086443">
      <w:pPr>
        <w:pStyle w:val="a4"/>
        <w:shd w:val="clear" w:color="auto" w:fill="auto"/>
        <w:spacing w:before="0" w:after="0" w:line="276" w:lineRule="auto"/>
        <w:ind w:firstLine="400"/>
        <w:jc w:val="right"/>
        <w:rPr>
          <w:rStyle w:val="11"/>
          <w:i/>
          <w:color w:val="000000"/>
          <w:sz w:val="24"/>
          <w:szCs w:val="24"/>
        </w:rPr>
      </w:pPr>
      <w:r w:rsidRPr="00335A85">
        <w:rPr>
          <w:i/>
          <w:color w:val="000000"/>
          <w:spacing w:val="2"/>
          <w:sz w:val="24"/>
          <w:szCs w:val="24"/>
        </w:rPr>
        <w:t xml:space="preserve">Таблица </w:t>
      </w:r>
      <w:r w:rsidR="00E54F88" w:rsidRPr="00335A85">
        <w:rPr>
          <w:i/>
          <w:color w:val="000000"/>
          <w:spacing w:val="2"/>
          <w:sz w:val="24"/>
          <w:szCs w:val="24"/>
        </w:rPr>
        <w:t>9</w:t>
      </w:r>
    </w:p>
    <w:p w:rsidR="00086443" w:rsidRPr="00335A85" w:rsidRDefault="00086443" w:rsidP="002669FB">
      <w:pPr>
        <w:jc w:val="center"/>
        <w:rPr>
          <w:rFonts w:eastAsia="Calibri" w:cs="Times New Roman"/>
          <w:b/>
          <w:spacing w:val="2"/>
          <w:sz w:val="24"/>
        </w:rPr>
      </w:pPr>
      <w:r w:rsidRPr="00335A85">
        <w:rPr>
          <w:rFonts w:eastAsia="Calibri" w:cs="Times New Roman"/>
          <w:b/>
          <w:spacing w:val="2"/>
          <w:sz w:val="24"/>
        </w:rPr>
        <w:t>Планируемые показатели соревновательной деятельности по виду спорта «</w:t>
      </w:r>
      <w:proofErr w:type="spellStart"/>
      <w:r w:rsidRPr="00335A85">
        <w:rPr>
          <w:rFonts w:eastAsia="Calibri" w:cs="Times New Roman"/>
          <w:b/>
          <w:spacing w:val="2"/>
          <w:sz w:val="24"/>
        </w:rPr>
        <w:t>кикбоксинг</w:t>
      </w:r>
      <w:proofErr w:type="spellEnd"/>
      <w:r w:rsidRPr="00335A85">
        <w:rPr>
          <w:rFonts w:eastAsia="Calibri" w:cs="Times New Roman"/>
          <w:b/>
          <w:spacing w:val="2"/>
          <w:sz w:val="24"/>
        </w:rPr>
        <w:t>»</w:t>
      </w:r>
    </w:p>
    <w:tbl>
      <w:tblPr>
        <w:tblW w:w="9781"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1134"/>
        <w:gridCol w:w="1134"/>
        <w:gridCol w:w="1134"/>
        <w:gridCol w:w="1134"/>
        <w:gridCol w:w="1418"/>
        <w:gridCol w:w="1417"/>
      </w:tblGrid>
      <w:tr w:rsidR="00086443" w:rsidRPr="00335A85" w:rsidTr="00EC55FA">
        <w:trPr>
          <w:trHeight w:val="403"/>
          <w:tblCellSpacing w:w="5" w:type="nil"/>
        </w:trPr>
        <w:tc>
          <w:tcPr>
            <w:tcW w:w="2410" w:type="dxa"/>
            <w:vMerge w:val="restart"/>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Виды соревнований</w:t>
            </w:r>
          </w:p>
        </w:tc>
        <w:tc>
          <w:tcPr>
            <w:tcW w:w="7371" w:type="dxa"/>
            <w:gridSpan w:val="6"/>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Этапы и годы спортивной подготовки</w:t>
            </w:r>
          </w:p>
        </w:tc>
      </w:tr>
      <w:tr w:rsidR="00086443" w:rsidRPr="00335A85" w:rsidTr="00EC55FA">
        <w:trPr>
          <w:trHeight w:val="835"/>
          <w:tblCellSpacing w:w="5" w:type="nil"/>
        </w:trPr>
        <w:tc>
          <w:tcPr>
            <w:tcW w:w="2410" w:type="dxa"/>
            <w:vMerge/>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p>
        </w:tc>
        <w:tc>
          <w:tcPr>
            <w:tcW w:w="2268" w:type="dxa"/>
            <w:gridSpan w:val="2"/>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 начальной подготовки</w:t>
            </w:r>
          </w:p>
        </w:tc>
        <w:tc>
          <w:tcPr>
            <w:tcW w:w="2268" w:type="dxa"/>
            <w:gridSpan w:val="2"/>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Учебно-тренировочный этап</w:t>
            </w:r>
          </w:p>
        </w:tc>
        <w:tc>
          <w:tcPr>
            <w:tcW w:w="1418" w:type="dxa"/>
            <w:vMerge w:val="restart"/>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 спортивного совершенствования</w:t>
            </w:r>
          </w:p>
        </w:tc>
        <w:tc>
          <w:tcPr>
            <w:tcW w:w="1417" w:type="dxa"/>
            <w:vMerge w:val="restart"/>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Этап высшего спортивного мастерства</w:t>
            </w:r>
          </w:p>
        </w:tc>
      </w:tr>
      <w:tr w:rsidR="00086443" w:rsidRPr="00335A85" w:rsidTr="00EC55FA">
        <w:trPr>
          <w:trHeight w:val="405"/>
          <w:tblCellSpacing w:w="5" w:type="nil"/>
        </w:trPr>
        <w:tc>
          <w:tcPr>
            <w:tcW w:w="2410" w:type="dxa"/>
            <w:vMerge/>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до года</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свыше года</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до двух лет</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свыше двух лет</w:t>
            </w:r>
          </w:p>
        </w:tc>
        <w:tc>
          <w:tcPr>
            <w:tcW w:w="1418" w:type="dxa"/>
            <w:vMerge/>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p>
        </w:tc>
        <w:tc>
          <w:tcPr>
            <w:tcW w:w="1417" w:type="dxa"/>
            <w:vMerge/>
          </w:tcPr>
          <w:p w:rsidR="00086443" w:rsidRPr="00335A85" w:rsidRDefault="00086443" w:rsidP="00086443">
            <w:pPr>
              <w:widowControl/>
              <w:tabs>
                <w:tab w:val="clear" w:pos="284"/>
              </w:tabs>
              <w:spacing w:after="200" w:line="240" w:lineRule="auto"/>
              <w:jc w:val="left"/>
              <w:rPr>
                <w:rFonts w:eastAsia="Calibri" w:cs="Times New Roman"/>
                <w:color w:val="auto"/>
                <w:sz w:val="24"/>
                <w:lang w:eastAsia="en-US"/>
              </w:rPr>
            </w:pPr>
          </w:p>
        </w:tc>
      </w:tr>
      <w:tr w:rsidR="00086443" w:rsidRPr="00335A85" w:rsidTr="00EC55FA">
        <w:trPr>
          <w:trHeight w:val="588"/>
          <w:tblCellSpacing w:w="5" w:type="nil"/>
        </w:trPr>
        <w:tc>
          <w:tcPr>
            <w:tcW w:w="2410"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Контрольные</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4</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5</w:t>
            </w:r>
          </w:p>
        </w:tc>
        <w:tc>
          <w:tcPr>
            <w:tcW w:w="1418"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6</w:t>
            </w:r>
          </w:p>
        </w:tc>
        <w:tc>
          <w:tcPr>
            <w:tcW w:w="1417"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6</w:t>
            </w:r>
          </w:p>
        </w:tc>
      </w:tr>
      <w:tr w:rsidR="00086443" w:rsidRPr="00335A85" w:rsidTr="00EC55FA">
        <w:trPr>
          <w:trHeight w:val="575"/>
          <w:tblCellSpacing w:w="5" w:type="nil"/>
        </w:trPr>
        <w:tc>
          <w:tcPr>
            <w:tcW w:w="2410"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Отборочные</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w:t>
            </w:r>
          </w:p>
        </w:tc>
        <w:tc>
          <w:tcPr>
            <w:tcW w:w="1418"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w:t>
            </w:r>
          </w:p>
        </w:tc>
        <w:tc>
          <w:tcPr>
            <w:tcW w:w="1417"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w:t>
            </w:r>
          </w:p>
        </w:tc>
      </w:tr>
      <w:tr w:rsidR="00086443" w:rsidRPr="00335A85" w:rsidTr="00EC55FA">
        <w:trPr>
          <w:trHeight w:val="588"/>
          <w:tblCellSpacing w:w="5" w:type="nil"/>
        </w:trPr>
        <w:tc>
          <w:tcPr>
            <w:tcW w:w="2410"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Основные</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1</w:t>
            </w:r>
          </w:p>
        </w:tc>
        <w:tc>
          <w:tcPr>
            <w:tcW w:w="1134"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2</w:t>
            </w:r>
          </w:p>
        </w:tc>
        <w:tc>
          <w:tcPr>
            <w:tcW w:w="1418"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w:t>
            </w:r>
          </w:p>
        </w:tc>
        <w:tc>
          <w:tcPr>
            <w:tcW w:w="1417" w:type="dxa"/>
            <w:vAlign w:val="center"/>
          </w:tcPr>
          <w:p w:rsidR="00086443" w:rsidRPr="00335A85" w:rsidRDefault="00086443" w:rsidP="00086443">
            <w:pPr>
              <w:widowControl/>
              <w:tabs>
                <w:tab w:val="clear" w:pos="284"/>
              </w:tabs>
              <w:spacing w:after="200" w:line="240" w:lineRule="auto"/>
              <w:jc w:val="center"/>
              <w:rPr>
                <w:rFonts w:eastAsia="Calibri" w:cs="Times New Roman"/>
                <w:color w:val="auto"/>
                <w:sz w:val="24"/>
                <w:lang w:eastAsia="en-US"/>
              </w:rPr>
            </w:pPr>
            <w:r w:rsidRPr="00335A85">
              <w:rPr>
                <w:rFonts w:eastAsia="Calibri" w:cs="Times New Roman"/>
                <w:color w:val="auto"/>
                <w:sz w:val="24"/>
                <w:lang w:eastAsia="en-US"/>
              </w:rPr>
              <w:t>3</w:t>
            </w:r>
          </w:p>
        </w:tc>
      </w:tr>
    </w:tbl>
    <w:p w:rsidR="00EF50F9" w:rsidRPr="00335A85" w:rsidRDefault="00EF50F9" w:rsidP="00E54F88">
      <w:pPr>
        <w:widowControl/>
        <w:tabs>
          <w:tab w:val="clear" w:pos="284"/>
        </w:tabs>
        <w:spacing w:line="240" w:lineRule="auto"/>
        <w:ind w:firstLine="567"/>
        <w:rPr>
          <w:b/>
          <w:sz w:val="24"/>
        </w:rPr>
      </w:pPr>
    </w:p>
    <w:p w:rsidR="00E54F88" w:rsidRPr="00335A85" w:rsidRDefault="00E54F88" w:rsidP="00892DCE">
      <w:pPr>
        <w:widowControl/>
        <w:tabs>
          <w:tab w:val="clear" w:pos="284"/>
        </w:tabs>
        <w:spacing w:line="240" w:lineRule="auto"/>
        <w:ind w:firstLine="567"/>
        <w:rPr>
          <w:sz w:val="24"/>
        </w:rPr>
      </w:pPr>
      <w:r w:rsidRPr="00335A85">
        <w:rPr>
          <w:b/>
          <w:sz w:val="24"/>
        </w:rPr>
        <w:t xml:space="preserve">Требования к кадрам, </w:t>
      </w:r>
      <w:proofErr w:type="gramStart"/>
      <w:r w:rsidRPr="00335A85">
        <w:rPr>
          <w:b/>
          <w:sz w:val="24"/>
        </w:rPr>
        <w:t>осуществляющих</w:t>
      </w:r>
      <w:proofErr w:type="gramEnd"/>
      <w:r w:rsidRPr="00335A85">
        <w:rPr>
          <w:b/>
          <w:sz w:val="24"/>
        </w:rPr>
        <w:t xml:space="preserve"> спортивную подготовку.</w:t>
      </w:r>
      <w:r w:rsidRPr="00335A85">
        <w:rPr>
          <w:sz w:val="24"/>
        </w:rPr>
        <w:t xml:space="preserve"> </w:t>
      </w:r>
    </w:p>
    <w:p w:rsidR="00EF50F9" w:rsidRPr="00335A85" w:rsidRDefault="00EF50F9" w:rsidP="00892DCE">
      <w:pPr>
        <w:widowControl/>
        <w:tabs>
          <w:tab w:val="clear" w:pos="284"/>
        </w:tabs>
        <w:spacing w:line="240" w:lineRule="auto"/>
        <w:ind w:firstLine="567"/>
        <w:rPr>
          <w:sz w:val="24"/>
        </w:rPr>
      </w:pPr>
    </w:p>
    <w:p w:rsidR="0064755E" w:rsidRPr="00335A85" w:rsidRDefault="00E54F88" w:rsidP="00892DCE">
      <w:pPr>
        <w:widowControl/>
        <w:tabs>
          <w:tab w:val="clear" w:pos="284"/>
        </w:tabs>
        <w:spacing w:line="240" w:lineRule="auto"/>
        <w:ind w:firstLine="567"/>
        <w:rPr>
          <w:rFonts w:eastAsia="Calibri" w:cs="Times New Roman"/>
          <w:sz w:val="24"/>
          <w:lang w:eastAsia="en-US"/>
        </w:rPr>
      </w:pPr>
      <w:r w:rsidRPr="00335A85">
        <w:rPr>
          <w:sz w:val="24"/>
        </w:rPr>
        <w:t xml:space="preserve">Для реализации Программы необходимо соблюдать требования к кадрам, осуществляющим спортивную подготовку по </w:t>
      </w:r>
      <w:proofErr w:type="spellStart"/>
      <w:r w:rsidRPr="00335A85">
        <w:rPr>
          <w:sz w:val="24"/>
        </w:rPr>
        <w:t>кикбоксингу</w:t>
      </w:r>
      <w:proofErr w:type="spellEnd"/>
      <w:r w:rsidRPr="00335A85">
        <w:rPr>
          <w:sz w:val="24"/>
        </w:rPr>
        <w:t>.</w:t>
      </w:r>
    </w:p>
    <w:p w:rsidR="00E54F88" w:rsidRPr="00335A85" w:rsidRDefault="00E54F88" w:rsidP="00892DCE">
      <w:pPr>
        <w:widowControl/>
        <w:shd w:val="clear" w:color="auto" w:fill="FFFFFF"/>
        <w:tabs>
          <w:tab w:val="clear" w:pos="284"/>
        </w:tabs>
        <w:spacing w:line="240" w:lineRule="auto"/>
        <w:ind w:firstLine="567"/>
        <w:textAlignment w:val="baseline"/>
        <w:rPr>
          <w:rFonts w:eastAsia="Calibri" w:cs="Times New Roman"/>
          <w:spacing w:val="2"/>
          <w:sz w:val="24"/>
        </w:rPr>
      </w:pPr>
      <w:r w:rsidRPr="00335A85">
        <w:rPr>
          <w:rFonts w:eastAsia="Calibri" w:cs="Times New Roman"/>
          <w:spacing w:val="2"/>
          <w:sz w:val="24"/>
        </w:rPr>
        <w:t xml:space="preserve">Уровень квалификации лиц, осуществляющих спортивную подготовку, должен соответствовать требованиям: </w:t>
      </w:r>
    </w:p>
    <w:p w:rsidR="00E54F88" w:rsidRPr="00335A85" w:rsidRDefault="00E54F88" w:rsidP="00892DCE">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335A85">
        <w:rPr>
          <w:rFonts w:eastAsia="Calibri" w:cs="Times New Roman"/>
          <w:spacing w:val="2"/>
          <w:sz w:val="24"/>
        </w:rPr>
        <w:tab/>
        <w:t xml:space="preserve">на этапе начальной подготовки - </w:t>
      </w:r>
      <w:r w:rsidRPr="00335A85">
        <w:rPr>
          <w:rFonts w:eastAsia="Calibri" w:cs="Times New Roman"/>
          <w:color w:val="auto"/>
          <w:sz w:val="24"/>
          <w:lang w:eastAsia="en-US"/>
        </w:rPr>
        <w:t>наличие среднего профессионального или высшего профессионального образования, без предъявления требований к стажу работы;</w:t>
      </w:r>
    </w:p>
    <w:p w:rsidR="00E54F88" w:rsidRPr="00335A85" w:rsidRDefault="00E54F88" w:rsidP="00892DCE">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335A85">
        <w:rPr>
          <w:rFonts w:eastAsia="Calibri" w:cs="Times New Roman"/>
          <w:color w:val="auto"/>
          <w:sz w:val="24"/>
          <w:lang w:eastAsia="en-US"/>
        </w:rPr>
        <w:tab/>
        <w:t xml:space="preserve">на </w:t>
      </w:r>
      <w:proofErr w:type="spellStart"/>
      <w:proofErr w:type="gramStart"/>
      <w:r w:rsidRPr="00335A85">
        <w:rPr>
          <w:rFonts w:eastAsia="Calibri" w:cs="Times New Roman"/>
          <w:color w:val="auto"/>
          <w:sz w:val="24"/>
          <w:lang w:eastAsia="en-US"/>
        </w:rPr>
        <w:t>учебно</w:t>
      </w:r>
      <w:proofErr w:type="spellEnd"/>
      <w:r w:rsidRPr="00335A85">
        <w:rPr>
          <w:rFonts w:eastAsia="Calibri" w:cs="Times New Roman"/>
          <w:color w:val="auto"/>
          <w:sz w:val="24"/>
          <w:lang w:eastAsia="en-US"/>
        </w:rPr>
        <w:t xml:space="preserve"> – тренировочном</w:t>
      </w:r>
      <w:proofErr w:type="gramEnd"/>
      <w:r w:rsidRPr="00335A85">
        <w:rPr>
          <w:rFonts w:eastAsia="Calibri" w:cs="Times New Roman"/>
          <w:color w:val="auto"/>
          <w:sz w:val="24"/>
          <w:lang w:eastAsia="en-US"/>
        </w:rPr>
        <w:t xml:space="preserve"> этапе - наличие среднего профессионального или высшего профессионального образования и стажа работы не менее одного года;</w:t>
      </w:r>
    </w:p>
    <w:p w:rsidR="00E54F88" w:rsidRPr="00335A85" w:rsidRDefault="00E54F88" w:rsidP="00892DCE">
      <w:pPr>
        <w:widowControl/>
        <w:shd w:val="clear" w:color="auto" w:fill="FFFFFF"/>
        <w:tabs>
          <w:tab w:val="clear" w:pos="284"/>
        </w:tabs>
        <w:spacing w:line="240" w:lineRule="auto"/>
        <w:ind w:firstLine="567"/>
        <w:textAlignment w:val="baseline"/>
        <w:rPr>
          <w:rFonts w:eastAsia="Calibri" w:cs="Times New Roman"/>
          <w:color w:val="auto"/>
          <w:sz w:val="24"/>
          <w:lang w:eastAsia="en-US"/>
        </w:rPr>
      </w:pPr>
      <w:r w:rsidRPr="00335A85">
        <w:rPr>
          <w:rFonts w:eastAsia="Calibri" w:cs="Times New Roman"/>
          <w:color w:val="auto"/>
          <w:sz w:val="24"/>
          <w:lang w:eastAsia="en-US"/>
        </w:rPr>
        <w:tab/>
        <w:t>на этапах спортивного совершенствования и высшего спортивного мастерства - наличие среднего профессионального или высшего профессионального образования и стажа работы не менее трех лет.</w:t>
      </w:r>
    </w:p>
    <w:p w:rsidR="00AD38AF" w:rsidRPr="00335A85" w:rsidRDefault="00AD38AF" w:rsidP="00892DCE">
      <w:pPr>
        <w:widowControl/>
        <w:tabs>
          <w:tab w:val="clear" w:pos="284"/>
        </w:tabs>
        <w:spacing w:line="240" w:lineRule="auto"/>
        <w:ind w:firstLine="567"/>
        <w:rPr>
          <w:b/>
          <w:sz w:val="24"/>
        </w:rPr>
      </w:pPr>
      <w:r w:rsidRPr="00335A85">
        <w:rPr>
          <w:b/>
          <w:sz w:val="24"/>
        </w:rPr>
        <w:t>Требования к экипировке, спортивному инвентарю и оборудованию.</w:t>
      </w:r>
    </w:p>
    <w:p w:rsidR="0064755E" w:rsidRPr="00335A85" w:rsidRDefault="00AD38AF" w:rsidP="00892DCE">
      <w:pPr>
        <w:widowControl/>
        <w:tabs>
          <w:tab w:val="clear" w:pos="284"/>
        </w:tabs>
        <w:spacing w:line="240" w:lineRule="auto"/>
        <w:ind w:firstLine="567"/>
        <w:rPr>
          <w:rFonts w:eastAsia="Calibri" w:cs="Times New Roman"/>
          <w:sz w:val="24"/>
          <w:lang w:eastAsia="en-US"/>
        </w:rPr>
      </w:pPr>
      <w:r w:rsidRPr="00335A85">
        <w:rPr>
          <w:sz w:val="24"/>
        </w:rPr>
        <w:t xml:space="preserve">Для реализации программы спортивной подготовки по </w:t>
      </w:r>
      <w:proofErr w:type="spellStart"/>
      <w:r w:rsidRPr="00335A85">
        <w:rPr>
          <w:sz w:val="24"/>
        </w:rPr>
        <w:t>кикбоксингу</w:t>
      </w:r>
      <w:proofErr w:type="spellEnd"/>
      <w:r w:rsidRPr="00335A85">
        <w:rPr>
          <w:sz w:val="24"/>
        </w:rPr>
        <w:t xml:space="preserve"> необходимо:</w:t>
      </w:r>
    </w:p>
    <w:p w:rsidR="00AD38AF" w:rsidRPr="00335A85" w:rsidRDefault="00AD38AF" w:rsidP="00892DCE">
      <w:pPr>
        <w:tabs>
          <w:tab w:val="clear" w:pos="284"/>
        </w:tabs>
        <w:autoSpaceDE w:val="0"/>
        <w:autoSpaceDN w:val="0"/>
        <w:adjustRightInd w:val="0"/>
        <w:spacing w:line="240" w:lineRule="auto"/>
        <w:ind w:firstLine="567"/>
        <w:rPr>
          <w:rFonts w:cs="Times New Roman"/>
          <w:color w:val="auto"/>
          <w:sz w:val="24"/>
        </w:rPr>
      </w:pPr>
      <w:r w:rsidRPr="00335A85">
        <w:rPr>
          <w:rFonts w:cs="Times New Roman"/>
          <w:color w:val="auto"/>
          <w:sz w:val="24"/>
        </w:rPr>
        <w:tab/>
        <w:t>наличие тренировочного спортивного зала;</w:t>
      </w:r>
    </w:p>
    <w:p w:rsidR="00AD38AF" w:rsidRPr="00335A85" w:rsidRDefault="00AD38AF" w:rsidP="00892DCE">
      <w:pPr>
        <w:tabs>
          <w:tab w:val="clear" w:pos="284"/>
        </w:tabs>
        <w:autoSpaceDE w:val="0"/>
        <w:autoSpaceDN w:val="0"/>
        <w:adjustRightInd w:val="0"/>
        <w:spacing w:line="240" w:lineRule="auto"/>
        <w:ind w:firstLine="567"/>
        <w:rPr>
          <w:rFonts w:cs="Times New Roman"/>
          <w:color w:val="auto"/>
          <w:sz w:val="24"/>
        </w:rPr>
      </w:pPr>
      <w:r w:rsidRPr="00335A85">
        <w:rPr>
          <w:rFonts w:cs="Times New Roman"/>
          <w:color w:val="auto"/>
          <w:sz w:val="24"/>
        </w:rPr>
        <w:tab/>
        <w:t>наличие тренажерного зала;</w:t>
      </w:r>
    </w:p>
    <w:p w:rsidR="00AD38AF" w:rsidRPr="00335A85" w:rsidRDefault="00AD38AF" w:rsidP="00892DCE">
      <w:pPr>
        <w:tabs>
          <w:tab w:val="clear" w:pos="284"/>
        </w:tabs>
        <w:autoSpaceDE w:val="0"/>
        <w:autoSpaceDN w:val="0"/>
        <w:adjustRightInd w:val="0"/>
        <w:spacing w:line="240" w:lineRule="auto"/>
        <w:ind w:firstLine="567"/>
        <w:rPr>
          <w:rFonts w:cs="Times New Roman"/>
          <w:color w:val="auto"/>
          <w:sz w:val="24"/>
        </w:rPr>
      </w:pPr>
      <w:r w:rsidRPr="00335A85">
        <w:rPr>
          <w:rFonts w:cs="Times New Roman"/>
          <w:color w:val="auto"/>
          <w:sz w:val="24"/>
        </w:rPr>
        <w:tab/>
        <w:t>наличие раздевалок, душевых;</w:t>
      </w:r>
    </w:p>
    <w:p w:rsidR="002E6A3E" w:rsidRPr="00335A85" w:rsidRDefault="00AD38AF" w:rsidP="00892DCE">
      <w:pPr>
        <w:tabs>
          <w:tab w:val="clear" w:pos="284"/>
        </w:tabs>
        <w:autoSpaceDE w:val="0"/>
        <w:autoSpaceDN w:val="0"/>
        <w:adjustRightInd w:val="0"/>
        <w:spacing w:line="240" w:lineRule="auto"/>
        <w:ind w:firstLine="567"/>
        <w:rPr>
          <w:rFonts w:cs="Times New Roman"/>
          <w:color w:val="auto"/>
          <w:sz w:val="24"/>
        </w:rPr>
      </w:pPr>
      <w:r w:rsidRPr="00335A85">
        <w:rPr>
          <w:rFonts w:cs="Times New Roman"/>
          <w:color w:val="auto"/>
          <w:sz w:val="24"/>
        </w:rPr>
        <w:tab/>
        <w:t>наличие медицинского пункта;</w:t>
      </w:r>
    </w:p>
    <w:p w:rsidR="00F26DBD" w:rsidRDefault="00AD38AF" w:rsidP="00892DCE">
      <w:pPr>
        <w:widowControl/>
        <w:tabs>
          <w:tab w:val="clear" w:pos="284"/>
        </w:tabs>
        <w:spacing w:line="240" w:lineRule="auto"/>
        <w:jc w:val="left"/>
        <w:rPr>
          <w:rFonts w:cs="Times New Roman"/>
          <w:color w:val="auto"/>
          <w:sz w:val="24"/>
        </w:rPr>
      </w:pPr>
      <w:r w:rsidRPr="00335A85">
        <w:rPr>
          <w:rFonts w:cs="Times New Roman"/>
          <w:color w:val="auto"/>
          <w:sz w:val="24"/>
        </w:rPr>
        <w:t xml:space="preserve">обеспечение оборудованием и спортивным инвентарем, </w:t>
      </w:r>
      <w:proofErr w:type="gramStart"/>
      <w:r w:rsidRPr="00335A85">
        <w:rPr>
          <w:rFonts w:cs="Times New Roman"/>
          <w:color w:val="auto"/>
          <w:sz w:val="24"/>
        </w:rPr>
        <w:t>необходимыми</w:t>
      </w:r>
      <w:proofErr w:type="gramEnd"/>
      <w:r w:rsidRPr="00335A85">
        <w:rPr>
          <w:rFonts w:cs="Times New Roman"/>
          <w:color w:val="auto"/>
          <w:sz w:val="24"/>
        </w:rPr>
        <w:t xml:space="preserve"> для прохождения спортивной подготовки (таблица 10);</w:t>
      </w: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Default="00EC55FA" w:rsidP="00892DCE">
      <w:pPr>
        <w:widowControl/>
        <w:tabs>
          <w:tab w:val="clear" w:pos="284"/>
        </w:tabs>
        <w:spacing w:line="240" w:lineRule="auto"/>
        <w:jc w:val="left"/>
        <w:rPr>
          <w:rFonts w:cs="Times New Roman"/>
          <w:color w:val="auto"/>
          <w:sz w:val="24"/>
        </w:rPr>
      </w:pPr>
    </w:p>
    <w:p w:rsidR="00EC55FA" w:rsidRPr="00335A85" w:rsidRDefault="00EC55FA" w:rsidP="00892DCE">
      <w:pPr>
        <w:widowControl/>
        <w:tabs>
          <w:tab w:val="clear" w:pos="284"/>
        </w:tabs>
        <w:spacing w:line="240" w:lineRule="auto"/>
        <w:jc w:val="left"/>
        <w:rPr>
          <w:rFonts w:cs="Times New Roman"/>
          <w:color w:val="auto"/>
          <w:sz w:val="24"/>
        </w:rPr>
      </w:pPr>
    </w:p>
    <w:p w:rsidR="00AD38AF" w:rsidRPr="00335A85" w:rsidRDefault="00AD38AF" w:rsidP="001F138F">
      <w:pPr>
        <w:widowControl/>
        <w:tabs>
          <w:tab w:val="clear" w:pos="284"/>
        </w:tabs>
        <w:spacing w:line="240" w:lineRule="auto"/>
        <w:ind w:firstLine="567"/>
        <w:jc w:val="right"/>
        <w:rPr>
          <w:rFonts w:eastAsia="Calibri" w:cs="Times New Roman"/>
          <w:i/>
          <w:sz w:val="24"/>
          <w:lang w:eastAsia="en-US"/>
        </w:rPr>
      </w:pPr>
      <w:r w:rsidRPr="00335A85">
        <w:rPr>
          <w:rFonts w:cs="Times New Roman"/>
          <w:i/>
          <w:color w:val="auto"/>
          <w:sz w:val="24"/>
        </w:rPr>
        <w:lastRenderedPageBreak/>
        <w:t>Таблица 10</w:t>
      </w:r>
    </w:p>
    <w:p w:rsidR="00AD38AF" w:rsidRPr="00335A85" w:rsidRDefault="00AD38AF" w:rsidP="001F138F">
      <w:pPr>
        <w:widowControl/>
        <w:tabs>
          <w:tab w:val="clear" w:pos="284"/>
        </w:tabs>
        <w:jc w:val="center"/>
        <w:rPr>
          <w:rFonts w:eastAsia="Calibri" w:cs="Times New Roman"/>
          <w:b/>
          <w:color w:val="auto"/>
          <w:sz w:val="24"/>
          <w:lang w:eastAsia="en-US"/>
        </w:rPr>
      </w:pPr>
      <w:r w:rsidRPr="00335A85">
        <w:rPr>
          <w:rFonts w:cs="Times New Roman"/>
          <w:b/>
          <w:color w:val="auto"/>
          <w:sz w:val="24"/>
        </w:rPr>
        <w:t>Обеспечение оборудованием и спортивным инвентарем, необходимым для прохождения спортивной подготовки</w:t>
      </w:r>
    </w:p>
    <w:tbl>
      <w:tblPr>
        <w:tblW w:w="0" w:type="auto"/>
        <w:jc w:val="center"/>
        <w:tblLayout w:type="fixed"/>
        <w:tblCellMar>
          <w:top w:w="102" w:type="dxa"/>
          <w:left w:w="62" w:type="dxa"/>
          <w:bottom w:w="102" w:type="dxa"/>
          <w:right w:w="62" w:type="dxa"/>
        </w:tblCellMar>
        <w:tblLook w:val="0000"/>
      </w:tblPr>
      <w:tblGrid>
        <w:gridCol w:w="709"/>
        <w:gridCol w:w="5954"/>
        <w:gridCol w:w="2410"/>
      </w:tblGrid>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N </w:t>
            </w:r>
            <w:proofErr w:type="spellStart"/>
            <w:proofErr w:type="gramStart"/>
            <w:r w:rsidRPr="00335A85">
              <w:rPr>
                <w:rFonts w:cs="Times New Roman"/>
                <w:color w:val="auto"/>
                <w:sz w:val="24"/>
              </w:rPr>
              <w:t>п</w:t>
            </w:r>
            <w:proofErr w:type="spellEnd"/>
            <w:proofErr w:type="gramEnd"/>
            <w:r w:rsidRPr="00335A85">
              <w:rPr>
                <w:rFonts w:cs="Times New Roman"/>
                <w:color w:val="auto"/>
                <w:sz w:val="24"/>
              </w:rPr>
              <w:t>/</w:t>
            </w:r>
            <w:proofErr w:type="spellStart"/>
            <w:r w:rsidRPr="00335A85">
              <w:rPr>
                <w:rFonts w:cs="Times New Roman"/>
                <w:color w:val="auto"/>
                <w:sz w:val="24"/>
              </w:rPr>
              <w:t>п</w:t>
            </w:r>
            <w:proofErr w:type="spellEnd"/>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Наименование оборудования, </w:t>
            </w:r>
          </w:p>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спортивного инвентаря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Срок эксплуатации (год)</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Ринг боксерский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Татами для </w:t>
            </w:r>
            <w:proofErr w:type="spellStart"/>
            <w:r w:rsidRPr="00335A85">
              <w:rPr>
                <w:rFonts w:cs="Times New Roman"/>
                <w:color w:val="auto"/>
                <w:sz w:val="24"/>
              </w:rPr>
              <w:t>кикбоксинга</w:t>
            </w:r>
            <w:proofErr w:type="spellEnd"/>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Мешок </w:t>
            </w:r>
            <w:proofErr w:type="spellStart"/>
            <w:r w:rsidRPr="00335A85">
              <w:rPr>
                <w:rFonts w:cs="Times New Roman"/>
                <w:color w:val="auto"/>
                <w:sz w:val="24"/>
              </w:rPr>
              <w:t>кикбоксерский</w:t>
            </w:r>
            <w:proofErr w:type="spellEnd"/>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Груша на растяжках (вертикальная)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Лапы боксерские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proofErr w:type="spellStart"/>
            <w:r w:rsidRPr="00335A85">
              <w:rPr>
                <w:rFonts w:cs="Times New Roman"/>
                <w:color w:val="auto"/>
                <w:sz w:val="24"/>
              </w:rPr>
              <w:t>Макивара</w:t>
            </w:r>
            <w:proofErr w:type="spellEnd"/>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Настенная подушка </w:t>
            </w:r>
            <w:proofErr w:type="spellStart"/>
            <w:r w:rsidRPr="00335A85">
              <w:rPr>
                <w:rFonts w:cs="Times New Roman"/>
                <w:color w:val="auto"/>
                <w:sz w:val="24"/>
              </w:rPr>
              <w:t>кикбоксерская</w:t>
            </w:r>
            <w:proofErr w:type="spellEnd"/>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2</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Доска информационная (учебная)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Табло информационное электронное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90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tabs>
                <w:tab w:val="clear" w:pos="284"/>
              </w:tabs>
              <w:autoSpaceDE w:val="0"/>
              <w:autoSpaceDN w:val="0"/>
              <w:adjustRightInd w:val="0"/>
              <w:spacing w:line="240" w:lineRule="auto"/>
              <w:ind w:left="113"/>
              <w:jc w:val="center"/>
              <w:outlineLvl w:val="2"/>
              <w:rPr>
                <w:rFonts w:cs="Times New Roman"/>
                <w:b/>
                <w:color w:val="auto"/>
                <w:sz w:val="24"/>
              </w:rPr>
            </w:pPr>
            <w:r w:rsidRPr="00335A85">
              <w:rPr>
                <w:rFonts w:cs="Times New Roman"/>
                <w:b/>
                <w:color w:val="auto"/>
                <w:sz w:val="24"/>
              </w:rPr>
              <w:t>Дополнительное и вспомогательное оборудование, спортивный инвентарь</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Устройство настенное для подвески боксерских мешков</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Перекладины навесные для подтягиваний и отжиманий к гимнастическим стенкам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Весы электронные</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Гонг боксерский</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Гантели (1, 2, 4, 5, 7, 10 кг)</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Скакалка гимнастическая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Скамейка гимнастическая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Стенка гимнастическая</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10</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right="-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 xml:space="preserve">Мат гимнастический (2 </w:t>
            </w:r>
            <w:proofErr w:type="spellStart"/>
            <w:r w:rsidRPr="00335A85">
              <w:rPr>
                <w:rFonts w:cs="Times New Roman"/>
                <w:color w:val="auto"/>
                <w:sz w:val="24"/>
              </w:rPr>
              <w:t>х</w:t>
            </w:r>
            <w:proofErr w:type="spellEnd"/>
            <w:r w:rsidRPr="00335A85">
              <w:rPr>
                <w:rFonts w:cs="Times New Roman"/>
                <w:color w:val="auto"/>
                <w:sz w:val="24"/>
              </w:rPr>
              <w:t xml:space="preserve"> 1м)</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6</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right="-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Утяжелители для рук 2, 5 кг</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r w:rsidR="004C38EE" w:rsidRPr="00335A85" w:rsidTr="001F138F">
        <w:trPr>
          <w:trHeight w:val="20"/>
          <w:jc w:val="cent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1F138F">
            <w:pPr>
              <w:widowControl/>
              <w:numPr>
                <w:ilvl w:val="0"/>
                <w:numId w:val="8"/>
              </w:numPr>
              <w:tabs>
                <w:tab w:val="clear" w:pos="284"/>
              </w:tabs>
              <w:autoSpaceDE w:val="0"/>
              <w:autoSpaceDN w:val="0"/>
              <w:adjustRightInd w:val="0"/>
              <w:spacing w:line="240" w:lineRule="auto"/>
              <w:ind w:left="113" w:right="-13" w:firstLine="0"/>
              <w:jc w:val="center"/>
              <w:rPr>
                <w:rFonts w:cs="Times New Roman"/>
                <w:color w:val="auto"/>
                <w:sz w:val="24"/>
              </w:rPr>
            </w:pPr>
          </w:p>
        </w:tc>
        <w:tc>
          <w:tcPr>
            <w:tcW w:w="59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Утяжелители для ног 1, 2, 3, 5 кг</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38EE" w:rsidRPr="00335A85" w:rsidRDefault="004C38EE" w:rsidP="004C38EE">
            <w:pPr>
              <w:tabs>
                <w:tab w:val="clear" w:pos="284"/>
              </w:tabs>
              <w:autoSpaceDE w:val="0"/>
              <w:autoSpaceDN w:val="0"/>
              <w:adjustRightInd w:val="0"/>
              <w:spacing w:line="240" w:lineRule="auto"/>
              <w:jc w:val="center"/>
              <w:rPr>
                <w:rFonts w:cs="Times New Roman"/>
                <w:color w:val="auto"/>
                <w:sz w:val="24"/>
              </w:rPr>
            </w:pPr>
            <w:r w:rsidRPr="00335A85">
              <w:rPr>
                <w:rFonts w:cs="Times New Roman"/>
                <w:color w:val="auto"/>
                <w:sz w:val="24"/>
              </w:rPr>
              <w:t>5</w:t>
            </w:r>
          </w:p>
        </w:tc>
      </w:tr>
    </w:tbl>
    <w:p w:rsidR="001F138F" w:rsidRPr="00335A85" w:rsidRDefault="001F138F" w:rsidP="009E703D">
      <w:pPr>
        <w:widowControl/>
        <w:tabs>
          <w:tab w:val="clear" w:pos="284"/>
        </w:tabs>
        <w:spacing w:line="360" w:lineRule="auto"/>
        <w:ind w:firstLine="567"/>
        <w:rPr>
          <w:rFonts w:eastAsia="Calibri" w:cs="Times New Roman"/>
          <w:sz w:val="24"/>
          <w:lang w:eastAsia="en-US"/>
        </w:rPr>
      </w:pPr>
    </w:p>
    <w:p w:rsidR="001F138F" w:rsidRPr="00335A85" w:rsidRDefault="001F138F">
      <w:pPr>
        <w:widowControl/>
        <w:tabs>
          <w:tab w:val="clear" w:pos="284"/>
        </w:tabs>
        <w:spacing w:line="240" w:lineRule="auto"/>
        <w:jc w:val="left"/>
        <w:rPr>
          <w:rFonts w:eastAsia="Calibri" w:cs="Times New Roman"/>
          <w:sz w:val="24"/>
          <w:lang w:eastAsia="en-US"/>
        </w:rPr>
      </w:pPr>
      <w:r w:rsidRPr="00335A85">
        <w:rPr>
          <w:rFonts w:eastAsia="Calibri" w:cs="Times New Roman"/>
          <w:sz w:val="24"/>
          <w:lang w:eastAsia="en-US"/>
        </w:rPr>
        <w:br w:type="page"/>
      </w:r>
    </w:p>
    <w:p w:rsidR="00AD38AF" w:rsidRPr="00335A85" w:rsidRDefault="00AD38AF" w:rsidP="00FE14F4">
      <w:pPr>
        <w:widowControl/>
        <w:tabs>
          <w:tab w:val="clear" w:pos="284"/>
        </w:tabs>
        <w:spacing w:line="360" w:lineRule="auto"/>
        <w:ind w:firstLine="567"/>
        <w:rPr>
          <w:rFonts w:eastAsia="Calibri" w:cs="Times New Roman"/>
          <w:sz w:val="24"/>
          <w:lang w:eastAsia="en-US"/>
        </w:rPr>
      </w:pPr>
      <w:r w:rsidRPr="00335A85">
        <w:rPr>
          <w:rFonts w:eastAsia="Calibri" w:cs="Times New Roman"/>
          <w:sz w:val="24"/>
          <w:lang w:eastAsia="en-US"/>
        </w:rPr>
        <w:lastRenderedPageBreak/>
        <w:t>обеспечение спортивной экипировкой  в соответствии с таблицей 11.</w:t>
      </w:r>
    </w:p>
    <w:p w:rsidR="00AD38AF" w:rsidRPr="00335A85" w:rsidRDefault="00AD38AF" w:rsidP="00FE14F4">
      <w:pPr>
        <w:widowControl/>
        <w:tabs>
          <w:tab w:val="clear" w:pos="284"/>
        </w:tabs>
        <w:spacing w:line="360" w:lineRule="auto"/>
        <w:ind w:firstLine="567"/>
        <w:jc w:val="right"/>
        <w:rPr>
          <w:rFonts w:eastAsia="Calibri" w:cs="Times New Roman"/>
          <w:i/>
          <w:sz w:val="24"/>
          <w:lang w:eastAsia="en-US"/>
        </w:rPr>
      </w:pPr>
      <w:r w:rsidRPr="00335A85">
        <w:rPr>
          <w:rFonts w:eastAsia="Calibri" w:cs="Times New Roman"/>
          <w:i/>
          <w:sz w:val="24"/>
          <w:lang w:eastAsia="en-US"/>
        </w:rPr>
        <w:t>Таблица 11</w:t>
      </w:r>
    </w:p>
    <w:p w:rsidR="00AD38AF" w:rsidRPr="00335A85" w:rsidRDefault="00AD38AF" w:rsidP="00335A85">
      <w:pPr>
        <w:jc w:val="center"/>
        <w:rPr>
          <w:rFonts w:eastAsia="Calibri" w:cs="Times New Roman"/>
          <w:sz w:val="24"/>
          <w:lang w:eastAsia="en-US"/>
        </w:rPr>
      </w:pPr>
      <w:r w:rsidRPr="00335A85">
        <w:rPr>
          <w:rFonts w:eastAsia="Calibri" w:cs="Times New Roman"/>
          <w:b/>
          <w:spacing w:val="2"/>
          <w:sz w:val="24"/>
        </w:rPr>
        <w:t>Обеспечение спортивной экипировкой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096"/>
        <w:gridCol w:w="2301"/>
      </w:tblGrid>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w:t>
            </w:r>
          </w:p>
        </w:tc>
        <w:tc>
          <w:tcPr>
            <w:tcW w:w="6096"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Наименование спортивной экипировки</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Срок использования (месяцев)</w:t>
            </w:r>
          </w:p>
        </w:tc>
      </w:tr>
      <w:tr w:rsidR="004C38EE" w:rsidRPr="00335A85" w:rsidTr="00335A85">
        <w:trPr>
          <w:trHeight w:val="70"/>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Перчатки боксерские снарядные</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2.</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Перчатки боксерские</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3.</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 xml:space="preserve">Шлем </w:t>
            </w:r>
            <w:proofErr w:type="spellStart"/>
            <w:r w:rsidRPr="00335A85">
              <w:rPr>
                <w:rFonts w:cs="Times New Roman"/>
                <w:color w:val="auto"/>
                <w:sz w:val="24"/>
              </w:rPr>
              <w:t>кикбоксерский</w:t>
            </w:r>
            <w:proofErr w:type="spellEnd"/>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4.</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 xml:space="preserve">Футы </w:t>
            </w:r>
            <w:proofErr w:type="spellStart"/>
            <w:r w:rsidRPr="00335A85">
              <w:rPr>
                <w:rFonts w:cs="Times New Roman"/>
                <w:color w:val="auto"/>
                <w:sz w:val="24"/>
              </w:rPr>
              <w:t>кикбоксерские</w:t>
            </w:r>
            <w:proofErr w:type="spellEnd"/>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5.</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 xml:space="preserve">Щитки защитные на голени </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6.</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Бандаж для паха (муж.)</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7.</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Бандаж для паха (жен.)</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8.</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Бандаж для груди (жен.)</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9.</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Футболки с коротким рукавом</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10.</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 xml:space="preserve">Шорты </w:t>
            </w:r>
            <w:proofErr w:type="spellStart"/>
            <w:r w:rsidRPr="00335A85">
              <w:rPr>
                <w:rFonts w:cs="Times New Roman"/>
                <w:color w:val="auto"/>
                <w:sz w:val="24"/>
              </w:rPr>
              <w:t>кикбоксерские</w:t>
            </w:r>
            <w:proofErr w:type="spellEnd"/>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11.</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 xml:space="preserve">Штаны </w:t>
            </w:r>
            <w:proofErr w:type="spellStart"/>
            <w:r w:rsidRPr="00335A85">
              <w:rPr>
                <w:rFonts w:cs="Times New Roman"/>
                <w:color w:val="auto"/>
                <w:sz w:val="24"/>
              </w:rPr>
              <w:t>кикбоксерские</w:t>
            </w:r>
            <w:proofErr w:type="spellEnd"/>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12.</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Костюм спортивный тренировочный</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13.</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Костюм с/веса (ветрозащитный)</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r w:rsidR="004C38EE" w:rsidRPr="00335A85" w:rsidTr="00335A85">
        <w:trPr>
          <w:jc w:val="center"/>
        </w:trPr>
        <w:tc>
          <w:tcPr>
            <w:tcW w:w="675" w:type="dxa"/>
            <w:shd w:val="clear" w:color="auto" w:fill="auto"/>
          </w:tcPr>
          <w:p w:rsidR="004C38EE" w:rsidRPr="00335A85" w:rsidRDefault="004C38EE" w:rsidP="004C38EE">
            <w:pPr>
              <w:widowControl/>
              <w:tabs>
                <w:tab w:val="clear" w:pos="284"/>
              </w:tabs>
              <w:spacing w:line="240" w:lineRule="auto"/>
              <w:jc w:val="left"/>
              <w:textAlignment w:val="baseline"/>
              <w:outlineLvl w:val="2"/>
              <w:rPr>
                <w:rFonts w:eastAsia="Calibri" w:cs="Times New Roman"/>
                <w:spacing w:val="2"/>
                <w:sz w:val="24"/>
              </w:rPr>
            </w:pPr>
            <w:r w:rsidRPr="00335A85">
              <w:rPr>
                <w:rFonts w:eastAsia="Calibri" w:cs="Times New Roman"/>
                <w:spacing w:val="2"/>
                <w:sz w:val="24"/>
              </w:rPr>
              <w:t>14.</w:t>
            </w:r>
          </w:p>
        </w:tc>
        <w:tc>
          <w:tcPr>
            <w:tcW w:w="6096" w:type="dxa"/>
            <w:shd w:val="clear" w:color="auto" w:fill="auto"/>
            <w:vAlign w:val="center"/>
          </w:tcPr>
          <w:p w:rsidR="004C38EE" w:rsidRPr="00335A85" w:rsidRDefault="004C38EE" w:rsidP="004C38EE">
            <w:pPr>
              <w:tabs>
                <w:tab w:val="clear" w:pos="284"/>
              </w:tabs>
              <w:autoSpaceDE w:val="0"/>
              <w:autoSpaceDN w:val="0"/>
              <w:adjustRightInd w:val="0"/>
              <w:spacing w:line="240" w:lineRule="auto"/>
              <w:ind w:left="-15" w:firstLine="15"/>
              <w:jc w:val="left"/>
              <w:rPr>
                <w:rFonts w:cs="Times New Roman"/>
                <w:color w:val="auto"/>
                <w:sz w:val="24"/>
              </w:rPr>
            </w:pPr>
            <w:r w:rsidRPr="00335A85">
              <w:rPr>
                <w:rFonts w:cs="Times New Roman"/>
                <w:color w:val="auto"/>
                <w:sz w:val="24"/>
              </w:rPr>
              <w:t>Кроссовки</w:t>
            </w:r>
          </w:p>
        </w:tc>
        <w:tc>
          <w:tcPr>
            <w:tcW w:w="2301" w:type="dxa"/>
            <w:shd w:val="clear" w:color="auto" w:fill="auto"/>
          </w:tcPr>
          <w:p w:rsidR="004C38EE" w:rsidRPr="00335A85" w:rsidRDefault="004C38EE" w:rsidP="004C38EE">
            <w:pPr>
              <w:widowControl/>
              <w:tabs>
                <w:tab w:val="clear" w:pos="284"/>
              </w:tabs>
              <w:spacing w:line="240" w:lineRule="auto"/>
              <w:jc w:val="center"/>
              <w:textAlignment w:val="baseline"/>
              <w:outlineLvl w:val="2"/>
              <w:rPr>
                <w:rFonts w:eastAsia="Calibri" w:cs="Times New Roman"/>
                <w:spacing w:val="2"/>
                <w:sz w:val="24"/>
              </w:rPr>
            </w:pPr>
            <w:r w:rsidRPr="00335A85">
              <w:rPr>
                <w:rFonts w:eastAsia="Calibri" w:cs="Times New Roman"/>
                <w:spacing w:val="2"/>
                <w:sz w:val="24"/>
              </w:rPr>
              <w:t>12</w:t>
            </w:r>
          </w:p>
        </w:tc>
      </w:tr>
    </w:tbl>
    <w:p w:rsidR="00EC55FA" w:rsidRDefault="00EC55FA" w:rsidP="007C687C">
      <w:pPr>
        <w:widowControl/>
        <w:tabs>
          <w:tab w:val="clear" w:pos="284"/>
        </w:tabs>
        <w:spacing w:line="360" w:lineRule="auto"/>
        <w:ind w:firstLine="567"/>
        <w:rPr>
          <w:rFonts w:eastAsia="Calibri" w:cs="Times New Roman"/>
          <w:sz w:val="24"/>
          <w:lang w:eastAsia="en-US"/>
        </w:rPr>
      </w:pPr>
    </w:p>
    <w:p w:rsidR="007C687C" w:rsidRPr="00335A85" w:rsidRDefault="007C687C" w:rsidP="007C687C">
      <w:pPr>
        <w:widowControl/>
        <w:tabs>
          <w:tab w:val="clear" w:pos="284"/>
        </w:tabs>
        <w:spacing w:line="360" w:lineRule="auto"/>
        <w:ind w:firstLine="567"/>
        <w:rPr>
          <w:rFonts w:eastAsia="Calibri" w:cs="Times New Roman"/>
          <w:sz w:val="24"/>
          <w:lang w:eastAsia="en-US"/>
        </w:rPr>
      </w:pPr>
      <w:r w:rsidRPr="00335A85">
        <w:rPr>
          <w:rFonts w:eastAsia="Calibri" w:cs="Times New Roman"/>
          <w:sz w:val="24"/>
          <w:lang w:eastAsia="en-US"/>
        </w:rPr>
        <w:t xml:space="preserve">Спортивная школа, исходя из своих финансовых возможностей, вправе проводить в соответствии с требованиями законодательства учебно-тренировочные сборы для подготовки команд, спортсменов к республиканским, международным соревнованиям; </w:t>
      </w:r>
      <w:proofErr w:type="gramStart"/>
      <w:r w:rsidRPr="00335A85">
        <w:rPr>
          <w:rFonts w:eastAsia="Calibri" w:cs="Times New Roman"/>
          <w:sz w:val="24"/>
          <w:lang w:eastAsia="en-US"/>
        </w:rPr>
        <w:t>организовывать спортивно-оздоровительные лагеря с обеспечением воспитанников питанием, фармакологическими медико-восстановительными средствами, витаминами, белково-глюкозными препаратами, спортивной экипировкой и инвентарем, необходимыми транспортными средствами и горюче-смазочными материалами к ним для сопровождения и обеспечения безопасности воспитанников во время учебно-тренировочного процесса в соответствии с порядком и нормами, утвержденными Министерством и другими нормативными правовыми актами Донецкой Народной Республики.</w:t>
      </w:r>
      <w:proofErr w:type="gramEnd"/>
    </w:p>
    <w:p w:rsidR="00FE14F4" w:rsidRPr="00335A85" w:rsidRDefault="007C687C" w:rsidP="007C687C">
      <w:pPr>
        <w:widowControl/>
        <w:tabs>
          <w:tab w:val="clear" w:pos="284"/>
        </w:tabs>
        <w:spacing w:line="360" w:lineRule="auto"/>
        <w:ind w:firstLine="567"/>
        <w:rPr>
          <w:rFonts w:eastAsia="Calibri" w:cs="Times New Roman"/>
          <w:sz w:val="24"/>
          <w:lang w:eastAsia="en-US"/>
        </w:rPr>
      </w:pPr>
      <w:r w:rsidRPr="00335A85">
        <w:rPr>
          <w:rFonts w:eastAsia="Calibri" w:cs="Times New Roman"/>
          <w:sz w:val="24"/>
          <w:lang w:eastAsia="en-US"/>
        </w:rPr>
        <w:t>Продолжительность учебно-тренировочных сборов составляет в учебно-тренировочных группах не более 100 дней, в группах спортивного совершенствования – не более 150 дней в году.</w:t>
      </w:r>
    </w:p>
    <w:p w:rsidR="00FE14F4" w:rsidRPr="00335A85" w:rsidRDefault="00FE14F4">
      <w:pPr>
        <w:widowControl/>
        <w:tabs>
          <w:tab w:val="clear" w:pos="284"/>
        </w:tabs>
        <w:spacing w:line="240" w:lineRule="auto"/>
        <w:jc w:val="left"/>
        <w:rPr>
          <w:rFonts w:eastAsia="Calibri" w:cs="Times New Roman"/>
          <w:sz w:val="24"/>
          <w:lang w:eastAsia="en-US"/>
        </w:rPr>
      </w:pPr>
      <w:r w:rsidRPr="00335A85">
        <w:rPr>
          <w:rFonts w:eastAsia="Calibri" w:cs="Times New Roman"/>
          <w:sz w:val="24"/>
          <w:lang w:eastAsia="en-US"/>
        </w:rPr>
        <w:br w:type="page"/>
      </w:r>
    </w:p>
    <w:p w:rsidR="00A15CFC" w:rsidRPr="00335A85" w:rsidRDefault="00E01330" w:rsidP="007C687C">
      <w:pPr>
        <w:widowControl/>
        <w:tabs>
          <w:tab w:val="clear" w:pos="284"/>
        </w:tabs>
        <w:spacing w:line="360" w:lineRule="auto"/>
        <w:ind w:firstLine="567"/>
        <w:rPr>
          <w:rFonts w:eastAsia="Calibri" w:cs="Times New Roman"/>
          <w:sz w:val="24"/>
          <w:lang w:eastAsia="en-US"/>
        </w:rPr>
      </w:pPr>
      <w:r w:rsidRPr="00335A85">
        <w:rPr>
          <w:rFonts w:eastAsia="Calibri" w:cs="Times New Roman"/>
          <w:sz w:val="24"/>
          <w:lang w:eastAsia="en-US"/>
        </w:rPr>
        <w:lastRenderedPageBreak/>
        <w:t xml:space="preserve">Перечень </w:t>
      </w:r>
      <w:proofErr w:type="spellStart"/>
      <w:proofErr w:type="gramStart"/>
      <w:r w:rsidRPr="00335A85">
        <w:rPr>
          <w:rFonts w:eastAsia="Calibri" w:cs="Times New Roman"/>
          <w:sz w:val="24"/>
          <w:lang w:eastAsia="en-US"/>
        </w:rPr>
        <w:t>учебно</w:t>
      </w:r>
      <w:proofErr w:type="spellEnd"/>
      <w:r w:rsidRPr="00335A85">
        <w:rPr>
          <w:rFonts w:eastAsia="Calibri" w:cs="Times New Roman"/>
          <w:sz w:val="24"/>
          <w:lang w:eastAsia="en-US"/>
        </w:rPr>
        <w:t xml:space="preserve"> – тренировочных</w:t>
      </w:r>
      <w:proofErr w:type="gramEnd"/>
      <w:r w:rsidRPr="00335A85">
        <w:rPr>
          <w:rFonts w:eastAsia="Calibri" w:cs="Times New Roman"/>
          <w:sz w:val="24"/>
          <w:lang w:eastAsia="en-US"/>
        </w:rPr>
        <w:t xml:space="preserve"> сборов представлен в таблице 12.</w:t>
      </w:r>
    </w:p>
    <w:p w:rsidR="00E01330" w:rsidRPr="00335A85" w:rsidRDefault="00E01330" w:rsidP="00E01330">
      <w:pPr>
        <w:widowControl/>
        <w:tabs>
          <w:tab w:val="clear" w:pos="284"/>
        </w:tabs>
        <w:spacing w:line="360" w:lineRule="auto"/>
        <w:ind w:firstLine="567"/>
        <w:jc w:val="right"/>
        <w:rPr>
          <w:rFonts w:eastAsia="Calibri" w:cs="Times New Roman"/>
          <w:i/>
          <w:sz w:val="24"/>
          <w:lang w:eastAsia="en-US"/>
        </w:rPr>
      </w:pPr>
      <w:r w:rsidRPr="00335A85">
        <w:rPr>
          <w:rFonts w:eastAsia="Calibri" w:cs="Times New Roman"/>
          <w:i/>
          <w:sz w:val="24"/>
          <w:lang w:eastAsia="en-US"/>
        </w:rPr>
        <w:t>Таблица 12</w:t>
      </w:r>
    </w:p>
    <w:p w:rsidR="00E01330" w:rsidRPr="00335A85" w:rsidRDefault="00E01330" w:rsidP="00A15CFC">
      <w:pPr>
        <w:jc w:val="center"/>
        <w:rPr>
          <w:rFonts w:eastAsia="Calibri" w:cs="Times New Roman"/>
          <w:b/>
          <w:spacing w:val="2"/>
          <w:sz w:val="24"/>
        </w:rPr>
      </w:pPr>
      <w:r w:rsidRPr="00335A85">
        <w:rPr>
          <w:rFonts w:eastAsia="Calibri" w:cs="Times New Roman"/>
          <w:b/>
          <w:spacing w:val="2"/>
          <w:sz w:val="24"/>
        </w:rPr>
        <w:t>Перечень тренировочных сборов</w:t>
      </w:r>
    </w:p>
    <w:tbl>
      <w:tblPr>
        <w:tblW w:w="9923" w:type="dxa"/>
        <w:jc w:val="center"/>
        <w:tblCellSpacing w:w="5" w:type="nil"/>
        <w:tblLayout w:type="fixed"/>
        <w:tblCellMar>
          <w:left w:w="75" w:type="dxa"/>
          <w:right w:w="75" w:type="dxa"/>
        </w:tblCellMar>
        <w:tblLook w:val="0000"/>
      </w:tblPr>
      <w:tblGrid>
        <w:gridCol w:w="707"/>
        <w:gridCol w:w="2408"/>
        <w:gridCol w:w="851"/>
        <w:gridCol w:w="283"/>
        <w:gridCol w:w="567"/>
        <w:gridCol w:w="567"/>
        <w:gridCol w:w="1136"/>
        <w:gridCol w:w="1279"/>
        <w:gridCol w:w="2125"/>
      </w:tblGrid>
      <w:tr w:rsidR="00E01330" w:rsidRPr="00893601" w:rsidTr="00335A85">
        <w:trPr>
          <w:trHeight w:val="1134"/>
          <w:tblCellSpacing w:w="5" w:type="nil"/>
          <w:jc w:val="center"/>
        </w:trPr>
        <w:tc>
          <w:tcPr>
            <w:tcW w:w="707" w:type="dxa"/>
            <w:vMerge w:val="restart"/>
            <w:tcBorders>
              <w:top w:val="single" w:sz="8"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 xml:space="preserve">№№ </w:t>
            </w:r>
            <w:proofErr w:type="spellStart"/>
            <w:proofErr w:type="gramStart"/>
            <w:r w:rsidRPr="00893601">
              <w:rPr>
                <w:rFonts w:eastAsia="Calibri" w:cs="Times New Roman"/>
                <w:sz w:val="22"/>
                <w:szCs w:val="22"/>
                <w:lang w:eastAsia="en-US"/>
              </w:rPr>
              <w:t>п</w:t>
            </w:r>
            <w:proofErr w:type="spellEnd"/>
            <w:proofErr w:type="gramEnd"/>
            <w:r w:rsidRPr="00893601">
              <w:rPr>
                <w:rFonts w:eastAsia="Calibri" w:cs="Times New Roman"/>
                <w:sz w:val="22"/>
                <w:szCs w:val="22"/>
                <w:lang w:eastAsia="en-US"/>
              </w:rPr>
              <w:t>/</w:t>
            </w:r>
            <w:proofErr w:type="spellStart"/>
            <w:r w:rsidRPr="00893601">
              <w:rPr>
                <w:rFonts w:eastAsia="Calibri" w:cs="Times New Roman"/>
                <w:sz w:val="22"/>
                <w:szCs w:val="22"/>
                <w:lang w:eastAsia="en-US"/>
              </w:rPr>
              <w:t>п</w:t>
            </w:r>
            <w:proofErr w:type="spellEnd"/>
          </w:p>
        </w:tc>
        <w:tc>
          <w:tcPr>
            <w:tcW w:w="2408" w:type="dxa"/>
            <w:vMerge w:val="restart"/>
            <w:tcBorders>
              <w:top w:val="single" w:sz="8"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Вид тренировочных сборов</w:t>
            </w:r>
          </w:p>
        </w:tc>
        <w:tc>
          <w:tcPr>
            <w:tcW w:w="4683" w:type="dxa"/>
            <w:gridSpan w:val="6"/>
            <w:tcBorders>
              <w:top w:val="single" w:sz="8"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Предельная продолжительность сборов по этапам спортивной подготовки (кол-во дней)</w:t>
            </w:r>
          </w:p>
        </w:tc>
        <w:tc>
          <w:tcPr>
            <w:tcW w:w="2125" w:type="dxa"/>
            <w:vMerge w:val="restart"/>
            <w:tcBorders>
              <w:top w:val="single" w:sz="8"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Оптимальное число участников на сборах</w:t>
            </w:r>
          </w:p>
        </w:tc>
      </w:tr>
      <w:tr w:rsidR="00E01330" w:rsidRPr="00893601" w:rsidTr="00335A85">
        <w:trPr>
          <w:cantSplit/>
          <w:trHeight w:val="1247"/>
          <w:tblCellSpacing w:w="5" w:type="nil"/>
          <w:jc w:val="center"/>
        </w:trPr>
        <w:tc>
          <w:tcPr>
            <w:tcW w:w="707" w:type="dxa"/>
            <w:vMerge/>
            <w:tcBorders>
              <w:left w:val="single" w:sz="8" w:space="0" w:color="auto"/>
              <w:bottom w:val="single" w:sz="8" w:space="0" w:color="auto"/>
              <w:right w:val="single" w:sz="8" w:space="0" w:color="auto"/>
            </w:tcBorders>
            <w:vAlign w:val="center"/>
          </w:tcPr>
          <w:p w:rsidR="00E01330" w:rsidRPr="00893601" w:rsidRDefault="00E01330" w:rsidP="00BA3C9B">
            <w:pPr>
              <w:tabs>
                <w:tab w:val="clear" w:pos="284"/>
              </w:tabs>
              <w:autoSpaceDE w:val="0"/>
              <w:autoSpaceDN w:val="0"/>
              <w:adjustRightInd w:val="0"/>
              <w:spacing w:line="240" w:lineRule="auto"/>
              <w:ind w:firstLine="540"/>
              <w:jc w:val="center"/>
              <w:rPr>
                <w:rFonts w:eastAsia="Calibri" w:cs="Times New Roman"/>
                <w:sz w:val="22"/>
                <w:szCs w:val="22"/>
              </w:rPr>
            </w:pPr>
          </w:p>
        </w:tc>
        <w:tc>
          <w:tcPr>
            <w:tcW w:w="2408" w:type="dxa"/>
            <w:vMerge/>
            <w:tcBorders>
              <w:left w:val="single" w:sz="8" w:space="0" w:color="auto"/>
              <w:bottom w:val="single" w:sz="8" w:space="0" w:color="auto"/>
              <w:right w:val="single" w:sz="8" w:space="0" w:color="auto"/>
            </w:tcBorders>
            <w:vAlign w:val="center"/>
          </w:tcPr>
          <w:p w:rsidR="00E01330" w:rsidRPr="00893601" w:rsidRDefault="00E01330" w:rsidP="00BA3C9B">
            <w:pPr>
              <w:tabs>
                <w:tab w:val="clear" w:pos="284"/>
              </w:tabs>
              <w:autoSpaceDE w:val="0"/>
              <w:autoSpaceDN w:val="0"/>
              <w:adjustRightInd w:val="0"/>
              <w:spacing w:line="240" w:lineRule="auto"/>
              <w:ind w:firstLine="540"/>
              <w:jc w:val="center"/>
              <w:rPr>
                <w:rFonts w:eastAsia="Calibri" w:cs="Times New Roman"/>
                <w:sz w:val="22"/>
                <w:szCs w:val="22"/>
              </w:rPr>
            </w:pPr>
          </w:p>
        </w:tc>
        <w:tc>
          <w:tcPr>
            <w:tcW w:w="1134" w:type="dxa"/>
            <w:gridSpan w:val="2"/>
            <w:tcBorders>
              <w:left w:val="single" w:sz="8" w:space="0" w:color="auto"/>
              <w:bottom w:val="single" w:sz="8" w:space="0" w:color="auto"/>
              <w:right w:val="single" w:sz="8" w:space="0" w:color="auto"/>
            </w:tcBorders>
            <w:textDirection w:val="btLr"/>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Этап высшего спортивного мастерства</w:t>
            </w:r>
          </w:p>
        </w:tc>
        <w:tc>
          <w:tcPr>
            <w:tcW w:w="1134" w:type="dxa"/>
            <w:gridSpan w:val="2"/>
            <w:tcBorders>
              <w:left w:val="single" w:sz="8" w:space="0" w:color="auto"/>
              <w:bottom w:val="single" w:sz="8" w:space="0" w:color="auto"/>
              <w:right w:val="single" w:sz="8" w:space="0" w:color="auto"/>
            </w:tcBorders>
            <w:textDirection w:val="btLr"/>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Этап спортивного совершенствования</w:t>
            </w:r>
          </w:p>
        </w:tc>
        <w:tc>
          <w:tcPr>
            <w:tcW w:w="1136" w:type="dxa"/>
            <w:tcBorders>
              <w:left w:val="single" w:sz="8" w:space="0" w:color="auto"/>
              <w:bottom w:val="single" w:sz="8" w:space="0" w:color="auto"/>
              <w:right w:val="single" w:sz="8" w:space="0" w:color="auto"/>
            </w:tcBorders>
            <w:textDirection w:val="btLr"/>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Учебно-тренировочный  этап</w:t>
            </w:r>
          </w:p>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tc>
        <w:tc>
          <w:tcPr>
            <w:tcW w:w="1279" w:type="dxa"/>
            <w:tcBorders>
              <w:left w:val="single" w:sz="8" w:space="0" w:color="auto"/>
              <w:bottom w:val="single" w:sz="8" w:space="0" w:color="auto"/>
              <w:right w:val="single" w:sz="8" w:space="0" w:color="auto"/>
            </w:tcBorders>
            <w:textDirection w:val="btLr"/>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Этап начальной подготовки</w:t>
            </w:r>
          </w:p>
        </w:tc>
        <w:tc>
          <w:tcPr>
            <w:tcW w:w="2125" w:type="dxa"/>
            <w:vMerge/>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tc>
      </w:tr>
      <w:tr w:rsidR="00E01330" w:rsidRPr="00893601" w:rsidTr="00335A85">
        <w:trPr>
          <w:trHeight w:val="274"/>
          <w:tblCellSpacing w:w="5" w:type="nil"/>
          <w:jc w:val="center"/>
        </w:trPr>
        <w:tc>
          <w:tcPr>
            <w:tcW w:w="9923" w:type="dxa"/>
            <w:gridSpan w:val="9"/>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outlineLvl w:val="2"/>
              <w:rPr>
                <w:rFonts w:eastAsia="Calibri" w:cs="Times New Roman"/>
                <w:b/>
                <w:sz w:val="22"/>
                <w:szCs w:val="22"/>
                <w:lang w:eastAsia="en-US"/>
              </w:rPr>
            </w:pPr>
            <w:r w:rsidRPr="00893601">
              <w:rPr>
                <w:rFonts w:eastAsia="Calibri" w:cs="Times New Roman"/>
                <w:b/>
                <w:sz w:val="22"/>
                <w:szCs w:val="22"/>
                <w:lang w:eastAsia="en-US"/>
              </w:rPr>
              <w:t>1.Тренировочные сборы по подготовке к соревнованиям</w:t>
            </w:r>
          </w:p>
        </w:tc>
      </w:tr>
      <w:tr w:rsidR="00E01330" w:rsidRPr="00893601" w:rsidTr="00335A85">
        <w:trPr>
          <w:trHeight w:val="1361"/>
          <w:tblCellSpacing w:w="5" w:type="nil"/>
          <w:jc w:val="center"/>
        </w:trPr>
        <w:tc>
          <w:tcPr>
            <w:tcW w:w="707"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1.1.</w:t>
            </w:r>
          </w:p>
        </w:tc>
        <w:tc>
          <w:tcPr>
            <w:tcW w:w="2408"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по подготовке к международным соревнованиям</w:t>
            </w:r>
          </w:p>
        </w:tc>
        <w:tc>
          <w:tcPr>
            <w:tcW w:w="1134" w:type="dxa"/>
            <w:gridSpan w:val="2"/>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21</w:t>
            </w:r>
          </w:p>
        </w:tc>
        <w:tc>
          <w:tcPr>
            <w:tcW w:w="1134" w:type="dxa"/>
            <w:gridSpan w:val="2"/>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21</w:t>
            </w:r>
          </w:p>
        </w:tc>
        <w:tc>
          <w:tcPr>
            <w:tcW w:w="1136"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279"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vMerge w:val="restart"/>
            <w:tcBorders>
              <w:left w:val="single" w:sz="8" w:space="0" w:color="auto"/>
              <w:bottom w:val="single" w:sz="4" w:space="0" w:color="auto"/>
              <w:right w:val="single" w:sz="8" w:space="0" w:color="auto"/>
            </w:tcBorders>
            <w:vAlign w:val="center"/>
          </w:tcPr>
          <w:p w:rsidR="0056239B" w:rsidRPr="00893601" w:rsidRDefault="0056239B"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Определяется организацией, осуществляющей спортивную подготовку</w:t>
            </w:r>
          </w:p>
          <w:p w:rsidR="0056239B" w:rsidRPr="00893601" w:rsidRDefault="0056239B"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Определяется организацией, осуществляющей спортивную подготовку</w:t>
            </w:r>
          </w:p>
        </w:tc>
      </w:tr>
      <w:tr w:rsidR="00E01330" w:rsidRPr="00893601" w:rsidTr="00335A85">
        <w:trPr>
          <w:trHeight w:val="1118"/>
          <w:tblCellSpacing w:w="5" w:type="nil"/>
          <w:jc w:val="center"/>
        </w:trPr>
        <w:tc>
          <w:tcPr>
            <w:tcW w:w="707"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1.2.</w:t>
            </w:r>
          </w:p>
        </w:tc>
        <w:tc>
          <w:tcPr>
            <w:tcW w:w="2408"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по подготовке к чемпионатам, кубкам, первенствам ДНР</w:t>
            </w:r>
          </w:p>
        </w:tc>
        <w:tc>
          <w:tcPr>
            <w:tcW w:w="1134" w:type="dxa"/>
            <w:gridSpan w:val="2"/>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21</w:t>
            </w:r>
          </w:p>
        </w:tc>
        <w:tc>
          <w:tcPr>
            <w:tcW w:w="1134" w:type="dxa"/>
            <w:gridSpan w:val="2"/>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136"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14</w:t>
            </w:r>
          </w:p>
        </w:tc>
        <w:tc>
          <w:tcPr>
            <w:tcW w:w="1279"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vMerge/>
            <w:tcBorders>
              <w:top w:val="single" w:sz="4" w:space="0" w:color="auto"/>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tc>
      </w:tr>
      <w:tr w:rsidR="00E01330" w:rsidRPr="00893601" w:rsidTr="00335A85">
        <w:trPr>
          <w:trHeight w:val="1008"/>
          <w:tblCellSpacing w:w="5" w:type="nil"/>
          <w:jc w:val="center"/>
        </w:trPr>
        <w:tc>
          <w:tcPr>
            <w:tcW w:w="707"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1.3.</w:t>
            </w:r>
          </w:p>
        </w:tc>
        <w:tc>
          <w:tcPr>
            <w:tcW w:w="2408"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по подготовке к другим Республиканским соревнованиям</w:t>
            </w:r>
          </w:p>
        </w:tc>
        <w:tc>
          <w:tcPr>
            <w:tcW w:w="1134" w:type="dxa"/>
            <w:gridSpan w:val="2"/>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134" w:type="dxa"/>
            <w:gridSpan w:val="2"/>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136"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14</w:t>
            </w:r>
          </w:p>
        </w:tc>
        <w:tc>
          <w:tcPr>
            <w:tcW w:w="1279"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vMerge/>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tc>
      </w:tr>
      <w:tr w:rsidR="00E01330" w:rsidRPr="00893601" w:rsidTr="00335A85">
        <w:trPr>
          <w:trHeight w:val="427"/>
          <w:tblCellSpacing w:w="5" w:type="nil"/>
          <w:jc w:val="center"/>
        </w:trPr>
        <w:tc>
          <w:tcPr>
            <w:tcW w:w="9923" w:type="dxa"/>
            <w:gridSpan w:val="9"/>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outlineLvl w:val="2"/>
              <w:rPr>
                <w:rFonts w:eastAsia="Calibri" w:cs="Times New Roman"/>
                <w:b/>
                <w:sz w:val="22"/>
                <w:szCs w:val="22"/>
                <w:lang w:eastAsia="en-US"/>
              </w:rPr>
            </w:pPr>
            <w:r w:rsidRPr="00893601">
              <w:rPr>
                <w:rFonts w:eastAsia="Calibri" w:cs="Times New Roman"/>
                <w:b/>
                <w:sz w:val="22"/>
                <w:szCs w:val="22"/>
                <w:lang w:eastAsia="en-US"/>
              </w:rPr>
              <w:t>2. Специальные тренировочные сборы</w:t>
            </w:r>
          </w:p>
        </w:tc>
      </w:tr>
      <w:tr w:rsidR="00E01330" w:rsidRPr="00893601" w:rsidTr="00335A85">
        <w:trPr>
          <w:trHeight w:val="1280"/>
          <w:tblCellSpacing w:w="5" w:type="nil"/>
          <w:jc w:val="center"/>
        </w:trPr>
        <w:tc>
          <w:tcPr>
            <w:tcW w:w="707"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2.1.</w:t>
            </w:r>
          </w:p>
        </w:tc>
        <w:tc>
          <w:tcPr>
            <w:tcW w:w="2408"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по общей или специальной физической подготовке</w:t>
            </w:r>
          </w:p>
        </w:tc>
        <w:tc>
          <w:tcPr>
            <w:tcW w:w="1134" w:type="dxa"/>
            <w:gridSpan w:val="2"/>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134" w:type="dxa"/>
            <w:gridSpan w:val="2"/>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18</w:t>
            </w:r>
          </w:p>
        </w:tc>
        <w:tc>
          <w:tcPr>
            <w:tcW w:w="1136"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14</w:t>
            </w:r>
          </w:p>
        </w:tc>
        <w:tc>
          <w:tcPr>
            <w:tcW w:w="1279"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Не менее 70% от состава группы лиц, приходящих спортивную подготовку на определенном этапе</w:t>
            </w:r>
          </w:p>
        </w:tc>
      </w:tr>
      <w:tr w:rsidR="00E01330" w:rsidRPr="00893601" w:rsidTr="00335A85">
        <w:trPr>
          <w:trHeight w:val="480"/>
          <w:tblCellSpacing w:w="5" w:type="nil"/>
          <w:jc w:val="center"/>
        </w:trPr>
        <w:tc>
          <w:tcPr>
            <w:tcW w:w="707"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2.2.</w:t>
            </w:r>
          </w:p>
        </w:tc>
        <w:tc>
          <w:tcPr>
            <w:tcW w:w="2408"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Восстановительные тренировочные сборы</w:t>
            </w:r>
          </w:p>
        </w:tc>
        <w:tc>
          <w:tcPr>
            <w:tcW w:w="3404" w:type="dxa"/>
            <w:gridSpan w:val="5"/>
            <w:tcBorders>
              <w:top w:val="single" w:sz="4" w:space="0" w:color="auto"/>
              <w:left w:val="single" w:sz="8" w:space="0" w:color="auto"/>
              <w:bottom w:val="single" w:sz="8"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До 14 дней</w:t>
            </w:r>
          </w:p>
        </w:tc>
        <w:tc>
          <w:tcPr>
            <w:tcW w:w="1279" w:type="dxa"/>
            <w:tcBorders>
              <w:top w:val="single" w:sz="4" w:space="0" w:color="auto"/>
              <w:left w:val="single" w:sz="4" w:space="0" w:color="auto"/>
              <w:bottom w:val="single" w:sz="8" w:space="0" w:color="auto"/>
              <w:right w:val="single" w:sz="8" w:space="0" w:color="auto"/>
            </w:tcBorders>
            <w:vAlign w:val="center"/>
          </w:tcPr>
          <w:p w:rsidR="00E01330" w:rsidRPr="00893601" w:rsidRDefault="00E01330" w:rsidP="00BA3C9B">
            <w:pPr>
              <w:widowControl/>
              <w:tabs>
                <w:tab w:val="clear" w:pos="284"/>
              </w:tabs>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p>
        </w:tc>
        <w:tc>
          <w:tcPr>
            <w:tcW w:w="2125" w:type="dxa"/>
            <w:tcBorders>
              <w:top w:val="single" w:sz="4" w:space="0" w:color="auto"/>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Участники соревнований</w:t>
            </w:r>
          </w:p>
        </w:tc>
      </w:tr>
      <w:tr w:rsidR="00E01330" w:rsidRPr="00893601" w:rsidTr="00335A85">
        <w:trPr>
          <w:trHeight w:val="1020"/>
          <w:tblCellSpacing w:w="5" w:type="nil"/>
          <w:jc w:val="center"/>
        </w:trPr>
        <w:tc>
          <w:tcPr>
            <w:tcW w:w="707"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2.3.</w:t>
            </w:r>
          </w:p>
        </w:tc>
        <w:tc>
          <w:tcPr>
            <w:tcW w:w="2408"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для комплексного медицинского обследования</w:t>
            </w:r>
          </w:p>
        </w:tc>
        <w:tc>
          <w:tcPr>
            <w:tcW w:w="3404" w:type="dxa"/>
            <w:gridSpan w:val="5"/>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До 5 дней, но не более 2 раз в год</w:t>
            </w:r>
          </w:p>
        </w:tc>
        <w:tc>
          <w:tcPr>
            <w:tcW w:w="1279"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tcBorders>
              <w:left w:val="single" w:sz="8" w:space="0" w:color="auto"/>
              <w:bottom w:val="single" w:sz="8"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В соответствии с планом комплексного медицинского обследования</w:t>
            </w:r>
          </w:p>
        </w:tc>
      </w:tr>
      <w:tr w:rsidR="00E01330" w:rsidRPr="00893601" w:rsidTr="00335A85">
        <w:trPr>
          <w:trHeight w:val="1280"/>
          <w:tblCellSpacing w:w="5" w:type="nil"/>
          <w:jc w:val="center"/>
        </w:trPr>
        <w:tc>
          <w:tcPr>
            <w:tcW w:w="707"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2.4.</w:t>
            </w:r>
          </w:p>
        </w:tc>
        <w:tc>
          <w:tcPr>
            <w:tcW w:w="2408"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Тренировочные сборы в каникулярный период</w:t>
            </w:r>
          </w:p>
        </w:tc>
        <w:tc>
          <w:tcPr>
            <w:tcW w:w="851" w:type="dxa"/>
            <w:tcBorders>
              <w:left w:val="single" w:sz="8"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850" w:type="dxa"/>
            <w:gridSpan w:val="2"/>
            <w:tcBorders>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982" w:type="dxa"/>
            <w:gridSpan w:val="3"/>
            <w:tcBorders>
              <w:left w:val="single" w:sz="4"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До 21 дня подряд и не более двух сборов  год</w:t>
            </w:r>
          </w:p>
        </w:tc>
        <w:tc>
          <w:tcPr>
            <w:tcW w:w="2125" w:type="dxa"/>
            <w:tcBorders>
              <w:left w:val="single" w:sz="8" w:space="0" w:color="auto"/>
              <w:bottom w:val="single" w:sz="4" w:space="0" w:color="auto"/>
              <w:right w:val="single" w:sz="8"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Не менее 60% от состава группы лиц, проходящих спортивную подготовку на определенном этапе</w:t>
            </w:r>
          </w:p>
        </w:tc>
      </w:tr>
      <w:tr w:rsidR="00E01330" w:rsidRPr="00893601" w:rsidTr="00335A85">
        <w:trPr>
          <w:trHeight w:val="1280"/>
          <w:tblCellSpacing w:w="5" w:type="nil"/>
          <w:jc w:val="center"/>
        </w:trPr>
        <w:tc>
          <w:tcPr>
            <w:tcW w:w="707" w:type="dxa"/>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2.5.</w:t>
            </w:r>
          </w:p>
        </w:tc>
        <w:tc>
          <w:tcPr>
            <w:tcW w:w="2408" w:type="dxa"/>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Просмотровые (для зачисления в профессиональные образовательные организации, осуществляющие деятельность в области физической культуры и спорта)</w:t>
            </w:r>
          </w:p>
        </w:tc>
        <w:tc>
          <w:tcPr>
            <w:tcW w:w="851" w:type="dxa"/>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553" w:type="dxa"/>
            <w:gridSpan w:val="4"/>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До 60 дней</w:t>
            </w:r>
          </w:p>
        </w:tc>
        <w:tc>
          <w:tcPr>
            <w:tcW w:w="1279" w:type="dxa"/>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w:t>
            </w:r>
          </w:p>
        </w:tc>
        <w:tc>
          <w:tcPr>
            <w:tcW w:w="2125" w:type="dxa"/>
            <w:tcBorders>
              <w:top w:val="single" w:sz="4" w:space="0" w:color="auto"/>
              <w:left w:val="single" w:sz="4" w:space="0" w:color="auto"/>
              <w:bottom w:val="single" w:sz="4" w:space="0" w:color="auto"/>
              <w:right w:val="single" w:sz="4" w:space="0" w:color="auto"/>
            </w:tcBorders>
            <w:vAlign w:val="center"/>
          </w:tcPr>
          <w:p w:rsidR="00E01330" w:rsidRPr="00893601" w:rsidRDefault="00E01330" w:rsidP="00BA3C9B">
            <w:pPr>
              <w:widowControl/>
              <w:tabs>
                <w:tab w:val="clear" w:pos="284"/>
              </w:tabs>
              <w:autoSpaceDE w:val="0"/>
              <w:autoSpaceDN w:val="0"/>
              <w:adjustRightInd w:val="0"/>
              <w:spacing w:line="240" w:lineRule="auto"/>
              <w:jc w:val="center"/>
              <w:rPr>
                <w:rFonts w:eastAsia="Calibri" w:cs="Times New Roman"/>
                <w:sz w:val="22"/>
                <w:szCs w:val="22"/>
                <w:lang w:eastAsia="en-US"/>
              </w:rPr>
            </w:pPr>
            <w:r w:rsidRPr="00893601">
              <w:rPr>
                <w:rFonts w:eastAsia="Calibri" w:cs="Times New Roman"/>
                <w:sz w:val="22"/>
                <w:szCs w:val="22"/>
                <w:lang w:eastAsia="en-US"/>
              </w:rPr>
              <w:t>В соответствии с правилами приема в образовательную организацию, осуществляющую деятельность в области физической культуры и спорта</w:t>
            </w:r>
          </w:p>
        </w:tc>
      </w:tr>
    </w:tbl>
    <w:p w:rsidR="00C117BA" w:rsidRPr="00335A85" w:rsidRDefault="00C117BA">
      <w:pPr>
        <w:widowControl/>
        <w:tabs>
          <w:tab w:val="clear" w:pos="284"/>
        </w:tabs>
        <w:spacing w:line="240" w:lineRule="auto"/>
        <w:jc w:val="left"/>
        <w:rPr>
          <w:rFonts w:cs="Times New Roman"/>
          <w:color w:val="auto"/>
          <w:sz w:val="24"/>
          <w:lang w:val="uk-UA"/>
        </w:rPr>
      </w:pPr>
      <w:r w:rsidRPr="00335A85">
        <w:rPr>
          <w:rFonts w:cs="Times New Roman"/>
          <w:sz w:val="24"/>
          <w:lang w:val="uk-UA"/>
        </w:rPr>
        <w:br w:type="page"/>
      </w:r>
    </w:p>
    <w:p w:rsidR="00F67DE2" w:rsidRPr="00335A85" w:rsidRDefault="002926E0" w:rsidP="0041583C">
      <w:pPr>
        <w:pStyle w:val="1"/>
        <w:rPr>
          <w:rStyle w:val="3"/>
          <w:b/>
          <w:bCs/>
          <w:sz w:val="24"/>
          <w:szCs w:val="24"/>
        </w:rPr>
      </w:pPr>
      <w:bookmarkStart w:id="17" w:name="Par244"/>
      <w:bookmarkStart w:id="18" w:name="Par326"/>
      <w:bookmarkStart w:id="19" w:name="_Toc16592968"/>
      <w:bookmarkStart w:id="20" w:name="_Toc16596638"/>
      <w:bookmarkStart w:id="21" w:name="_Toc32315631"/>
      <w:bookmarkStart w:id="22" w:name="_Toc32315858"/>
      <w:bookmarkStart w:id="23" w:name="_Toc32316014"/>
      <w:bookmarkStart w:id="24" w:name="_Toc32411179"/>
      <w:bookmarkEnd w:id="17"/>
      <w:bookmarkEnd w:id="18"/>
      <w:r w:rsidRPr="00335A85">
        <w:rPr>
          <w:rStyle w:val="3"/>
          <w:b/>
          <w:bCs/>
          <w:sz w:val="24"/>
          <w:szCs w:val="24"/>
        </w:rPr>
        <w:lastRenderedPageBreak/>
        <w:t xml:space="preserve">Глава 2. </w:t>
      </w:r>
      <w:r w:rsidR="00F67DE2" w:rsidRPr="00335A85">
        <w:rPr>
          <w:rStyle w:val="3"/>
          <w:b/>
          <w:bCs/>
          <w:sz w:val="24"/>
          <w:szCs w:val="24"/>
        </w:rPr>
        <w:t>МЕТОДИЧЕСКАЯ ЧАСТЬ ПРОГРАММЫ</w:t>
      </w:r>
      <w:bookmarkEnd w:id="19"/>
      <w:bookmarkEnd w:id="20"/>
      <w:bookmarkEnd w:id="21"/>
      <w:bookmarkEnd w:id="22"/>
      <w:bookmarkEnd w:id="23"/>
      <w:bookmarkEnd w:id="24"/>
    </w:p>
    <w:p w:rsidR="007F0D0A" w:rsidRPr="00335A85" w:rsidRDefault="009E6C53" w:rsidP="0041583C">
      <w:pPr>
        <w:pStyle w:val="1"/>
        <w:rPr>
          <w:sz w:val="24"/>
          <w:szCs w:val="24"/>
        </w:rPr>
      </w:pPr>
      <w:bookmarkStart w:id="25" w:name="_Toc16592969"/>
      <w:bookmarkStart w:id="26" w:name="_Toc16596639"/>
      <w:bookmarkStart w:id="27" w:name="_Toc32315632"/>
      <w:bookmarkStart w:id="28" w:name="_Toc32315859"/>
      <w:bookmarkStart w:id="29" w:name="_Toc32316015"/>
      <w:bookmarkStart w:id="30" w:name="_Toc32411180"/>
      <w:r w:rsidRPr="00335A85">
        <w:rPr>
          <w:sz w:val="24"/>
          <w:szCs w:val="24"/>
        </w:rPr>
        <w:t xml:space="preserve">2.1 </w:t>
      </w:r>
      <w:r w:rsidR="001B3001" w:rsidRPr="00335A85">
        <w:rPr>
          <w:sz w:val="24"/>
          <w:szCs w:val="24"/>
        </w:rPr>
        <w:t xml:space="preserve">Планирование системы подготовки </w:t>
      </w:r>
      <w:proofErr w:type="spellStart"/>
      <w:r w:rsidR="001B3001" w:rsidRPr="00335A85">
        <w:rPr>
          <w:sz w:val="24"/>
          <w:szCs w:val="24"/>
        </w:rPr>
        <w:t>кикбокс</w:t>
      </w:r>
      <w:r w:rsidR="00D268B1" w:rsidRPr="00335A85">
        <w:rPr>
          <w:sz w:val="24"/>
          <w:szCs w:val="24"/>
        </w:rPr>
        <w:t>ё</w:t>
      </w:r>
      <w:r w:rsidR="001B3001" w:rsidRPr="00335A85">
        <w:rPr>
          <w:sz w:val="24"/>
          <w:szCs w:val="24"/>
        </w:rPr>
        <w:t>ров</w:t>
      </w:r>
      <w:bookmarkEnd w:id="25"/>
      <w:bookmarkEnd w:id="26"/>
      <w:bookmarkEnd w:id="27"/>
      <w:bookmarkEnd w:id="28"/>
      <w:bookmarkEnd w:id="29"/>
      <w:bookmarkEnd w:id="30"/>
      <w:proofErr w:type="spellEnd"/>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sz w:val="24"/>
        </w:rPr>
        <w:t>Основой планирования являются закономерности спортивной тренировки, отраженные в следующих требованиях:</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color w:val="auto"/>
          <w:sz w:val="24"/>
        </w:rPr>
      </w:pPr>
      <w:r w:rsidRPr="00335A85">
        <w:rPr>
          <w:rFonts w:cs="Times New Roman"/>
          <w:sz w:val="24"/>
        </w:rPr>
        <w:t>планирование должно быть целенаправленным, что предусматривает четкое определение конечной цели учебно-воспитательной и спортивной работы;</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sz w:val="24"/>
        </w:rPr>
      </w:pPr>
      <w:r w:rsidRPr="00335A85">
        <w:rPr>
          <w:rFonts w:cs="Times New Roman"/>
          <w:sz w:val="24"/>
        </w:rPr>
        <w:t>планирование должно быть перспективным, рассчитанным на ряд лет;</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sz w:val="24"/>
        </w:rPr>
      </w:pPr>
      <w:r w:rsidRPr="00335A85">
        <w:rPr>
          <w:rFonts w:cs="Times New Roman"/>
          <w:sz w:val="24"/>
        </w:rPr>
        <w:t xml:space="preserve">многолетний перспективный план должен представлять собой целостную систему подготовки </w:t>
      </w:r>
      <w:proofErr w:type="spellStart"/>
      <w:r w:rsidRPr="00335A85">
        <w:rPr>
          <w:rFonts w:cs="Times New Roman"/>
          <w:sz w:val="24"/>
        </w:rPr>
        <w:t>кикбоксеров</w:t>
      </w:r>
      <w:proofErr w:type="spellEnd"/>
      <w:r w:rsidRPr="00335A85">
        <w:rPr>
          <w:rFonts w:cs="Times New Roman"/>
          <w:sz w:val="24"/>
        </w:rPr>
        <w:t xml:space="preserve">, включать в себя планы на различные периоды занятий (год, этап, отдельное занятие) и предусматривать целенаправленное применение системы средств и методов педагогического </w:t>
      </w:r>
      <w:proofErr w:type="gramStart"/>
      <w:r w:rsidRPr="00335A85">
        <w:rPr>
          <w:rFonts w:cs="Times New Roman"/>
          <w:sz w:val="24"/>
        </w:rPr>
        <w:t>контроля за</w:t>
      </w:r>
      <w:proofErr w:type="gramEnd"/>
      <w:r w:rsidRPr="00335A85">
        <w:rPr>
          <w:rFonts w:cs="Times New Roman"/>
          <w:sz w:val="24"/>
        </w:rPr>
        <w:t xml:space="preserve"> ходом выполнения этих планов;</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sz w:val="24"/>
        </w:rPr>
      </w:pPr>
      <w:r w:rsidRPr="00335A85">
        <w:rPr>
          <w:rFonts w:cs="Times New Roman"/>
          <w:sz w:val="24"/>
        </w:rPr>
        <w:t>планирование должно быть всесторонним и охватывать весь комплекс задач (образовательных, оздоровительных, воспитательных), которые должны решаться в процессе физического воспитания;</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color w:val="auto"/>
          <w:sz w:val="24"/>
        </w:rPr>
      </w:pPr>
      <w:r w:rsidRPr="00335A85">
        <w:rPr>
          <w:rFonts w:cs="Times New Roman"/>
          <w:sz w:val="24"/>
        </w:rPr>
        <w:t>планирование должно быть конкретным и реальным, предусматривать строгое соответствие задач, средств и методов обучения и воспитания возрасту, состоянию занимающихся, а также материально-техническим, климатическим и другим условиям; при этом следует иметь в виду, что степень детализации различных планов обратно пропорциональна сроку, на который данный план разрабатывается;</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sz w:val="24"/>
        </w:rPr>
      </w:pPr>
      <w:r w:rsidRPr="00335A85">
        <w:rPr>
          <w:rFonts w:cs="Times New Roman"/>
          <w:sz w:val="24"/>
        </w:rPr>
        <w:t>в процессе планирования необходимо учитывать современные научные данные касательно теории и методики спортивных единоборств и опираться на передовой опыт практики;</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sz w:val="24"/>
        </w:rPr>
      </w:pPr>
      <w:r w:rsidRPr="00335A85">
        <w:rPr>
          <w:rFonts w:cs="Times New Roman"/>
          <w:sz w:val="24"/>
        </w:rPr>
        <w:t>документы планирования должны быть относительно простыми, по возможности не слишком трудоемкими, наглядными, доступными и понятными как для тренеров, так и для самих занимающихся.</w:t>
      </w:r>
    </w:p>
    <w:p w:rsidR="001B3001" w:rsidRPr="00335A85" w:rsidRDefault="001B3001" w:rsidP="008C513F">
      <w:pPr>
        <w:numPr>
          <w:ilvl w:val="0"/>
          <w:numId w:val="40"/>
        </w:numPr>
        <w:shd w:val="clear" w:color="auto" w:fill="FFFFFF"/>
        <w:tabs>
          <w:tab w:val="left" w:pos="0"/>
        </w:tabs>
        <w:autoSpaceDE w:val="0"/>
        <w:autoSpaceDN w:val="0"/>
        <w:adjustRightInd w:val="0"/>
        <w:ind w:left="0" w:firstLine="284"/>
        <w:rPr>
          <w:rFonts w:cs="Times New Roman"/>
          <w:color w:val="auto"/>
          <w:sz w:val="24"/>
        </w:rPr>
      </w:pPr>
      <w:proofErr w:type="gramStart"/>
      <w:r w:rsidRPr="00335A85">
        <w:rPr>
          <w:rFonts w:cs="Times New Roman"/>
          <w:sz w:val="24"/>
        </w:rPr>
        <w:t>В зависимости от продолжительности периодов и этапов, на которые составляются планы, выделяют перспективное (многолетнее), текущее (годичное и поэтапное) и оперативное (занятие, день, микроцикл) планирование.</w:t>
      </w:r>
      <w:proofErr w:type="gramEnd"/>
    </w:p>
    <w:p w:rsidR="001B3001" w:rsidRPr="00335A85" w:rsidRDefault="001B3001" w:rsidP="008C513F">
      <w:pPr>
        <w:shd w:val="clear" w:color="auto" w:fill="FFFFFF"/>
        <w:autoSpaceDE w:val="0"/>
        <w:autoSpaceDN w:val="0"/>
        <w:adjustRightInd w:val="0"/>
        <w:spacing w:before="120"/>
        <w:ind w:firstLine="425"/>
        <w:rPr>
          <w:rFonts w:cs="Times New Roman"/>
          <w:color w:val="auto"/>
          <w:sz w:val="24"/>
        </w:rPr>
      </w:pPr>
      <w:r w:rsidRPr="00335A85">
        <w:rPr>
          <w:rFonts w:cs="Times New Roman"/>
          <w:b/>
          <w:sz w:val="24"/>
        </w:rPr>
        <w:t>Перспективное планирование</w:t>
      </w:r>
      <w:r w:rsidRPr="00335A85">
        <w:rPr>
          <w:rFonts w:cs="Times New Roman"/>
          <w:sz w:val="24"/>
        </w:rPr>
        <w:t xml:space="preserve"> предусматривает определение цели, направленности основных задач и содержания системы подготовки </w:t>
      </w:r>
      <w:proofErr w:type="spellStart"/>
      <w:r w:rsidRPr="00335A85">
        <w:rPr>
          <w:rFonts w:cs="Times New Roman"/>
          <w:sz w:val="24"/>
        </w:rPr>
        <w:t>кикбоксеров</w:t>
      </w:r>
      <w:proofErr w:type="spellEnd"/>
      <w:r w:rsidRPr="00335A85">
        <w:rPr>
          <w:rFonts w:cs="Times New Roman"/>
          <w:sz w:val="24"/>
        </w:rPr>
        <w:t xml:space="preserve"> на длительный период времени; прогноз спортивных результатов, спортивно-технических показателей и нормативов, которых необходимо добиваться в процессе многолетних занятий.</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К основным исходным и директивным документам перспективного планирования, на основе которых разрабатываются все последующие документы текущего и оперативного планирования, относятся: учебный план, учебная программа и многолетний перспективный план подготовки спортсменов на 4–9 лет (групповой и индивидуальный), разрабатываемый в соответствии с моделью построения многолетней подготовки </w:t>
      </w:r>
      <w:proofErr w:type="spellStart"/>
      <w:r w:rsidRPr="00335A85">
        <w:rPr>
          <w:rFonts w:cs="Times New Roman"/>
          <w:sz w:val="24"/>
        </w:rPr>
        <w:t>кикбоксеров</w:t>
      </w:r>
      <w:proofErr w:type="spellEnd"/>
      <w:r w:rsidRPr="00335A85">
        <w:rPr>
          <w:rFonts w:cs="Times New Roman"/>
          <w:sz w:val="24"/>
        </w:rPr>
        <w:t>.</w:t>
      </w:r>
    </w:p>
    <w:p w:rsidR="001B3001" w:rsidRPr="00335A85" w:rsidRDefault="001B3001" w:rsidP="008C513F">
      <w:pPr>
        <w:shd w:val="clear" w:color="auto" w:fill="FFFFFF"/>
        <w:autoSpaceDE w:val="0"/>
        <w:autoSpaceDN w:val="0"/>
        <w:adjustRightInd w:val="0"/>
        <w:ind w:firstLine="425"/>
        <w:rPr>
          <w:rFonts w:cs="Times New Roman"/>
          <w:color w:val="auto"/>
          <w:sz w:val="24"/>
        </w:rPr>
      </w:pPr>
      <w:proofErr w:type="gramStart"/>
      <w:r w:rsidRPr="00335A85">
        <w:rPr>
          <w:rFonts w:cs="Times New Roman"/>
          <w:sz w:val="24"/>
        </w:rPr>
        <w:t xml:space="preserve">К документам </w:t>
      </w:r>
      <w:r w:rsidRPr="00335A85">
        <w:rPr>
          <w:rFonts w:cs="Times New Roman"/>
          <w:b/>
          <w:sz w:val="24"/>
        </w:rPr>
        <w:t>текущего планирования</w:t>
      </w:r>
      <w:r w:rsidRPr="00335A85">
        <w:rPr>
          <w:rFonts w:cs="Times New Roman"/>
          <w:sz w:val="24"/>
        </w:rPr>
        <w:t xml:space="preserve"> относятся график учебного процесса, годичный план подготовки (командный, индивидуальный), календарь спортивно-массовых мероприятий.</w:t>
      </w:r>
      <w:proofErr w:type="gramEnd"/>
    </w:p>
    <w:p w:rsidR="001B3001" w:rsidRPr="00335A85" w:rsidRDefault="001B3001" w:rsidP="008C513F">
      <w:pPr>
        <w:shd w:val="clear" w:color="auto" w:fill="FFFFFF"/>
        <w:autoSpaceDE w:val="0"/>
        <w:autoSpaceDN w:val="0"/>
        <w:adjustRightInd w:val="0"/>
        <w:spacing w:before="120"/>
        <w:ind w:firstLine="425"/>
        <w:rPr>
          <w:rFonts w:cs="Times New Roman"/>
          <w:color w:val="auto"/>
          <w:sz w:val="24"/>
        </w:rPr>
      </w:pPr>
      <w:r w:rsidRPr="00335A85">
        <w:rPr>
          <w:rFonts w:cs="Times New Roman"/>
          <w:b/>
          <w:sz w:val="24"/>
        </w:rPr>
        <w:t>Оперативное планирование</w:t>
      </w:r>
      <w:r w:rsidRPr="00335A85">
        <w:rPr>
          <w:rFonts w:cs="Times New Roman"/>
          <w:sz w:val="24"/>
        </w:rPr>
        <w:t xml:space="preserve"> включает в себя: рабочий план, расписание занятий, план-конспект отдельных тренировочных занятий, план подготовки к отдельным соревнованиям.</w:t>
      </w:r>
    </w:p>
    <w:p w:rsidR="001B3001" w:rsidRPr="00335A85" w:rsidRDefault="001B3001" w:rsidP="008C513F">
      <w:pPr>
        <w:shd w:val="clear" w:color="auto" w:fill="FFFFFF"/>
        <w:autoSpaceDE w:val="0"/>
        <w:autoSpaceDN w:val="0"/>
        <w:adjustRightInd w:val="0"/>
        <w:ind w:firstLine="425"/>
        <w:rPr>
          <w:rFonts w:cs="Times New Roman"/>
          <w:sz w:val="24"/>
        </w:rPr>
      </w:pPr>
      <w:r w:rsidRPr="00335A85">
        <w:rPr>
          <w:rFonts w:cs="Times New Roman"/>
          <w:sz w:val="24"/>
        </w:rPr>
        <w:t xml:space="preserve">Все тренировочные планы независимо от их типа (командные и индивидуальные, годичные и оперативные и т.п.) должны включать в себя: </w:t>
      </w:r>
    </w:p>
    <w:p w:rsidR="001B3001" w:rsidRPr="00335A85" w:rsidRDefault="001B3001" w:rsidP="008C513F">
      <w:pPr>
        <w:numPr>
          <w:ilvl w:val="0"/>
          <w:numId w:val="5"/>
        </w:numPr>
        <w:shd w:val="clear" w:color="auto" w:fill="FFFFFF"/>
        <w:tabs>
          <w:tab w:val="left" w:pos="0"/>
        </w:tabs>
        <w:autoSpaceDE w:val="0"/>
        <w:autoSpaceDN w:val="0"/>
        <w:adjustRightInd w:val="0"/>
        <w:ind w:left="0" w:firstLine="425"/>
        <w:rPr>
          <w:rFonts w:cs="Times New Roman"/>
          <w:sz w:val="24"/>
        </w:rPr>
      </w:pPr>
      <w:proofErr w:type="gramStart"/>
      <w:r w:rsidRPr="00335A85">
        <w:rPr>
          <w:rFonts w:cs="Times New Roman"/>
          <w:sz w:val="24"/>
        </w:rPr>
        <w:t>данные о тех, на кого рассчитан план (персональные данные о занимающихся или общая характеристика класса, команды или контингента занимающихся в целом);</w:t>
      </w:r>
      <w:proofErr w:type="gramEnd"/>
    </w:p>
    <w:p w:rsidR="001B3001" w:rsidRPr="00335A85" w:rsidRDefault="001B3001" w:rsidP="008C513F">
      <w:pPr>
        <w:numPr>
          <w:ilvl w:val="0"/>
          <w:numId w:val="5"/>
        </w:numPr>
        <w:shd w:val="clear" w:color="auto" w:fill="FFFFFF"/>
        <w:tabs>
          <w:tab w:val="left" w:pos="0"/>
          <w:tab w:val="left" w:pos="595"/>
        </w:tabs>
        <w:autoSpaceDE w:val="0"/>
        <w:autoSpaceDN w:val="0"/>
        <w:adjustRightInd w:val="0"/>
        <w:ind w:left="0" w:firstLine="425"/>
        <w:rPr>
          <w:rFonts w:cs="Times New Roman"/>
          <w:color w:val="auto"/>
          <w:sz w:val="24"/>
        </w:rPr>
      </w:pPr>
      <w:r w:rsidRPr="00335A85">
        <w:rPr>
          <w:rFonts w:cs="Times New Roman"/>
          <w:sz w:val="24"/>
        </w:rPr>
        <w:t>целевые установки (главные цели периода, на который составляется план; промежуточные цели для отдельных этапов; частные цели, относящиеся к различным видам подготовки);</w:t>
      </w:r>
    </w:p>
    <w:p w:rsidR="001B3001" w:rsidRPr="00335A85" w:rsidRDefault="001B3001" w:rsidP="008C513F">
      <w:pPr>
        <w:numPr>
          <w:ilvl w:val="0"/>
          <w:numId w:val="5"/>
        </w:numPr>
        <w:shd w:val="clear" w:color="auto" w:fill="FFFFFF"/>
        <w:tabs>
          <w:tab w:val="left" w:pos="0"/>
          <w:tab w:val="left" w:pos="576"/>
        </w:tabs>
        <w:autoSpaceDE w:val="0"/>
        <w:autoSpaceDN w:val="0"/>
        <w:adjustRightInd w:val="0"/>
        <w:ind w:left="0" w:firstLine="425"/>
        <w:rPr>
          <w:rFonts w:cs="Times New Roman"/>
          <w:sz w:val="24"/>
        </w:rPr>
      </w:pPr>
      <w:proofErr w:type="gramStart"/>
      <w:r w:rsidRPr="00335A85">
        <w:rPr>
          <w:rFonts w:cs="Times New Roman"/>
          <w:sz w:val="24"/>
        </w:rPr>
        <w:lastRenderedPageBreak/>
        <w:t>показатели, поддающиеся количественному измерению и характеризующие тренировочные и соревновательные нагрузки и состояние занимающихся: количество дней и занятий; количество тренировочных занятий (в день, неделю, месяц); общее количество времени работы (в день, неделю, месяц); количество соревнований; количество соревновательных схваток, количественные показатели тренировочных и соревновательных нагрузок (километраж, тоннаж, количество повторений и т.п.);</w:t>
      </w:r>
      <w:proofErr w:type="gramEnd"/>
    </w:p>
    <w:p w:rsidR="001B3001" w:rsidRPr="00335A85" w:rsidRDefault="001B3001" w:rsidP="008C513F">
      <w:pPr>
        <w:numPr>
          <w:ilvl w:val="0"/>
          <w:numId w:val="5"/>
        </w:numPr>
        <w:shd w:val="clear" w:color="auto" w:fill="FFFFFF"/>
        <w:tabs>
          <w:tab w:val="left" w:pos="0"/>
          <w:tab w:val="left" w:pos="576"/>
        </w:tabs>
        <w:autoSpaceDE w:val="0"/>
        <w:autoSpaceDN w:val="0"/>
        <w:adjustRightInd w:val="0"/>
        <w:ind w:left="0" w:firstLine="425"/>
        <w:rPr>
          <w:rFonts w:cs="Times New Roman"/>
          <w:sz w:val="24"/>
        </w:rPr>
      </w:pPr>
      <w:r w:rsidRPr="00335A85">
        <w:rPr>
          <w:rFonts w:cs="Times New Roman"/>
          <w:sz w:val="24"/>
        </w:rPr>
        <w:t>организационные и воспитательные методические указания;</w:t>
      </w:r>
    </w:p>
    <w:p w:rsidR="001B3001" w:rsidRPr="00335A85" w:rsidRDefault="001B3001" w:rsidP="008C513F">
      <w:pPr>
        <w:numPr>
          <w:ilvl w:val="0"/>
          <w:numId w:val="5"/>
        </w:numPr>
        <w:shd w:val="clear" w:color="auto" w:fill="FFFFFF"/>
        <w:tabs>
          <w:tab w:val="left" w:pos="0"/>
          <w:tab w:val="left" w:pos="576"/>
        </w:tabs>
        <w:autoSpaceDE w:val="0"/>
        <w:autoSpaceDN w:val="0"/>
        <w:adjustRightInd w:val="0"/>
        <w:ind w:left="0" w:firstLine="425"/>
        <w:rPr>
          <w:rFonts w:cs="Times New Roman"/>
          <w:sz w:val="24"/>
        </w:rPr>
      </w:pPr>
      <w:r w:rsidRPr="00335A85">
        <w:rPr>
          <w:rFonts w:cs="Times New Roman"/>
          <w:sz w:val="24"/>
        </w:rPr>
        <w:t>сроки соревнований, контрольного тестирования, спортивно-медицинских обследований.</w:t>
      </w:r>
    </w:p>
    <w:p w:rsidR="001B3001" w:rsidRPr="00335A85" w:rsidRDefault="001B3001" w:rsidP="008C513F">
      <w:pPr>
        <w:shd w:val="clear" w:color="auto" w:fill="FFFFFF"/>
        <w:tabs>
          <w:tab w:val="left" w:pos="0"/>
        </w:tabs>
        <w:autoSpaceDE w:val="0"/>
        <w:autoSpaceDN w:val="0"/>
        <w:adjustRightInd w:val="0"/>
        <w:ind w:firstLine="425"/>
        <w:rPr>
          <w:rFonts w:cs="Times New Roman"/>
          <w:color w:val="auto"/>
          <w:sz w:val="24"/>
        </w:rPr>
      </w:pPr>
      <w:proofErr w:type="gramStart"/>
      <w:r w:rsidRPr="00335A85">
        <w:rPr>
          <w:rFonts w:cs="Times New Roman"/>
          <w:sz w:val="24"/>
        </w:rPr>
        <w:t>Учет учебно-тренировочной и воспитательной работы ведется в журнале, где указываются сведения о занимающихся, посещаемость занятий, пройденный материл, успеваемость и спортивные результаты.</w:t>
      </w:r>
      <w:proofErr w:type="gramEnd"/>
      <w:r w:rsidRPr="00335A85">
        <w:rPr>
          <w:rFonts w:cs="Times New Roman"/>
          <w:sz w:val="24"/>
        </w:rPr>
        <w:t xml:space="preserve"> Помимо этого тренер ведет отчетность в установленном порядке.</w:t>
      </w:r>
    </w:p>
    <w:p w:rsidR="001B3001" w:rsidRPr="00335A85" w:rsidRDefault="009E6C53" w:rsidP="002B104B">
      <w:pPr>
        <w:pStyle w:val="1"/>
        <w:rPr>
          <w:rStyle w:val="10"/>
          <w:b/>
          <w:bCs/>
          <w:sz w:val="24"/>
          <w:szCs w:val="24"/>
        </w:rPr>
      </w:pPr>
      <w:bookmarkStart w:id="31" w:name="_Toc16592970"/>
      <w:bookmarkStart w:id="32" w:name="_Toc16596640"/>
      <w:bookmarkStart w:id="33" w:name="_Toc32315633"/>
      <w:bookmarkStart w:id="34" w:name="_Toc32315860"/>
      <w:bookmarkStart w:id="35" w:name="_Toc32316016"/>
      <w:bookmarkStart w:id="36" w:name="_Toc32411181"/>
      <w:r w:rsidRPr="00335A85">
        <w:rPr>
          <w:rStyle w:val="10"/>
          <w:b/>
          <w:bCs/>
          <w:sz w:val="24"/>
          <w:szCs w:val="24"/>
        </w:rPr>
        <w:t xml:space="preserve">2.2. </w:t>
      </w:r>
      <w:r w:rsidR="001B3001" w:rsidRPr="00335A85">
        <w:rPr>
          <w:rStyle w:val="10"/>
          <w:b/>
          <w:bCs/>
          <w:sz w:val="24"/>
          <w:szCs w:val="24"/>
        </w:rPr>
        <w:t xml:space="preserve">Основания к построению многолетней подготовки в </w:t>
      </w:r>
      <w:proofErr w:type="spellStart"/>
      <w:r w:rsidR="001B3001" w:rsidRPr="00335A85">
        <w:rPr>
          <w:rStyle w:val="10"/>
          <w:b/>
          <w:bCs/>
          <w:sz w:val="24"/>
          <w:szCs w:val="24"/>
        </w:rPr>
        <w:t>кикбоксинге</w:t>
      </w:r>
      <w:bookmarkEnd w:id="31"/>
      <w:bookmarkEnd w:id="32"/>
      <w:bookmarkEnd w:id="33"/>
      <w:bookmarkEnd w:id="34"/>
      <w:bookmarkEnd w:id="35"/>
      <w:bookmarkEnd w:id="36"/>
      <w:proofErr w:type="spellEnd"/>
    </w:p>
    <w:p w:rsidR="001B3001" w:rsidRPr="00335A85" w:rsidRDefault="001B3001" w:rsidP="008C513F">
      <w:pPr>
        <w:widowControl/>
        <w:ind w:firstLine="425"/>
        <w:rPr>
          <w:rFonts w:cs="Times New Roman"/>
          <w:color w:val="auto"/>
          <w:sz w:val="24"/>
        </w:rPr>
      </w:pPr>
      <w:proofErr w:type="gramStart"/>
      <w:r w:rsidRPr="00335A85">
        <w:rPr>
          <w:rFonts w:cs="Times New Roman"/>
          <w:color w:val="auto"/>
          <w:sz w:val="24"/>
        </w:rPr>
        <w:t>В целях рационального построения многолетней подготовки необходимо ориентироваться на следующие показатели: возраст, в котором спортсмен показывает высшие результаты; время, которое есть до достижения оптимальных для высших результатов возрастных границ; объем и другие характеристики работы, которую он должен выполнить, определяемые закономерностями становления различных сторон мастерства, структурой подготовленности в различные периоды спортивной биографии;</w:t>
      </w:r>
      <w:proofErr w:type="gramEnd"/>
      <w:r w:rsidRPr="00335A85">
        <w:rPr>
          <w:rFonts w:cs="Times New Roman"/>
          <w:color w:val="auto"/>
          <w:sz w:val="24"/>
        </w:rPr>
        <w:t xml:space="preserve"> индивидуальные особенности.</w:t>
      </w:r>
    </w:p>
    <w:p w:rsidR="001B3001" w:rsidRPr="00335A85" w:rsidRDefault="001B3001" w:rsidP="008C513F">
      <w:pPr>
        <w:widowControl/>
        <w:ind w:firstLine="425"/>
        <w:rPr>
          <w:rFonts w:cs="Times New Roman"/>
          <w:color w:val="auto"/>
          <w:sz w:val="24"/>
        </w:rPr>
      </w:pPr>
      <w:r w:rsidRPr="00335A85">
        <w:rPr>
          <w:rFonts w:cs="Times New Roman"/>
          <w:color w:val="auto"/>
          <w:sz w:val="24"/>
        </w:rPr>
        <w:t>При рассмотрении вопроса о многолетней подготовке обычно выделяют следующие возрастные зоны: первых больших успехов, оптимальных возможностей, поддержания высоких результатов. Для спорта характерно то, что в большинстве случаев достаточно способные спортсмены достигают зоны первых больших успехов через 4–6 лет подготовки, а к высшим своим достижениям приходят через 7–9 лет тренировок. И при планировании подготовки следует эти данные учитывать.</w:t>
      </w:r>
    </w:p>
    <w:p w:rsidR="005D2AC6" w:rsidRDefault="001B3001" w:rsidP="008C513F">
      <w:pPr>
        <w:widowControl/>
        <w:ind w:firstLine="425"/>
        <w:rPr>
          <w:rFonts w:cs="Times New Roman"/>
          <w:color w:val="auto"/>
          <w:sz w:val="24"/>
        </w:rPr>
      </w:pPr>
      <w:r w:rsidRPr="00335A85">
        <w:rPr>
          <w:rFonts w:cs="Times New Roman"/>
          <w:color w:val="auto"/>
          <w:sz w:val="24"/>
        </w:rPr>
        <w:t>Подготовка также должна строиться на постепенном увеличении объемов и интенсивности нагрузок, выполняемых спортсменом, постепенном изменении соотношения средств общей и специальной подготовки так, что увеличивается доля специальной подготовки.</w:t>
      </w:r>
    </w:p>
    <w:p w:rsidR="005D2AC6" w:rsidRDefault="005D2AC6">
      <w:pPr>
        <w:widowControl/>
        <w:tabs>
          <w:tab w:val="clear" w:pos="284"/>
        </w:tabs>
        <w:spacing w:line="240" w:lineRule="auto"/>
        <w:jc w:val="left"/>
        <w:rPr>
          <w:rFonts w:cs="Times New Roman"/>
          <w:color w:val="auto"/>
          <w:sz w:val="24"/>
        </w:rPr>
      </w:pPr>
      <w:r>
        <w:rPr>
          <w:rFonts w:cs="Times New Roman"/>
          <w:color w:val="auto"/>
          <w:sz w:val="24"/>
        </w:rPr>
        <w:br w:type="page"/>
      </w:r>
    </w:p>
    <w:p w:rsidR="001B3001" w:rsidRPr="00335A85" w:rsidRDefault="001B3001" w:rsidP="008C513F">
      <w:pPr>
        <w:shd w:val="clear" w:color="auto" w:fill="FFFFFF"/>
        <w:autoSpaceDE w:val="0"/>
        <w:autoSpaceDN w:val="0"/>
        <w:adjustRightInd w:val="0"/>
        <w:spacing w:before="120" w:after="120"/>
        <w:ind w:firstLine="425"/>
        <w:jc w:val="center"/>
        <w:rPr>
          <w:rFonts w:cs="Times New Roman"/>
          <w:b/>
          <w:color w:val="auto"/>
          <w:sz w:val="24"/>
        </w:rPr>
      </w:pPr>
      <w:r w:rsidRPr="00335A85">
        <w:rPr>
          <w:rFonts w:cs="Times New Roman"/>
          <w:b/>
          <w:sz w:val="24"/>
        </w:rPr>
        <w:lastRenderedPageBreak/>
        <w:t>Характеристика возрастных особенностей занимающихся</w:t>
      </w:r>
    </w:p>
    <w:p w:rsidR="001B3001" w:rsidRPr="00335A85" w:rsidRDefault="001B3001" w:rsidP="008C513F">
      <w:pPr>
        <w:shd w:val="clear" w:color="auto" w:fill="FFFFFF"/>
        <w:autoSpaceDE w:val="0"/>
        <w:autoSpaceDN w:val="0"/>
        <w:adjustRightInd w:val="0"/>
        <w:ind w:firstLine="425"/>
        <w:rPr>
          <w:rFonts w:cs="Times New Roman"/>
          <w:sz w:val="24"/>
        </w:rPr>
      </w:pPr>
      <w:r w:rsidRPr="00335A85">
        <w:rPr>
          <w:rFonts w:cs="Times New Roman"/>
          <w:sz w:val="24"/>
        </w:rPr>
        <w:t xml:space="preserve">Необходимо учитывать оптимальные возрастные границы, в которых то или иное качество лучшим образом поддается направленному изменению – т.н. сенситивные периоды развития (табл. </w:t>
      </w:r>
      <w:r w:rsidR="00BB60C6" w:rsidRPr="00335A85">
        <w:rPr>
          <w:rFonts w:cs="Times New Roman"/>
          <w:sz w:val="24"/>
        </w:rPr>
        <w:t>1</w:t>
      </w:r>
      <w:r w:rsidR="00E01330" w:rsidRPr="00335A85">
        <w:rPr>
          <w:rFonts w:cs="Times New Roman"/>
          <w:sz w:val="24"/>
        </w:rPr>
        <w:t>3</w:t>
      </w:r>
      <w:r w:rsidRPr="00335A85">
        <w:rPr>
          <w:rFonts w:cs="Times New Roman"/>
          <w:sz w:val="24"/>
        </w:rPr>
        <w:t>).</w:t>
      </w:r>
    </w:p>
    <w:p w:rsidR="001B3001" w:rsidRPr="00335A85" w:rsidRDefault="001B3001" w:rsidP="006935BE">
      <w:pPr>
        <w:pStyle w:val="af3"/>
        <w:ind w:left="0"/>
        <w:jc w:val="right"/>
        <w:rPr>
          <w:i/>
          <w:sz w:val="24"/>
          <w:szCs w:val="24"/>
        </w:rPr>
      </w:pPr>
      <w:r w:rsidRPr="00335A85">
        <w:rPr>
          <w:i/>
          <w:sz w:val="24"/>
          <w:szCs w:val="24"/>
        </w:rPr>
        <w:t xml:space="preserve">Таблица </w:t>
      </w:r>
      <w:r w:rsidR="006935BE" w:rsidRPr="00335A85">
        <w:rPr>
          <w:i/>
          <w:sz w:val="24"/>
          <w:szCs w:val="24"/>
        </w:rPr>
        <w:t>1</w:t>
      </w:r>
      <w:r w:rsidR="00E01330" w:rsidRPr="00335A85">
        <w:rPr>
          <w:i/>
          <w:sz w:val="24"/>
          <w:szCs w:val="24"/>
        </w:rPr>
        <w:t>3</w:t>
      </w:r>
    </w:p>
    <w:p w:rsidR="001B3001" w:rsidRPr="00335A85" w:rsidRDefault="00584037" w:rsidP="008C513F">
      <w:pPr>
        <w:shd w:val="clear" w:color="auto" w:fill="FFFFFF"/>
        <w:autoSpaceDE w:val="0"/>
        <w:autoSpaceDN w:val="0"/>
        <w:adjustRightInd w:val="0"/>
        <w:jc w:val="center"/>
        <w:rPr>
          <w:rFonts w:cs="Times New Roman"/>
          <w:b/>
          <w:color w:val="auto"/>
          <w:sz w:val="24"/>
        </w:rPr>
      </w:pPr>
      <w:r w:rsidRPr="00335A85">
        <w:rPr>
          <w:rFonts w:cs="Times New Roman"/>
          <w:b/>
          <w:sz w:val="24"/>
        </w:rPr>
        <w:t xml:space="preserve">СЕНСИТИВНЫЕ ПЕРИОДЫ В РАЗВИТИИ </w:t>
      </w:r>
      <w:proofErr w:type="gramStart"/>
      <w:r w:rsidRPr="00335A85">
        <w:rPr>
          <w:rFonts w:cs="Times New Roman"/>
          <w:b/>
          <w:sz w:val="24"/>
        </w:rPr>
        <w:t>МОРФО-ФУНКЦИОНАЛЬНЫХ</w:t>
      </w:r>
      <w:proofErr w:type="gramEnd"/>
      <w:r w:rsidRPr="00335A85">
        <w:rPr>
          <w:rFonts w:cs="Times New Roman"/>
          <w:b/>
          <w:sz w:val="24"/>
        </w:rPr>
        <w:t xml:space="preserve"> ПОКАЗАТЕЛЕЙ И</w:t>
      </w:r>
      <w:r w:rsidR="008C513F" w:rsidRPr="00335A85">
        <w:rPr>
          <w:rFonts w:cs="Times New Roman"/>
          <w:b/>
          <w:sz w:val="24"/>
        </w:rPr>
        <w:t xml:space="preserve"> </w:t>
      </w:r>
      <w:r w:rsidRPr="00335A85">
        <w:rPr>
          <w:rFonts w:cs="Times New Roman"/>
          <w:b/>
          <w:sz w:val="24"/>
        </w:rPr>
        <w:t>ФИЗИЧЕСКИХ КАЧЕСТВ</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211"/>
        <w:gridCol w:w="539"/>
        <w:gridCol w:w="539"/>
        <w:gridCol w:w="538"/>
        <w:gridCol w:w="538"/>
        <w:gridCol w:w="538"/>
        <w:gridCol w:w="538"/>
        <w:gridCol w:w="536"/>
        <w:gridCol w:w="536"/>
        <w:gridCol w:w="535"/>
        <w:gridCol w:w="516"/>
        <w:gridCol w:w="560"/>
      </w:tblGrid>
      <w:tr w:rsidR="00584037" w:rsidRPr="00335A85" w:rsidTr="002B104B">
        <w:trPr>
          <w:trHeight w:hRule="exact" w:val="307"/>
          <w:jc w:val="center"/>
        </w:trPr>
        <w:tc>
          <w:tcPr>
            <w:tcW w:w="175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Морфофункциональные показатели, физические качества</w:t>
            </w:r>
          </w:p>
        </w:tc>
        <w:tc>
          <w:tcPr>
            <w:tcW w:w="3241"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Возраст, лет</w:t>
            </w:r>
          </w:p>
        </w:tc>
      </w:tr>
      <w:tr w:rsidR="00584037" w:rsidRPr="00335A85" w:rsidTr="002B104B">
        <w:trPr>
          <w:trHeight w:hRule="exact" w:val="787"/>
          <w:jc w:val="center"/>
        </w:trPr>
        <w:tc>
          <w:tcPr>
            <w:tcW w:w="175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7</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8</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9</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10</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11</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12</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13</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14</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16</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17</w:t>
            </w: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Рост</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Масса тела</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Быстрота</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Скоростно-силовые качества</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Сила</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Аэробные возможности</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Анаэробные возможности</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Гибкость</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roofErr w:type="spellStart"/>
            <w:r w:rsidRPr="00335A85">
              <w:rPr>
                <w:sz w:val="24"/>
              </w:rPr>
              <w:t>Координац</w:t>
            </w:r>
            <w:proofErr w:type="spellEnd"/>
            <w:r w:rsidR="00BB60C6" w:rsidRPr="00335A85">
              <w:rPr>
                <w:sz w:val="24"/>
              </w:rPr>
              <w:t xml:space="preserve">. </w:t>
            </w:r>
            <w:r w:rsidRPr="00335A85">
              <w:rPr>
                <w:sz w:val="24"/>
              </w:rPr>
              <w:t>способности</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r w:rsidR="00584037" w:rsidRPr="00335A85" w:rsidTr="002B104B">
        <w:trPr>
          <w:trHeight w:val="369"/>
          <w:jc w:val="center"/>
        </w:trPr>
        <w:tc>
          <w:tcPr>
            <w:tcW w:w="1759"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Равновесие</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r w:rsidRPr="00335A85">
              <w:rPr>
                <w:sz w:val="24"/>
              </w:rPr>
              <w:t>+</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1B3001" w:rsidRPr="00335A85" w:rsidRDefault="001B3001" w:rsidP="002B104B">
            <w:pPr>
              <w:jc w:val="center"/>
              <w:rPr>
                <w:sz w:val="24"/>
              </w:rPr>
            </w:pPr>
          </w:p>
        </w:tc>
      </w:tr>
    </w:tbl>
    <w:p w:rsidR="001B3001" w:rsidRPr="00335A85" w:rsidRDefault="001B3001" w:rsidP="008C513F">
      <w:pPr>
        <w:shd w:val="clear" w:color="auto" w:fill="FFFFFF"/>
        <w:autoSpaceDE w:val="0"/>
        <w:autoSpaceDN w:val="0"/>
        <w:adjustRightInd w:val="0"/>
        <w:ind w:firstLine="425"/>
        <w:rPr>
          <w:rFonts w:cs="Times New Roman"/>
          <w:sz w:val="24"/>
        </w:rPr>
      </w:pPr>
    </w:p>
    <w:p w:rsidR="001B3001" w:rsidRPr="00335A85" w:rsidRDefault="001B3001" w:rsidP="008C513F">
      <w:pPr>
        <w:shd w:val="clear" w:color="auto" w:fill="FFFFFF"/>
        <w:autoSpaceDE w:val="0"/>
        <w:autoSpaceDN w:val="0"/>
        <w:adjustRightInd w:val="0"/>
        <w:ind w:firstLine="425"/>
        <w:rPr>
          <w:rFonts w:cs="Times New Roman"/>
          <w:sz w:val="24"/>
        </w:rPr>
      </w:pPr>
      <w:r w:rsidRPr="00335A85">
        <w:rPr>
          <w:rFonts w:cs="Times New Roman"/>
          <w:sz w:val="24"/>
        </w:rPr>
        <w:t xml:space="preserve">Приведенные данные дают возможность ориентироваться в подготовке на следующие особенности </w:t>
      </w:r>
      <w:proofErr w:type="gramStart"/>
      <w:r w:rsidRPr="00335A85">
        <w:rPr>
          <w:rFonts w:cs="Times New Roman"/>
          <w:sz w:val="24"/>
        </w:rPr>
        <w:t>занимающихся</w:t>
      </w:r>
      <w:proofErr w:type="gramEnd"/>
      <w:r w:rsidRPr="00335A85">
        <w:rPr>
          <w:rFonts w:cs="Times New Roman"/>
          <w:sz w:val="24"/>
        </w:rPr>
        <w:t>.</w:t>
      </w:r>
    </w:p>
    <w:p w:rsidR="001B3001" w:rsidRPr="00335A85" w:rsidRDefault="001B3001" w:rsidP="008C513F">
      <w:pPr>
        <w:shd w:val="clear" w:color="auto" w:fill="FFFFFF"/>
        <w:autoSpaceDE w:val="0"/>
        <w:autoSpaceDN w:val="0"/>
        <w:adjustRightInd w:val="0"/>
        <w:ind w:firstLine="425"/>
        <w:rPr>
          <w:rFonts w:cs="Times New Roman"/>
          <w:sz w:val="24"/>
        </w:rPr>
      </w:pPr>
      <w:proofErr w:type="spellStart"/>
      <w:r w:rsidRPr="00335A85">
        <w:rPr>
          <w:rFonts w:cs="Times New Roman"/>
          <w:i/>
          <w:iCs/>
          <w:sz w:val="24"/>
        </w:rPr>
        <w:t>Росто-весовые</w:t>
      </w:r>
      <w:proofErr w:type="spellEnd"/>
      <w:r w:rsidRPr="00335A85">
        <w:rPr>
          <w:rFonts w:cs="Times New Roman"/>
          <w:i/>
          <w:iCs/>
          <w:sz w:val="24"/>
        </w:rPr>
        <w:t xml:space="preserve"> показатели</w:t>
      </w:r>
      <w:r w:rsidRPr="00335A85">
        <w:rPr>
          <w:rFonts w:cs="Times New Roman"/>
          <w:sz w:val="24"/>
        </w:rPr>
        <w:t>. Наибольший прирост прослеживается у детей в годы полового созревания. У мальчиков период бурного созревания этих показателей начинается с 12 до 15 лет. К 16 годам организм с точки зрения костного скелета считается сформированным. При этом следует помнить, что слишком высокие нагрузки сдерживают рост трубчатых костей. В этот же возрастной период наблюдается наибольший прирост массы тела.</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i/>
          <w:sz w:val="24"/>
        </w:rPr>
        <w:t>Сила.</w:t>
      </w:r>
      <w:r w:rsidRPr="00335A85">
        <w:rPr>
          <w:rFonts w:cs="Times New Roman"/>
          <w:sz w:val="24"/>
        </w:rPr>
        <w:t xml:space="preserve"> Естественный рост силы мышц незначителен до 11–12 лет. В возрасте 13–14 и 16–17 лет темпы ее роста заметно увеличиваются. </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i/>
          <w:sz w:val="24"/>
        </w:rPr>
        <w:t>Быстрота.</w:t>
      </w:r>
      <w:r w:rsidRPr="00335A85">
        <w:rPr>
          <w:rFonts w:cs="Times New Roman"/>
          <w:sz w:val="24"/>
        </w:rPr>
        <w:t xml:space="preserve"> Интенсивное развитие быстроты наблюдается в возрасте ≈ 10 лет, а также в возрасте 15–17 лет.</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i/>
          <w:sz w:val="24"/>
        </w:rPr>
        <w:t>Скоростно-силовые качества</w:t>
      </w:r>
      <w:r w:rsidRPr="00335A85">
        <w:rPr>
          <w:rFonts w:cs="Times New Roman"/>
          <w:sz w:val="24"/>
        </w:rPr>
        <w:t>. Наибольший прирост приходится на возраст от 10 до 15 лет. После этого возраста рост этих каче</w:t>
      </w:r>
      <w:proofErr w:type="gramStart"/>
      <w:r w:rsidRPr="00335A85">
        <w:rPr>
          <w:rFonts w:cs="Times New Roman"/>
          <w:sz w:val="24"/>
        </w:rPr>
        <w:t>ств пр</w:t>
      </w:r>
      <w:proofErr w:type="gramEnd"/>
      <w:r w:rsidRPr="00335A85">
        <w:rPr>
          <w:rFonts w:cs="Times New Roman"/>
          <w:sz w:val="24"/>
        </w:rPr>
        <w:t>одолжается в основном под влиянием целенаправленной тренировки.</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i/>
          <w:sz w:val="24"/>
        </w:rPr>
        <w:t>Выносливость</w:t>
      </w:r>
      <w:r w:rsidRPr="00335A85">
        <w:rPr>
          <w:rFonts w:cs="Times New Roman"/>
          <w:sz w:val="24"/>
        </w:rPr>
        <w:t>. Аэробные возможности организма, и, в частности, аэробная мощность, характеризуемая показателем максимального потребления кислорода (МПК), увеличивается с возрастом. Наиболее интенсивно увеличиваются показатели аэробных возможностей в 15–17-летнем возрасте.</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Анаэробные возможности имеют тенденцию к незначительному росту в </w:t>
      </w:r>
      <w:r w:rsidR="00584037" w:rsidRPr="00335A85">
        <w:rPr>
          <w:rFonts w:cs="Times New Roman"/>
          <w:sz w:val="24"/>
        </w:rPr>
        <w:br/>
      </w:r>
      <w:r w:rsidRPr="00335A85">
        <w:rPr>
          <w:rFonts w:cs="Times New Roman"/>
          <w:sz w:val="24"/>
        </w:rPr>
        <w:t>9–11 лет и в период с 15 до 17 лет.</w:t>
      </w:r>
    </w:p>
    <w:p w:rsidR="001B3001" w:rsidRPr="00335A85" w:rsidRDefault="001B3001" w:rsidP="008C513F">
      <w:pPr>
        <w:shd w:val="clear" w:color="auto" w:fill="FFFFFF"/>
        <w:autoSpaceDE w:val="0"/>
        <w:autoSpaceDN w:val="0"/>
        <w:adjustRightInd w:val="0"/>
        <w:ind w:firstLine="425"/>
        <w:rPr>
          <w:rFonts w:cs="Times New Roman"/>
          <w:color w:val="auto"/>
          <w:sz w:val="24"/>
        </w:rPr>
      </w:pPr>
      <w:r w:rsidRPr="00335A85">
        <w:rPr>
          <w:rFonts w:cs="Times New Roman"/>
          <w:i/>
          <w:sz w:val="24"/>
        </w:rPr>
        <w:t>Гибкость.</w:t>
      </w:r>
      <w:r w:rsidRPr="00335A85">
        <w:rPr>
          <w:rFonts w:cs="Times New Roman"/>
          <w:sz w:val="24"/>
        </w:rPr>
        <w:t xml:space="preserve"> Рост показателей этого качества наибольший в возрасте от 7 до 13 лет. Максимальный скачок в развитии этого качества приходится на 10 лет. В последующие годы гибкость развивается в основном под влиянием специальной тренировки.</w:t>
      </w:r>
    </w:p>
    <w:p w:rsidR="001B3001" w:rsidRPr="00335A85" w:rsidRDefault="001B3001" w:rsidP="008C513F">
      <w:pPr>
        <w:shd w:val="clear" w:color="auto" w:fill="FFFFFF"/>
        <w:autoSpaceDE w:val="0"/>
        <w:autoSpaceDN w:val="0"/>
        <w:adjustRightInd w:val="0"/>
        <w:ind w:firstLine="425"/>
        <w:rPr>
          <w:rFonts w:cs="Times New Roman"/>
          <w:sz w:val="24"/>
        </w:rPr>
      </w:pPr>
      <w:r w:rsidRPr="00335A85">
        <w:rPr>
          <w:rFonts w:cs="Times New Roman"/>
          <w:i/>
          <w:sz w:val="24"/>
        </w:rPr>
        <w:t>Координационные способности</w:t>
      </w:r>
      <w:r w:rsidRPr="00335A85">
        <w:rPr>
          <w:rFonts w:cs="Times New Roman"/>
          <w:sz w:val="24"/>
        </w:rPr>
        <w:t xml:space="preserve"> развиваются наиболее интенсивно с 9 до 12 лет.</w:t>
      </w:r>
    </w:p>
    <w:p w:rsidR="00EC55FA" w:rsidRDefault="00EC55FA" w:rsidP="008C513F">
      <w:pPr>
        <w:shd w:val="clear" w:color="auto" w:fill="FFFFFF"/>
        <w:autoSpaceDE w:val="0"/>
        <w:autoSpaceDN w:val="0"/>
        <w:adjustRightInd w:val="0"/>
        <w:ind w:firstLine="425"/>
        <w:rPr>
          <w:rFonts w:cs="Times New Roman"/>
          <w:sz w:val="24"/>
        </w:rPr>
      </w:pPr>
    </w:p>
    <w:p w:rsidR="001B3001" w:rsidRPr="00335A85" w:rsidRDefault="001B3001" w:rsidP="008C513F">
      <w:pPr>
        <w:shd w:val="clear" w:color="auto" w:fill="FFFFFF"/>
        <w:autoSpaceDE w:val="0"/>
        <w:autoSpaceDN w:val="0"/>
        <w:adjustRightInd w:val="0"/>
        <w:ind w:firstLine="425"/>
        <w:rPr>
          <w:rFonts w:cs="Times New Roman"/>
          <w:sz w:val="24"/>
        </w:rPr>
      </w:pPr>
      <w:r w:rsidRPr="00335A85">
        <w:rPr>
          <w:rFonts w:cs="Times New Roman"/>
          <w:sz w:val="24"/>
        </w:rPr>
        <w:lastRenderedPageBreak/>
        <w:t>Сенситивные периоды развития могут иметь значительные индивидуальные колебания, связанные с рядом других факторов. С учетом этих особенностей следует определять преимущественную направленность тренировочного процесса по годам обучения.</w:t>
      </w:r>
    </w:p>
    <w:p w:rsidR="001B3001" w:rsidRPr="00335A85" w:rsidRDefault="001B3001" w:rsidP="008C513F">
      <w:pPr>
        <w:widowControl/>
        <w:ind w:firstLine="425"/>
        <w:rPr>
          <w:rFonts w:cs="Times New Roman"/>
          <w:color w:val="auto"/>
          <w:sz w:val="24"/>
        </w:rPr>
      </w:pPr>
      <w:proofErr w:type="gramStart"/>
      <w:r w:rsidRPr="00335A85">
        <w:rPr>
          <w:rFonts w:cs="Times New Roman"/>
          <w:color w:val="auto"/>
          <w:sz w:val="24"/>
        </w:rPr>
        <w:t>Отечественный</w:t>
      </w:r>
      <w:proofErr w:type="gramEnd"/>
      <w:r w:rsidRPr="00335A85">
        <w:rPr>
          <w:rFonts w:cs="Times New Roman"/>
          <w:color w:val="auto"/>
          <w:sz w:val="24"/>
        </w:rPr>
        <w:t xml:space="preserve"> </w:t>
      </w:r>
      <w:proofErr w:type="spellStart"/>
      <w:r w:rsidRPr="00335A85">
        <w:rPr>
          <w:rFonts w:cs="Times New Roman"/>
          <w:color w:val="auto"/>
          <w:sz w:val="24"/>
        </w:rPr>
        <w:t>кикбоксинг</w:t>
      </w:r>
      <w:proofErr w:type="spellEnd"/>
      <w:r w:rsidRPr="00335A85">
        <w:rPr>
          <w:rFonts w:cs="Times New Roman"/>
          <w:color w:val="auto"/>
          <w:sz w:val="24"/>
        </w:rPr>
        <w:t xml:space="preserve"> в большинстве своем ориентируется на лучшие достижения и каноны отечественной теории и практики физического воспитания, в соответствии с которыми, первых больших успехов спортсмены достигают к окончанию своих выступлений в группе старших юношей и в выступлениях в группе юниоров. С переходом в группу взрослых спортсменов они вступают в зону возраста оптимальных возможностей. После 25–26 лет занимающиеся переходят в зону поддержания высоких результатов. Тренировка </w:t>
      </w:r>
      <w:proofErr w:type="spellStart"/>
      <w:r w:rsidRPr="00335A85">
        <w:rPr>
          <w:rFonts w:cs="Times New Roman"/>
          <w:color w:val="auto"/>
          <w:sz w:val="24"/>
        </w:rPr>
        <w:t>кикбоксеров</w:t>
      </w:r>
      <w:proofErr w:type="spellEnd"/>
      <w:r w:rsidRPr="00335A85">
        <w:rPr>
          <w:rFonts w:cs="Times New Roman"/>
          <w:color w:val="auto"/>
          <w:sz w:val="24"/>
        </w:rPr>
        <w:t xml:space="preserve"> в каждой из указанных возрастных зон имеет свои особенности.</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b/>
          <w:sz w:val="24"/>
          <w:szCs w:val="24"/>
        </w:rPr>
        <w:t>Микроциклом</w:t>
      </w:r>
      <w:r w:rsidRPr="00335A85">
        <w:rPr>
          <w:rStyle w:val="11"/>
          <w:sz w:val="24"/>
          <w:szCs w:val="24"/>
        </w:rPr>
        <w:t xml:space="preserve">  называют совокупность нескольких тренировочных занятий, которые вместе с восстановительными днями составляют относительно завершенный повторяющийся фрагмент общей конструкции </w:t>
      </w:r>
      <w:proofErr w:type="gramStart"/>
      <w:r w:rsidRPr="00335A85">
        <w:rPr>
          <w:rStyle w:val="11"/>
          <w:sz w:val="24"/>
          <w:szCs w:val="24"/>
        </w:rPr>
        <w:t>тренировочного</w:t>
      </w:r>
      <w:proofErr w:type="gramEnd"/>
      <w:r w:rsidRPr="00335A85">
        <w:rPr>
          <w:rStyle w:val="11"/>
          <w:sz w:val="24"/>
          <w:szCs w:val="24"/>
        </w:rPr>
        <w:t xml:space="preserve"> процесса. Как правило, длительность микроцикла составляет одну неделю.</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В спортивных единоборствах по направленности тренировочных воздействий принято выделять шесть блоков построения недельных микроциклов:</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развивающий физический;</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развивающий технический;</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контрольный;</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подводящий;</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соревновательный;</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восстановительный.</w:t>
      </w:r>
    </w:p>
    <w:p w:rsidR="00471A4B" w:rsidRPr="00335A85" w:rsidRDefault="00471A4B" w:rsidP="008C513F">
      <w:pPr>
        <w:pStyle w:val="a4"/>
        <w:shd w:val="clear" w:color="auto" w:fill="auto"/>
        <w:spacing w:before="0" w:after="0" w:line="276" w:lineRule="auto"/>
        <w:ind w:firstLine="360"/>
        <w:rPr>
          <w:rStyle w:val="11"/>
          <w:sz w:val="24"/>
          <w:szCs w:val="24"/>
        </w:rPr>
      </w:pPr>
      <w:proofErr w:type="spellStart"/>
      <w:r w:rsidRPr="00335A85">
        <w:rPr>
          <w:rStyle w:val="11"/>
          <w:b/>
          <w:sz w:val="24"/>
          <w:szCs w:val="24"/>
        </w:rPr>
        <w:t>Мезоцикл</w:t>
      </w:r>
      <w:proofErr w:type="spellEnd"/>
      <w:r w:rsidRPr="00335A85">
        <w:rPr>
          <w:rStyle w:val="11"/>
          <w:sz w:val="24"/>
          <w:szCs w:val="24"/>
        </w:rPr>
        <w:t xml:space="preserve"> – это структура средних по продолжительности циклов </w:t>
      </w:r>
      <w:proofErr w:type="gramStart"/>
      <w:r w:rsidRPr="00335A85">
        <w:rPr>
          <w:rStyle w:val="11"/>
          <w:sz w:val="24"/>
          <w:szCs w:val="24"/>
        </w:rPr>
        <w:t>тренировочного</w:t>
      </w:r>
      <w:proofErr w:type="gramEnd"/>
      <w:r w:rsidRPr="00335A85">
        <w:rPr>
          <w:rStyle w:val="11"/>
          <w:sz w:val="24"/>
          <w:szCs w:val="24"/>
        </w:rPr>
        <w:t xml:space="preserve"> процесса, включающий относительно завершенный ряд микроциклов. Составляющими элементами </w:t>
      </w:r>
      <w:proofErr w:type="spellStart"/>
      <w:r w:rsidRPr="00335A85">
        <w:rPr>
          <w:rStyle w:val="11"/>
          <w:sz w:val="24"/>
          <w:szCs w:val="24"/>
        </w:rPr>
        <w:t>мезоцикла</w:t>
      </w:r>
      <w:proofErr w:type="spellEnd"/>
      <w:r w:rsidRPr="00335A85">
        <w:rPr>
          <w:rStyle w:val="11"/>
          <w:sz w:val="24"/>
          <w:szCs w:val="24"/>
        </w:rPr>
        <w:t xml:space="preserve"> служат микроциклы различного типа.  Обычно </w:t>
      </w:r>
      <w:proofErr w:type="gramStart"/>
      <w:r w:rsidRPr="00335A85">
        <w:rPr>
          <w:rStyle w:val="11"/>
          <w:sz w:val="24"/>
          <w:szCs w:val="24"/>
        </w:rPr>
        <w:t>средний</w:t>
      </w:r>
      <w:proofErr w:type="gramEnd"/>
      <w:r w:rsidRPr="00335A85">
        <w:rPr>
          <w:rStyle w:val="11"/>
          <w:sz w:val="24"/>
          <w:szCs w:val="24"/>
        </w:rPr>
        <w:t xml:space="preserve"> </w:t>
      </w:r>
      <w:proofErr w:type="spellStart"/>
      <w:r w:rsidRPr="00335A85">
        <w:rPr>
          <w:rStyle w:val="11"/>
          <w:sz w:val="24"/>
          <w:szCs w:val="24"/>
        </w:rPr>
        <w:t>макроцикл</w:t>
      </w:r>
      <w:proofErr w:type="spellEnd"/>
      <w:r w:rsidRPr="00335A85">
        <w:rPr>
          <w:rStyle w:val="11"/>
          <w:sz w:val="24"/>
          <w:szCs w:val="24"/>
        </w:rPr>
        <w:t xml:space="preserve"> тренировочного процесса содержит от двух до шести микроциклов. </w:t>
      </w:r>
    </w:p>
    <w:p w:rsidR="00471A4B" w:rsidRPr="00335A85" w:rsidRDefault="00471A4B" w:rsidP="008C513F">
      <w:pPr>
        <w:pStyle w:val="a4"/>
        <w:shd w:val="clear" w:color="auto" w:fill="auto"/>
        <w:spacing w:before="0" w:after="0" w:line="276" w:lineRule="auto"/>
        <w:ind w:firstLine="360"/>
        <w:rPr>
          <w:rStyle w:val="11"/>
          <w:sz w:val="24"/>
          <w:szCs w:val="24"/>
        </w:rPr>
      </w:pPr>
      <w:proofErr w:type="spellStart"/>
      <w:r w:rsidRPr="00335A85">
        <w:rPr>
          <w:rStyle w:val="11"/>
          <w:b/>
          <w:sz w:val="24"/>
          <w:szCs w:val="24"/>
        </w:rPr>
        <w:t>Макроцикл</w:t>
      </w:r>
      <w:proofErr w:type="spellEnd"/>
      <w:r w:rsidRPr="00335A85">
        <w:rPr>
          <w:rStyle w:val="11"/>
          <w:sz w:val="24"/>
          <w:szCs w:val="24"/>
        </w:rPr>
        <w:t xml:space="preserve"> предполагает три последовательные фазы:</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приобретение спортивной формы;</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сохранение (относительная стабилизация) спортивной формы;</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 некоторое снижение уровня спортивной формы.</w:t>
      </w:r>
    </w:p>
    <w:p w:rsidR="00471A4B" w:rsidRPr="00335A85" w:rsidRDefault="00471A4B"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Построение </w:t>
      </w:r>
      <w:proofErr w:type="spellStart"/>
      <w:r w:rsidRPr="00335A85">
        <w:rPr>
          <w:rStyle w:val="11"/>
          <w:sz w:val="24"/>
          <w:szCs w:val="24"/>
        </w:rPr>
        <w:t>макроциклов</w:t>
      </w:r>
      <w:proofErr w:type="spellEnd"/>
      <w:r w:rsidRPr="00335A85">
        <w:rPr>
          <w:rStyle w:val="11"/>
          <w:sz w:val="24"/>
          <w:szCs w:val="24"/>
        </w:rPr>
        <w:t xml:space="preserve"> основывается на периодизации круглогодичной тренировки.</w:t>
      </w:r>
    </w:p>
    <w:p w:rsidR="001B3001" w:rsidRPr="00335A85" w:rsidRDefault="001B3001" w:rsidP="008C513F">
      <w:pPr>
        <w:widowControl/>
        <w:ind w:firstLine="425"/>
        <w:rPr>
          <w:rFonts w:cs="Times New Roman"/>
          <w:color w:val="auto"/>
          <w:sz w:val="24"/>
        </w:rPr>
      </w:pPr>
      <w:r w:rsidRPr="00335A85">
        <w:rPr>
          <w:rFonts w:cs="Times New Roman"/>
          <w:color w:val="auto"/>
          <w:sz w:val="24"/>
        </w:rPr>
        <w:t xml:space="preserve">Стратегическим направлением совершенствования подготовки спортсменов является повышение нагрузки, интенсификация ее. Лишь в этом случае возможно достижение и сохранение высоких результатов. К основным направлениям интенсификации процесса подготовки в </w:t>
      </w:r>
      <w:proofErr w:type="spellStart"/>
      <w:r w:rsidRPr="00335A85">
        <w:rPr>
          <w:rFonts w:cs="Times New Roman"/>
          <w:color w:val="auto"/>
          <w:sz w:val="24"/>
        </w:rPr>
        <w:t>кикбоксинге</w:t>
      </w:r>
      <w:proofErr w:type="spellEnd"/>
      <w:r w:rsidRPr="00335A85">
        <w:rPr>
          <w:rFonts w:cs="Times New Roman"/>
          <w:color w:val="auto"/>
          <w:sz w:val="24"/>
        </w:rPr>
        <w:t xml:space="preserve"> следует отнести:</w:t>
      </w:r>
    </w:p>
    <w:p w:rsidR="001B3001" w:rsidRPr="00335A85" w:rsidRDefault="001B3001" w:rsidP="00F6160B">
      <w:pPr>
        <w:widowControl/>
        <w:tabs>
          <w:tab w:val="left" w:pos="0"/>
        </w:tabs>
        <w:ind w:firstLine="426"/>
        <w:rPr>
          <w:rFonts w:cs="Times New Roman"/>
          <w:color w:val="auto"/>
          <w:sz w:val="24"/>
        </w:rPr>
      </w:pPr>
      <w:r w:rsidRPr="00335A85">
        <w:rPr>
          <w:rFonts w:cs="Times New Roman"/>
          <w:color w:val="auto"/>
          <w:sz w:val="24"/>
        </w:rPr>
        <w:t xml:space="preserve">увеличение суммарного объема тренировочной работы, выполняемой в течение тренировочного года или </w:t>
      </w:r>
      <w:proofErr w:type="spellStart"/>
      <w:r w:rsidRPr="00335A85">
        <w:rPr>
          <w:rFonts w:cs="Times New Roman"/>
          <w:color w:val="auto"/>
          <w:sz w:val="24"/>
        </w:rPr>
        <w:t>макроцикла</w:t>
      </w:r>
      <w:proofErr w:type="spellEnd"/>
      <w:r w:rsidRPr="00335A85">
        <w:rPr>
          <w:rFonts w:cs="Times New Roman"/>
          <w:color w:val="auto"/>
          <w:sz w:val="24"/>
        </w:rPr>
        <w:t>;</w:t>
      </w:r>
    </w:p>
    <w:p w:rsidR="001B3001" w:rsidRPr="00335A85" w:rsidRDefault="001B3001" w:rsidP="00F6160B">
      <w:pPr>
        <w:widowControl/>
        <w:tabs>
          <w:tab w:val="left" w:pos="0"/>
        </w:tabs>
        <w:ind w:firstLine="426"/>
        <w:rPr>
          <w:rFonts w:cs="Times New Roman"/>
          <w:color w:val="auto"/>
          <w:sz w:val="24"/>
        </w:rPr>
      </w:pPr>
      <w:r w:rsidRPr="00335A85">
        <w:rPr>
          <w:rFonts w:cs="Times New Roman"/>
          <w:color w:val="auto"/>
          <w:sz w:val="24"/>
        </w:rPr>
        <w:t>своевременная узкая спортивная специализация, соответствующая этапу максимальной реализации индивидуальных возможностей;</w:t>
      </w:r>
    </w:p>
    <w:p w:rsidR="001B3001" w:rsidRPr="00335A85" w:rsidRDefault="001B3001" w:rsidP="00F6160B">
      <w:pPr>
        <w:widowControl/>
        <w:tabs>
          <w:tab w:val="left" w:pos="0"/>
        </w:tabs>
        <w:ind w:firstLine="426"/>
        <w:rPr>
          <w:rFonts w:cs="Times New Roman"/>
          <w:color w:val="auto"/>
          <w:sz w:val="24"/>
        </w:rPr>
      </w:pPr>
      <w:r w:rsidRPr="00335A85">
        <w:rPr>
          <w:rFonts w:cs="Times New Roman"/>
          <w:color w:val="auto"/>
          <w:sz w:val="24"/>
        </w:rPr>
        <w:t>увеличение общего числа тренировочных занятий в микроциклах;</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увеличение в микроциклах числа тренировочных занятий с большими нагрузками;</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увеличение в тренировочном процессе числа занятий избирательной направленности, вызывающих глубокую мобилизацию функциональных возможностей организма;</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широкое использование жестких тренировочных режимов, способствующих приросту специальной выносливости, а также значительное увеличение соревновательной практики на завершающих этапах спортивного совершенствования;</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увеличение общего числа основных соревнований, отличающихся высоким психологическим накалом, жесткой конкуренцией;</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lastRenderedPageBreak/>
        <w:t>постепенное введение дополнительных средств, стимулирующих работоспособность и ускоряющих процессы восстановления после напряженных нагрузок;</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 xml:space="preserve">увеличение объема технико-тактической подготовки в условиях, максимально приближенных к </w:t>
      </w:r>
      <w:proofErr w:type="gramStart"/>
      <w:r w:rsidRPr="00335A85">
        <w:rPr>
          <w:rFonts w:cs="Times New Roman"/>
          <w:color w:val="auto"/>
          <w:sz w:val="24"/>
        </w:rPr>
        <w:t>соревновательным</w:t>
      </w:r>
      <w:proofErr w:type="gramEnd"/>
      <w:r w:rsidRPr="00335A85">
        <w:rPr>
          <w:rFonts w:cs="Times New Roman"/>
          <w:color w:val="auto"/>
          <w:sz w:val="24"/>
        </w:rPr>
        <w:t>;</w:t>
      </w:r>
    </w:p>
    <w:p w:rsidR="001B3001" w:rsidRPr="00335A85" w:rsidRDefault="001B3001" w:rsidP="00F6160B">
      <w:pPr>
        <w:widowControl/>
        <w:tabs>
          <w:tab w:val="left" w:pos="0"/>
        </w:tabs>
        <w:ind w:firstLine="567"/>
        <w:rPr>
          <w:rFonts w:cs="Times New Roman"/>
          <w:color w:val="auto"/>
          <w:sz w:val="24"/>
        </w:rPr>
      </w:pPr>
      <w:r w:rsidRPr="00335A85">
        <w:rPr>
          <w:rFonts w:cs="Times New Roman"/>
          <w:color w:val="auto"/>
          <w:sz w:val="24"/>
        </w:rPr>
        <w:t xml:space="preserve">планомерное увеличение психической напряженности тренировочного процесса, создание микроклимата соревнований. </w:t>
      </w:r>
    </w:p>
    <w:p w:rsidR="001B3001" w:rsidRPr="00335A85" w:rsidRDefault="001B3001" w:rsidP="008C513F">
      <w:pPr>
        <w:widowControl/>
        <w:ind w:firstLine="425"/>
        <w:rPr>
          <w:rFonts w:cs="Times New Roman"/>
          <w:color w:val="auto"/>
          <w:sz w:val="24"/>
        </w:rPr>
      </w:pPr>
      <w:r w:rsidRPr="00335A85">
        <w:rPr>
          <w:rFonts w:cs="Times New Roman"/>
          <w:color w:val="auto"/>
          <w:sz w:val="24"/>
        </w:rPr>
        <w:t>При этом следует помнить, что предъявление нагрузок, не соответствующих этапу подготовки, является одной из важнейших причин потери талантливых спортсменов при переходе их из одной возрастной группы в другую.</w:t>
      </w:r>
    </w:p>
    <w:p w:rsidR="001B3001" w:rsidRPr="00335A85" w:rsidRDefault="001B3001" w:rsidP="008C513F">
      <w:pPr>
        <w:widowControl/>
        <w:ind w:firstLine="425"/>
        <w:rPr>
          <w:rFonts w:cs="Times New Roman"/>
          <w:color w:val="auto"/>
          <w:sz w:val="24"/>
        </w:rPr>
      </w:pPr>
      <w:r w:rsidRPr="00335A85">
        <w:rPr>
          <w:rFonts w:cs="Times New Roman"/>
          <w:color w:val="auto"/>
          <w:sz w:val="24"/>
        </w:rPr>
        <w:t xml:space="preserve">Планирование многолетней подготовки предполагает выделение макро-, мезо- и микроциклов. </w:t>
      </w:r>
      <w:proofErr w:type="spellStart"/>
      <w:r w:rsidRPr="00335A85">
        <w:rPr>
          <w:rFonts w:cs="Times New Roman"/>
          <w:color w:val="auto"/>
          <w:sz w:val="24"/>
        </w:rPr>
        <w:t>Макроцикл</w:t>
      </w:r>
      <w:proofErr w:type="spellEnd"/>
      <w:r w:rsidRPr="00335A85">
        <w:rPr>
          <w:rFonts w:cs="Times New Roman"/>
          <w:color w:val="auto"/>
          <w:sz w:val="24"/>
        </w:rPr>
        <w:t xml:space="preserve"> состоит из подготовительного периода, соревновательного и переходного. В свою очередь подготовительный период </w:t>
      </w:r>
      <w:proofErr w:type="spellStart"/>
      <w:r w:rsidRPr="00335A85">
        <w:rPr>
          <w:rFonts w:cs="Times New Roman"/>
          <w:color w:val="auto"/>
          <w:sz w:val="24"/>
        </w:rPr>
        <w:t>макроцикла</w:t>
      </w:r>
      <w:proofErr w:type="spellEnd"/>
      <w:r w:rsidRPr="00335A85">
        <w:rPr>
          <w:rFonts w:cs="Times New Roman"/>
          <w:color w:val="auto"/>
          <w:sz w:val="24"/>
        </w:rPr>
        <w:t xml:space="preserve"> состоит из двух этапов: </w:t>
      </w:r>
      <w:proofErr w:type="spellStart"/>
      <w:r w:rsidRPr="00335A85">
        <w:rPr>
          <w:rFonts w:cs="Times New Roman"/>
          <w:color w:val="auto"/>
          <w:sz w:val="24"/>
        </w:rPr>
        <w:t>общеподготовительного</w:t>
      </w:r>
      <w:proofErr w:type="spellEnd"/>
      <w:r w:rsidRPr="00335A85">
        <w:rPr>
          <w:rFonts w:cs="Times New Roman"/>
          <w:color w:val="auto"/>
          <w:sz w:val="24"/>
        </w:rPr>
        <w:t xml:space="preserve"> и специально </w:t>
      </w:r>
      <w:proofErr w:type="gramStart"/>
      <w:r w:rsidRPr="00335A85">
        <w:rPr>
          <w:rFonts w:cs="Times New Roman"/>
          <w:color w:val="auto"/>
          <w:sz w:val="24"/>
        </w:rPr>
        <w:t>подготовительного</w:t>
      </w:r>
      <w:proofErr w:type="gramEnd"/>
      <w:r w:rsidRPr="00335A85">
        <w:rPr>
          <w:rFonts w:cs="Times New Roman"/>
          <w:color w:val="auto"/>
          <w:sz w:val="24"/>
        </w:rPr>
        <w:t xml:space="preserve">. Составляющими </w:t>
      </w:r>
      <w:proofErr w:type="spellStart"/>
      <w:r w:rsidRPr="00335A85">
        <w:rPr>
          <w:rFonts w:cs="Times New Roman"/>
          <w:color w:val="auto"/>
          <w:sz w:val="24"/>
        </w:rPr>
        <w:t>макроцикла</w:t>
      </w:r>
      <w:proofErr w:type="spellEnd"/>
      <w:r w:rsidRPr="00335A85">
        <w:rPr>
          <w:rFonts w:cs="Times New Roman"/>
          <w:color w:val="auto"/>
          <w:sz w:val="24"/>
        </w:rPr>
        <w:t xml:space="preserve"> являются </w:t>
      </w:r>
      <w:proofErr w:type="spellStart"/>
      <w:r w:rsidRPr="00335A85">
        <w:rPr>
          <w:rFonts w:cs="Times New Roman"/>
          <w:color w:val="auto"/>
          <w:sz w:val="24"/>
        </w:rPr>
        <w:t>мезоциклы</w:t>
      </w:r>
      <w:proofErr w:type="spellEnd"/>
      <w:r w:rsidRPr="00335A85">
        <w:rPr>
          <w:rFonts w:cs="Times New Roman"/>
          <w:color w:val="auto"/>
          <w:sz w:val="24"/>
        </w:rPr>
        <w:t>, которые планируются на основе микроциклов: втягивающих, ударных, подводящих, восстановительных, соревновательных.</w:t>
      </w:r>
    </w:p>
    <w:p w:rsidR="001B3001" w:rsidRPr="00335A85" w:rsidRDefault="001B3001" w:rsidP="008C513F">
      <w:pPr>
        <w:widowControl/>
        <w:ind w:firstLine="425"/>
        <w:rPr>
          <w:rFonts w:cs="Times New Roman"/>
          <w:color w:val="auto"/>
          <w:sz w:val="24"/>
        </w:rPr>
      </w:pPr>
      <w:r w:rsidRPr="00335A85">
        <w:rPr>
          <w:rFonts w:cs="Times New Roman"/>
          <w:color w:val="auto"/>
          <w:sz w:val="24"/>
        </w:rPr>
        <w:t>В целях поддержания на достаточно высоком уровне подготовленности атлета в соревновательном периоде следует руководствоваться следующими правилами.</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Правильно чередовать тренировочную работу и отдых путем планирования занятий с разными нагрузками, активным и обычным отдыхом.</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После тренировочного занятия или серии занятий к назначенному дню обеспечить необходимое восстановление  спортсмена.</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Не менее чем за неделю до ответственного соревнования уменьшить общее количество тренировочной работы.</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Перед соревнованием отдыхать не более одного дня.</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В разминке перед стартом не допускать максимальных усилий.</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color w:val="auto"/>
          <w:sz w:val="24"/>
        </w:rPr>
      </w:pPr>
      <w:r w:rsidRPr="00335A85">
        <w:rPr>
          <w:rFonts w:cs="Times New Roman"/>
          <w:sz w:val="24"/>
        </w:rPr>
        <w:t>В случае возникновения в дни отдыха перед соревнованием повышенного волнения или излишней нервозности провести легкую тренировку.</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color w:val="auto"/>
          <w:sz w:val="24"/>
        </w:rPr>
      </w:pPr>
      <w:r w:rsidRPr="00335A85">
        <w:rPr>
          <w:rFonts w:cs="Times New Roman"/>
          <w:sz w:val="24"/>
        </w:rPr>
        <w:t xml:space="preserve"> Если спортсмен стартует 2 раза через день, то в этот свободный день провести облегченную тренировку.</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color w:val="auto"/>
          <w:sz w:val="24"/>
        </w:rPr>
      </w:pPr>
      <w:r w:rsidRPr="00335A85">
        <w:rPr>
          <w:rFonts w:cs="Times New Roman"/>
          <w:sz w:val="24"/>
        </w:rPr>
        <w:t xml:space="preserve"> </w:t>
      </w:r>
      <w:proofErr w:type="gramStart"/>
      <w:r w:rsidRPr="00335A85">
        <w:rPr>
          <w:rFonts w:cs="Times New Roman"/>
          <w:sz w:val="24"/>
        </w:rPr>
        <w:t xml:space="preserve">Шире пользоваться средствами восстановления (баня, массаж, вибромассаж, гидромассаж, </w:t>
      </w:r>
      <w:proofErr w:type="spellStart"/>
      <w:r w:rsidRPr="00335A85">
        <w:rPr>
          <w:rFonts w:cs="Times New Roman"/>
          <w:sz w:val="24"/>
        </w:rPr>
        <w:t>самовнушенный</w:t>
      </w:r>
      <w:proofErr w:type="spellEnd"/>
      <w:r w:rsidRPr="00335A85">
        <w:rPr>
          <w:rFonts w:cs="Times New Roman"/>
          <w:sz w:val="24"/>
        </w:rPr>
        <w:t xml:space="preserve"> отдых, фармакологические средства и т.д.).</w:t>
      </w:r>
      <w:proofErr w:type="gramEnd"/>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 xml:space="preserve"> Обеспечить полноценный ночной сон (условия, самовнушение, привычность режима).</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 xml:space="preserve"> Никогда не проводить тренировочное занятие, если после хорошей разминки отсутствует желание тренироваться. В этом случае необходимо дать отдых и посоветоваться с врачом.</w:t>
      </w:r>
    </w:p>
    <w:p w:rsidR="001B3001" w:rsidRPr="00335A85" w:rsidRDefault="001B3001" w:rsidP="008C513F">
      <w:pPr>
        <w:numPr>
          <w:ilvl w:val="0"/>
          <w:numId w:val="2"/>
        </w:numPr>
        <w:shd w:val="clear" w:color="auto" w:fill="FFFFFF"/>
        <w:tabs>
          <w:tab w:val="left" w:pos="547"/>
        </w:tabs>
        <w:autoSpaceDE w:val="0"/>
        <w:autoSpaceDN w:val="0"/>
        <w:adjustRightInd w:val="0"/>
        <w:ind w:firstLine="425"/>
        <w:rPr>
          <w:rFonts w:cs="Times New Roman"/>
          <w:sz w:val="24"/>
        </w:rPr>
      </w:pPr>
      <w:r w:rsidRPr="00335A85">
        <w:rPr>
          <w:rFonts w:cs="Times New Roman"/>
          <w:sz w:val="24"/>
        </w:rPr>
        <w:t>Не тренироваться при отклонениях в состоянии здоровья.</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После болезни начинать тренироваться только по разрешению врача.</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Регулярно участвовать в соревнованиях, чередуя одно особо ответственное соревнование с тремя-четырьмя меньшего масштаба.</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Больше разнообразить тренировку сменой мест занятий, проводить их в лесу, на местности и т.п.</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В каждом месяце соревновательного периода предоставлять 2–3 дня профилактического отдыха (активного и пассивного) от спортивной специализации.</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Не увлекаться солнечными ваннами.</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Соблюдать установленный гигиенический режим, в особенности не нарушать привычное питание. Ни при каких обстоятельствах не употреблять алкогольных напитков и не курить.</w:t>
      </w:r>
    </w:p>
    <w:p w:rsidR="001B3001" w:rsidRPr="00335A85" w:rsidRDefault="001B3001" w:rsidP="008C513F">
      <w:pPr>
        <w:numPr>
          <w:ilvl w:val="0"/>
          <w:numId w:val="3"/>
        </w:numPr>
        <w:shd w:val="clear" w:color="auto" w:fill="FFFFFF"/>
        <w:tabs>
          <w:tab w:val="left" w:pos="725"/>
        </w:tabs>
        <w:autoSpaceDE w:val="0"/>
        <w:autoSpaceDN w:val="0"/>
        <w:adjustRightInd w:val="0"/>
        <w:ind w:firstLine="425"/>
        <w:rPr>
          <w:rFonts w:cs="Times New Roman"/>
          <w:sz w:val="24"/>
        </w:rPr>
      </w:pPr>
      <w:r w:rsidRPr="00335A85">
        <w:rPr>
          <w:rFonts w:cs="Times New Roman"/>
          <w:sz w:val="24"/>
        </w:rPr>
        <w:t xml:space="preserve">Не следует увлекаться тренировкой на следующий день после кульминационных состязаний </w:t>
      </w:r>
      <w:proofErr w:type="gramStart"/>
      <w:r w:rsidRPr="00335A85">
        <w:rPr>
          <w:rFonts w:cs="Times New Roman"/>
          <w:sz w:val="24"/>
        </w:rPr>
        <w:t>и</w:t>
      </w:r>
      <w:proofErr w:type="gramEnd"/>
      <w:r w:rsidRPr="00335A85">
        <w:rPr>
          <w:rFonts w:cs="Times New Roman"/>
          <w:sz w:val="24"/>
        </w:rPr>
        <w:t xml:space="preserve"> особенно на второй день после них. Это может привести к травмам и нервным </w:t>
      </w:r>
      <w:r w:rsidRPr="00335A85">
        <w:rPr>
          <w:rFonts w:cs="Times New Roman"/>
          <w:sz w:val="24"/>
        </w:rPr>
        <w:lastRenderedPageBreak/>
        <w:t>перенапряжениям. Большей частью это случается после неудачи в соревновании, когда спортсмен в последующие дни пытается форсировать тренировку. По окончании соревнования тренироваться надо, но легко, меньше по специализации и больше по ОФП.</w:t>
      </w:r>
    </w:p>
    <w:p w:rsidR="00AC79AB" w:rsidRPr="00335A85" w:rsidRDefault="001B3001" w:rsidP="00CB19DF">
      <w:pPr>
        <w:widowControl/>
        <w:ind w:firstLine="425"/>
        <w:rPr>
          <w:rFonts w:cs="Times New Roman"/>
          <w:color w:val="auto"/>
          <w:sz w:val="24"/>
        </w:rPr>
      </w:pPr>
      <w:r w:rsidRPr="00335A85">
        <w:rPr>
          <w:rFonts w:cs="Times New Roman"/>
          <w:color w:val="auto"/>
          <w:sz w:val="24"/>
        </w:rPr>
        <w:t>В целях упорядочения процесса подготовки спортсменов выделяют различные ее этапы.</w:t>
      </w:r>
      <w:bookmarkStart w:id="37" w:name="_Toc16592971"/>
      <w:bookmarkStart w:id="38" w:name="_Toc16596641"/>
    </w:p>
    <w:p w:rsidR="00D50FE3" w:rsidRPr="00335A85" w:rsidRDefault="007973C3" w:rsidP="00177758">
      <w:pPr>
        <w:pStyle w:val="1"/>
        <w:rPr>
          <w:sz w:val="24"/>
          <w:szCs w:val="24"/>
        </w:rPr>
      </w:pPr>
      <w:bookmarkStart w:id="39" w:name="_Toc32315634"/>
      <w:bookmarkStart w:id="40" w:name="_Toc32315861"/>
      <w:bookmarkStart w:id="41" w:name="_Toc32316017"/>
      <w:bookmarkStart w:id="42" w:name="_Toc32411182"/>
      <w:r w:rsidRPr="00335A85">
        <w:rPr>
          <w:bCs w:val="0"/>
          <w:sz w:val="24"/>
          <w:szCs w:val="24"/>
        </w:rPr>
        <w:t>2.2.1.</w:t>
      </w:r>
      <w:r w:rsidRPr="00335A85">
        <w:rPr>
          <w:sz w:val="24"/>
          <w:szCs w:val="24"/>
        </w:rPr>
        <w:t xml:space="preserve"> </w:t>
      </w:r>
      <w:r w:rsidR="00D50FE3" w:rsidRPr="00335A85">
        <w:rPr>
          <w:sz w:val="24"/>
          <w:szCs w:val="24"/>
        </w:rPr>
        <w:t>Этап начальной подготовки</w:t>
      </w:r>
      <w:bookmarkEnd w:id="37"/>
      <w:bookmarkEnd w:id="38"/>
      <w:bookmarkEnd w:id="39"/>
      <w:bookmarkEnd w:id="40"/>
      <w:bookmarkEnd w:id="41"/>
      <w:bookmarkEnd w:id="42"/>
    </w:p>
    <w:p w:rsidR="00D50FE3" w:rsidRPr="00335A85" w:rsidRDefault="00D50FE3" w:rsidP="008C513F">
      <w:pPr>
        <w:widowControl/>
        <w:ind w:firstLine="425"/>
        <w:rPr>
          <w:rFonts w:cs="Times New Roman"/>
          <w:color w:val="auto"/>
          <w:sz w:val="24"/>
        </w:rPr>
      </w:pPr>
      <w:r w:rsidRPr="00335A85">
        <w:rPr>
          <w:rFonts w:cs="Times New Roman"/>
          <w:color w:val="auto"/>
          <w:sz w:val="24"/>
        </w:rPr>
        <w:t xml:space="preserve">Подготовка </w:t>
      </w:r>
      <w:r w:rsidR="00993329" w:rsidRPr="00335A85">
        <w:rPr>
          <w:rFonts w:cs="Times New Roman"/>
          <w:color w:val="auto"/>
          <w:sz w:val="24"/>
        </w:rPr>
        <w:t xml:space="preserve">на этом этапе </w:t>
      </w:r>
      <w:r w:rsidRPr="00335A85">
        <w:rPr>
          <w:rFonts w:cs="Times New Roman"/>
          <w:color w:val="auto"/>
          <w:sz w:val="24"/>
        </w:rPr>
        <w:t>включает в себя участие в соревнованиях турнирного характера: первенство района, школы, города и др.</w:t>
      </w:r>
      <w:r w:rsidR="00993329" w:rsidRPr="00335A85">
        <w:rPr>
          <w:rFonts w:cs="Times New Roman"/>
          <w:color w:val="auto"/>
          <w:sz w:val="24"/>
        </w:rPr>
        <w:t>,</w:t>
      </w:r>
      <w:r w:rsidRPr="00335A85">
        <w:rPr>
          <w:rFonts w:cs="Times New Roman"/>
          <w:color w:val="auto"/>
          <w:sz w:val="24"/>
        </w:rPr>
        <w:t xml:space="preserve"> направлена на самое разностороннее развитие физических возможностей спортсмена, укрепление здоровья, создание достаточно высокого потенциала двигательных возможностей.</w:t>
      </w:r>
    </w:p>
    <w:p w:rsidR="00993329" w:rsidRPr="00335A85" w:rsidRDefault="00993329"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На этапе начальной подготовки периодизация учебно-тренировочного процесса носит условный характер, так как основное внимание уделяется разносторонней физической и функциональной подготовке. На этих этапах подготовки исключительно </w:t>
      </w:r>
      <w:proofErr w:type="gramStart"/>
      <w:r w:rsidRPr="00335A85">
        <w:rPr>
          <w:rStyle w:val="11"/>
          <w:sz w:val="24"/>
          <w:szCs w:val="24"/>
        </w:rPr>
        <w:t>важное значение</w:t>
      </w:r>
      <w:proofErr w:type="gramEnd"/>
      <w:r w:rsidRPr="00335A85">
        <w:rPr>
          <w:rStyle w:val="11"/>
          <w:sz w:val="24"/>
          <w:szCs w:val="24"/>
        </w:rPr>
        <w:t xml:space="preserve"> имеет обучение детей технике выполнения физических упражнений. Формирование двигательных навыков и умений создает необходимые предпосылки для дальнейшего совершенствования двигательных стереотипов.</w:t>
      </w:r>
    </w:p>
    <w:p w:rsidR="00993329" w:rsidRPr="00335A85" w:rsidRDefault="00993329" w:rsidP="008C513F">
      <w:pPr>
        <w:pStyle w:val="a4"/>
        <w:shd w:val="clear" w:color="auto" w:fill="auto"/>
        <w:spacing w:before="0" w:after="0" w:line="276" w:lineRule="auto"/>
        <w:ind w:firstLine="360"/>
        <w:rPr>
          <w:rStyle w:val="11"/>
          <w:sz w:val="24"/>
          <w:szCs w:val="24"/>
        </w:rPr>
      </w:pPr>
      <w:r w:rsidRPr="00335A85">
        <w:rPr>
          <w:rStyle w:val="11"/>
          <w:sz w:val="24"/>
          <w:szCs w:val="24"/>
        </w:rPr>
        <w:t xml:space="preserve">Важно стремиться к тому, чтобы юный спортсмен с самого начала овладевал основами техники целостных упражнений, а не их отдельных элементов. Такой подход к обучению двигательным действиям позволит эффективно подойти к пониманию и изучению технического, тактического арсенала восточного боевого единоборства. </w:t>
      </w:r>
    </w:p>
    <w:p w:rsidR="0002272F" w:rsidRPr="00335A85" w:rsidRDefault="00623214" w:rsidP="0014525D">
      <w:pPr>
        <w:widowControl/>
        <w:tabs>
          <w:tab w:val="clear" w:pos="284"/>
        </w:tabs>
        <w:ind w:right="119" w:firstLine="425"/>
        <w:rPr>
          <w:rFonts w:cs="Times New Roman"/>
          <w:color w:val="auto"/>
          <w:sz w:val="24"/>
        </w:rPr>
      </w:pPr>
      <w:r w:rsidRPr="00335A85">
        <w:rPr>
          <w:rFonts w:cs="Times New Roman"/>
          <w:color w:val="auto"/>
          <w:sz w:val="24"/>
        </w:rPr>
        <w:t>Примерные планы-графики по годам обучения представлены в таблицах 1</w:t>
      </w:r>
      <w:r w:rsidR="00E01330" w:rsidRPr="00335A85">
        <w:rPr>
          <w:rFonts w:cs="Times New Roman"/>
          <w:color w:val="auto"/>
          <w:sz w:val="24"/>
        </w:rPr>
        <w:t>4</w:t>
      </w:r>
      <w:r w:rsidRPr="00335A85">
        <w:rPr>
          <w:rFonts w:cs="Times New Roman"/>
          <w:color w:val="auto"/>
          <w:sz w:val="24"/>
        </w:rPr>
        <w:t xml:space="preserve"> и 1</w:t>
      </w:r>
      <w:r w:rsidR="00E01330" w:rsidRPr="00335A85">
        <w:rPr>
          <w:rFonts w:cs="Times New Roman"/>
          <w:color w:val="auto"/>
          <w:sz w:val="24"/>
        </w:rPr>
        <w:t>5</w:t>
      </w:r>
      <w:r w:rsidRPr="00335A85">
        <w:rPr>
          <w:rFonts w:cs="Times New Roman"/>
          <w:color w:val="auto"/>
          <w:sz w:val="24"/>
        </w:rPr>
        <w:t>.</w:t>
      </w:r>
    </w:p>
    <w:p w:rsidR="0002272F" w:rsidRPr="00335A85" w:rsidRDefault="0002272F">
      <w:pPr>
        <w:widowControl/>
        <w:tabs>
          <w:tab w:val="clear" w:pos="284"/>
        </w:tabs>
        <w:spacing w:line="240" w:lineRule="auto"/>
        <w:jc w:val="left"/>
        <w:rPr>
          <w:rFonts w:cs="Times New Roman"/>
          <w:color w:val="auto"/>
          <w:sz w:val="24"/>
        </w:rPr>
      </w:pPr>
      <w:r w:rsidRPr="00335A85">
        <w:rPr>
          <w:rFonts w:cs="Times New Roman"/>
          <w:color w:val="auto"/>
          <w:sz w:val="24"/>
        </w:rPr>
        <w:br w:type="page"/>
      </w:r>
    </w:p>
    <w:p w:rsidR="00623214" w:rsidRPr="00335A85" w:rsidRDefault="00623214" w:rsidP="00623214">
      <w:pPr>
        <w:shd w:val="clear" w:color="auto" w:fill="FFFFFF"/>
        <w:tabs>
          <w:tab w:val="clear" w:pos="284"/>
        </w:tabs>
        <w:autoSpaceDE w:val="0"/>
        <w:autoSpaceDN w:val="0"/>
        <w:adjustRightInd w:val="0"/>
        <w:ind w:left="851" w:right="119" w:firstLine="425"/>
        <w:jc w:val="right"/>
        <w:rPr>
          <w:rFonts w:cs="Times New Roman"/>
          <w:i/>
          <w:color w:val="auto"/>
          <w:sz w:val="24"/>
        </w:rPr>
      </w:pPr>
      <w:r w:rsidRPr="00335A85">
        <w:rPr>
          <w:rFonts w:cs="Times New Roman"/>
          <w:i/>
          <w:sz w:val="24"/>
        </w:rPr>
        <w:lastRenderedPageBreak/>
        <w:t xml:space="preserve">Таблица </w:t>
      </w:r>
      <w:r w:rsidR="00E01330" w:rsidRPr="00335A85">
        <w:rPr>
          <w:rFonts w:cs="Times New Roman"/>
          <w:i/>
          <w:sz w:val="24"/>
        </w:rPr>
        <w:t>14</w:t>
      </w:r>
    </w:p>
    <w:p w:rsidR="00623214" w:rsidRPr="00335A85" w:rsidRDefault="00623214" w:rsidP="0014525D">
      <w:pPr>
        <w:shd w:val="clear" w:color="auto" w:fill="FFFFFF"/>
        <w:tabs>
          <w:tab w:val="clear" w:pos="284"/>
        </w:tabs>
        <w:autoSpaceDE w:val="0"/>
        <w:autoSpaceDN w:val="0"/>
        <w:adjustRightInd w:val="0"/>
        <w:spacing w:before="120" w:after="120"/>
        <w:ind w:right="119"/>
        <w:jc w:val="center"/>
        <w:rPr>
          <w:rFonts w:cs="Times New Roman"/>
          <w:sz w:val="24"/>
        </w:rPr>
      </w:pPr>
      <w:r w:rsidRPr="00335A85">
        <w:rPr>
          <w:rFonts w:cs="Times New Roman"/>
          <w:sz w:val="24"/>
        </w:rPr>
        <w:t>ПРИМЕРНЫЙ ПЛАН-ГРАФИК РАСЧЕТА УЧЕБНЫХ ЧАСОВ ДЛЯ ГРУПП ЭТАПА НАЧАЛЬНОЙ ПОДГОТОВКИ (1-Й ГОД ОБУЧЕНИЯ)</w:t>
      </w:r>
    </w:p>
    <w:tbl>
      <w:tblPr>
        <w:tblW w:w="4886"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89"/>
        <w:gridCol w:w="2598"/>
        <w:gridCol w:w="504"/>
        <w:gridCol w:w="452"/>
        <w:gridCol w:w="569"/>
        <w:gridCol w:w="438"/>
        <w:gridCol w:w="440"/>
        <w:gridCol w:w="438"/>
        <w:gridCol w:w="438"/>
        <w:gridCol w:w="438"/>
        <w:gridCol w:w="436"/>
        <w:gridCol w:w="442"/>
        <w:gridCol w:w="440"/>
        <w:gridCol w:w="588"/>
        <w:gridCol w:w="864"/>
      </w:tblGrid>
      <w:tr w:rsidR="00AC79AB" w:rsidRPr="00335A85" w:rsidTr="00AC79AB">
        <w:trPr>
          <w:trHeight w:val="623"/>
        </w:trPr>
        <w:tc>
          <w:tcPr>
            <w:tcW w:w="35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Периоды</w:t>
            </w:r>
          </w:p>
        </w:tc>
        <w:tc>
          <w:tcPr>
            <w:tcW w:w="122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12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переходный</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Всего</w:t>
            </w:r>
          </w:p>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Часов</w:t>
            </w:r>
          </w:p>
        </w:tc>
      </w:tr>
      <w:tr w:rsidR="00623214" w:rsidRPr="00335A85" w:rsidTr="00AC79AB">
        <w:trPr>
          <w:trHeight w:val="252"/>
        </w:trPr>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4204" w:type="pct"/>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Этапы</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r>
      <w:tr w:rsidR="00AC79AB" w:rsidRPr="00335A85" w:rsidTr="00AC79AB">
        <w:trPr>
          <w:trHeight w:hRule="exact" w:val="634"/>
        </w:trPr>
        <w:tc>
          <w:tcPr>
            <w:tcW w:w="35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Месяцы</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I</w:t>
            </w:r>
            <w:r w:rsidRPr="00335A85">
              <w:rPr>
                <w:rFonts w:cs="Times New Roman"/>
                <w:sz w:val="24"/>
              </w:rPr>
              <w:t>Х</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XII</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III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IV</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VII</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VIII</w:t>
            </w:r>
          </w:p>
        </w:tc>
        <w:tc>
          <w:tcPr>
            <w:tcW w:w="442" w:type="pct"/>
            <w:tcBorders>
              <w:top w:val="single" w:sz="4" w:space="0" w:color="auto"/>
              <w:left w:val="single" w:sz="4" w:space="0" w:color="auto"/>
              <w:bottom w:val="single" w:sz="4" w:space="0" w:color="auto"/>
              <w:right w:val="single" w:sz="4" w:space="0" w:color="auto"/>
            </w:tcBorders>
            <w:shd w:val="clear" w:color="auto" w:fill="FFFFFF"/>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p>
        </w:tc>
      </w:tr>
      <w:tr w:rsidR="00AC79AB" w:rsidRPr="00335A85" w:rsidTr="00AC79AB">
        <w:trPr>
          <w:trHeight w:val="655"/>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r>
      <w:tr w:rsidR="00AC79AB" w:rsidRPr="00335A85" w:rsidTr="00AC79AB">
        <w:trPr>
          <w:trHeight w:val="719"/>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Общая физ. подготовка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13</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14</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13</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1</w:t>
            </w:r>
            <w:r w:rsidRPr="00335A85">
              <w:rPr>
                <w:rFonts w:cs="Times New Roman"/>
                <w:sz w:val="24"/>
              </w:rPr>
              <w:t>2</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160</w:t>
            </w:r>
          </w:p>
        </w:tc>
      </w:tr>
      <w:tr w:rsidR="00AC79AB" w:rsidRPr="00335A85" w:rsidTr="00AC79AB">
        <w:trPr>
          <w:trHeight w:hRule="exact" w:val="803"/>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sz w:val="24"/>
              </w:rPr>
            </w:pPr>
            <w:r w:rsidRPr="00335A85">
              <w:rPr>
                <w:rFonts w:cs="Times New Roman"/>
                <w:sz w:val="24"/>
              </w:rPr>
              <w:t>Специальная физ. подготовка</w:t>
            </w:r>
          </w:p>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8</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8</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9</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67</w:t>
            </w:r>
          </w:p>
        </w:tc>
      </w:tr>
      <w:tr w:rsidR="00AC79AB" w:rsidRPr="00335A85" w:rsidTr="00AC79AB">
        <w:trPr>
          <w:trHeight w:val="923"/>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41</w:t>
            </w:r>
          </w:p>
        </w:tc>
      </w:tr>
      <w:tr w:rsidR="00AC79AB" w:rsidRPr="00335A85" w:rsidTr="00AC79AB">
        <w:trPr>
          <w:trHeight w:val="702"/>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r>
      <w:tr w:rsidR="00AC79AB" w:rsidRPr="00335A85" w:rsidTr="00AC79AB">
        <w:trPr>
          <w:trHeight w:val="752"/>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12</w:t>
            </w:r>
          </w:p>
        </w:tc>
      </w:tr>
      <w:tr w:rsidR="00AC79AB" w:rsidRPr="00335A85" w:rsidTr="00AC79AB">
        <w:trPr>
          <w:trHeight w:val="826"/>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r>
      <w:tr w:rsidR="00AC79AB" w:rsidRPr="00335A85" w:rsidTr="00AC79AB">
        <w:trPr>
          <w:trHeight w:val="1064"/>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8.</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r>
      <w:tr w:rsidR="00AC79AB" w:rsidRPr="00335A85" w:rsidTr="00AC79AB">
        <w:trPr>
          <w:trHeight w:hRule="exact" w:val="759"/>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9.</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r>
      <w:tr w:rsidR="00AC79AB" w:rsidRPr="00335A85" w:rsidTr="00AC79AB">
        <w:trPr>
          <w:trHeight w:val="1304"/>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r>
      <w:tr w:rsidR="00AC79AB" w:rsidRPr="00335A85" w:rsidTr="00AC79AB">
        <w:trPr>
          <w:trHeight w:val="594"/>
        </w:trPr>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132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Общее кол-во часов</w:t>
            </w: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301"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26</w:t>
            </w:r>
          </w:p>
        </w:tc>
        <w:tc>
          <w:tcPr>
            <w:tcW w:w="442"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312</w:t>
            </w:r>
          </w:p>
        </w:tc>
      </w:tr>
    </w:tbl>
    <w:p w:rsidR="0002272F" w:rsidRPr="00335A85" w:rsidRDefault="0002272F" w:rsidP="00623214">
      <w:pPr>
        <w:shd w:val="clear" w:color="auto" w:fill="FFFFFF"/>
        <w:tabs>
          <w:tab w:val="clear" w:pos="284"/>
        </w:tabs>
        <w:autoSpaceDE w:val="0"/>
        <w:autoSpaceDN w:val="0"/>
        <w:adjustRightInd w:val="0"/>
        <w:ind w:left="851" w:right="119" w:firstLine="425"/>
        <w:jc w:val="right"/>
        <w:rPr>
          <w:rFonts w:cs="Times New Roman"/>
          <w:i/>
          <w:sz w:val="24"/>
        </w:rPr>
      </w:pPr>
    </w:p>
    <w:p w:rsidR="0002272F" w:rsidRPr="00335A85" w:rsidRDefault="0002272F">
      <w:pPr>
        <w:widowControl/>
        <w:tabs>
          <w:tab w:val="clear" w:pos="284"/>
        </w:tabs>
        <w:spacing w:line="240" w:lineRule="auto"/>
        <w:jc w:val="left"/>
        <w:rPr>
          <w:rFonts w:cs="Times New Roman"/>
          <w:i/>
          <w:sz w:val="24"/>
        </w:rPr>
      </w:pPr>
      <w:r w:rsidRPr="00335A85">
        <w:rPr>
          <w:rFonts w:cs="Times New Roman"/>
          <w:i/>
          <w:sz w:val="24"/>
        </w:rPr>
        <w:br w:type="page"/>
      </w:r>
    </w:p>
    <w:p w:rsidR="00623214" w:rsidRPr="00335A85" w:rsidRDefault="00623214" w:rsidP="00623214">
      <w:pPr>
        <w:shd w:val="clear" w:color="auto" w:fill="FFFFFF"/>
        <w:tabs>
          <w:tab w:val="clear" w:pos="284"/>
        </w:tabs>
        <w:autoSpaceDE w:val="0"/>
        <w:autoSpaceDN w:val="0"/>
        <w:adjustRightInd w:val="0"/>
        <w:ind w:left="851" w:right="119" w:firstLine="425"/>
        <w:jc w:val="right"/>
        <w:rPr>
          <w:rFonts w:cs="Times New Roman"/>
          <w:i/>
          <w:color w:val="auto"/>
          <w:sz w:val="24"/>
        </w:rPr>
      </w:pPr>
      <w:r w:rsidRPr="00335A85">
        <w:rPr>
          <w:rFonts w:cs="Times New Roman"/>
          <w:i/>
          <w:sz w:val="24"/>
        </w:rPr>
        <w:lastRenderedPageBreak/>
        <w:t>Таблица</w:t>
      </w:r>
      <w:r w:rsidR="00E01330" w:rsidRPr="00335A85">
        <w:rPr>
          <w:rFonts w:cs="Times New Roman"/>
          <w:i/>
          <w:sz w:val="24"/>
        </w:rPr>
        <w:t xml:space="preserve"> 15</w:t>
      </w:r>
    </w:p>
    <w:p w:rsidR="00623214" w:rsidRPr="00335A85" w:rsidRDefault="00623214" w:rsidP="00623214">
      <w:pPr>
        <w:shd w:val="clear" w:color="auto" w:fill="FFFFFF"/>
        <w:tabs>
          <w:tab w:val="clear" w:pos="284"/>
        </w:tabs>
        <w:autoSpaceDE w:val="0"/>
        <w:autoSpaceDN w:val="0"/>
        <w:adjustRightInd w:val="0"/>
        <w:spacing w:before="240"/>
        <w:ind w:left="851" w:right="119" w:firstLine="425"/>
        <w:jc w:val="center"/>
        <w:rPr>
          <w:rFonts w:cs="Times New Roman"/>
          <w:sz w:val="24"/>
        </w:rPr>
      </w:pPr>
      <w:r w:rsidRPr="00335A85">
        <w:rPr>
          <w:rFonts w:cs="Times New Roman"/>
          <w:sz w:val="24"/>
        </w:rPr>
        <w:t xml:space="preserve">ПРИМЕРНЫЙ ПЛАН-ГРАФИК РАСЧЕТА УЧЕБНЫХ ЧАСОВ ДЛЯ ГРУПП ЭТАПА НАЧАЛЬНОЙ ПОДГОТОВКИ </w:t>
      </w:r>
    </w:p>
    <w:p w:rsidR="00623214" w:rsidRPr="00335A85" w:rsidRDefault="00623214" w:rsidP="00623214">
      <w:pPr>
        <w:shd w:val="clear" w:color="auto" w:fill="FFFFFF"/>
        <w:tabs>
          <w:tab w:val="clear" w:pos="284"/>
        </w:tabs>
        <w:autoSpaceDE w:val="0"/>
        <w:autoSpaceDN w:val="0"/>
        <w:adjustRightInd w:val="0"/>
        <w:spacing w:after="240"/>
        <w:ind w:left="851" w:right="119" w:firstLine="425"/>
        <w:jc w:val="center"/>
        <w:rPr>
          <w:rFonts w:cs="Times New Roman"/>
          <w:color w:val="auto"/>
          <w:sz w:val="24"/>
        </w:rPr>
      </w:pPr>
      <w:r w:rsidRPr="00335A85">
        <w:rPr>
          <w:rFonts w:cs="Times New Roman"/>
          <w:sz w:val="24"/>
        </w:rPr>
        <w:t>(БОЛЕЕ 1 ГОДА ОБУЧЕНИЯ)</w:t>
      </w:r>
    </w:p>
    <w:tbl>
      <w:tblPr>
        <w:tblW w:w="4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63"/>
        <w:gridCol w:w="2605"/>
        <w:gridCol w:w="470"/>
        <w:gridCol w:w="489"/>
        <w:gridCol w:w="410"/>
        <w:gridCol w:w="410"/>
        <w:gridCol w:w="412"/>
        <w:gridCol w:w="408"/>
        <w:gridCol w:w="408"/>
        <w:gridCol w:w="408"/>
        <w:gridCol w:w="408"/>
        <w:gridCol w:w="408"/>
        <w:gridCol w:w="408"/>
        <w:gridCol w:w="545"/>
        <w:gridCol w:w="666"/>
      </w:tblGrid>
      <w:tr w:rsidR="00623214" w:rsidRPr="00335A85" w:rsidTr="005D1EE1">
        <w:trPr>
          <w:trHeight w:hRule="exact" w:val="586"/>
          <w:jc w:val="center"/>
        </w:trPr>
        <w:tc>
          <w:tcPr>
            <w:tcW w:w="36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Периоды</w:t>
            </w:r>
          </w:p>
        </w:tc>
        <w:tc>
          <w:tcPr>
            <w:tcW w:w="120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119"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Переходный</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Всего часов</w:t>
            </w:r>
          </w:p>
        </w:tc>
      </w:tr>
      <w:tr w:rsidR="00623214" w:rsidRPr="00335A85" w:rsidTr="005D1EE1">
        <w:trPr>
          <w:trHeight w:hRule="exact" w:val="566"/>
          <w:jc w:val="center"/>
        </w:trPr>
        <w:tc>
          <w:tcPr>
            <w:tcW w:w="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tabs>
                <w:tab w:val="clear" w:pos="284"/>
              </w:tabs>
              <w:autoSpaceDE w:val="0"/>
              <w:autoSpaceDN w:val="0"/>
              <w:adjustRightInd w:val="0"/>
              <w:jc w:val="center"/>
              <w:rPr>
                <w:rFonts w:cs="Times New Roman"/>
                <w:color w:val="auto"/>
                <w:sz w:val="24"/>
              </w:rPr>
            </w:pPr>
          </w:p>
        </w:tc>
        <w:tc>
          <w:tcPr>
            <w:tcW w:w="4271" w:type="pct"/>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Этапы</w:t>
            </w:r>
          </w:p>
        </w:tc>
        <w:tc>
          <w:tcPr>
            <w:tcW w:w="36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r>
      <w:tr w:rsidR="00623214" w:rsidRPr="00335A85" w:rsidTr="005D1EE1">
        <w:trPr>
          <w:trHeight w:hRule="exact" w:val="576"/>
          <w:jc w:val="center"/>
        </w:trPr>
        <w:tc>
          <w:tcPr>
            <w:tcW w:w="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tabs>
                <w:tab w:val="clear" w:pos="284"/>
              </w:tabs>
              <w:autoSpaceDE w:val="0"/>
              <w:autoSpaceDN w:val="0"/>
              <w:adjustRightInd w:val="0"/>
              <w:jc w:val="center"/>
              <w:rPr>
                <w:rFonts w:cs="Times New Roman"/>
                <w:color w:val="auto"/>
                <w:sz w:val="24"/>
              </w:rPr>
            </w:pP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Месяцы</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IX</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XI</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XII</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lang w:val="en-US"/>
              </w:rPr>
            </w:pPr>
            <w:r w:rsidRPr="00335A85">
              <w:rPr>
                <w:rFonts w:cs="Times New Roman"/>
                <w:color w:val="auto"/>
                <w:sz w:val="24"/>
                <w:lang w:val="en-US"/>
              </w:rPr>
              <w:t>III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IV</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VII</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VIII</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r>
      <w:tr w:rsidR="00623214" w:rsidRPr="00335A85" w:rsidTr="005D1EE1">
        <w:trPr>
          <w:trHeight w:hRule="exact" w:val="576"/>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1</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2</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3</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6</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7</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8</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9</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10</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11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12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13</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sz w:val="24"/>
              </w:rPr>
            </w:pPr>
            <w:r w:rsidRPr="00335A85">
              <w:rPr>
                <w:rFonts w:cs="Times New Roman"/>
                <w:sz w:val="24"/>
              </w:rPr>
              <w:t>14</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15</w:t>
            </w:r>
          </w:p>
        </w:tc>
      </w:tr>
      <w:tr w:rsidR="00623214" w:rsidRPr="00335A85" w:rsidTr="005D1EE1">
        <w:trPr>
          <w:trHeight w:hRule="exact" w:val="747"/>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13</w:t>
            </w:r>
          </w:p>
        </w:tc>
      </w:tr>
      <w:tr w:rsidR="00623214" w:rsidRPr="00335A85" w:rsidTr="005D1EE1">
        <w:trPr>
          <w:trHeight w:hRule="exact" w:val="717"/>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Общая физическая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16</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19</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18</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18</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19</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12</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18</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25</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205</w:t>
            </w:r>
          </w:p>
        </w:tc>
      </w:tr>
      <w:tr w:rsidR="00623214" w:rsidRPr="00335A85" w:rsidTr="005D1EE1">
        <w:trPr>
          <w:trHeight w:hRule="exact" w:val="972"/>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Специальная физическая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85</w:t>
            </w:r>
          </w:p>
        </w:tc>
      </w:tr>
      <w:tr w:rsidR="00623214" w:rsidRPr="00335A85" w:rsidTr="005D1EE1">
        <w:trPr>
          <w:trHeight w:hRule="exact" w:val="1016"/>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52</w:t>
            </w:r>
          </w:p>
        </w:tc>
      </w:tr>
      <w:tr w:rsidR="00623214" w:rsidRPr="00335A85" w:rsidTr="005D1EE1">
        <w:trPr>
          <w:trHeight w:hRule="exact" w:val="827"/>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lang w:val="en-US"/>
              </w:rPr>
              <w:t>5</w:t>
            </w:r>
            <w:r w:rsidRPr="00335A85">
              <w:rPr>
                <w:rFonts w:cs="Times New Roman"/>
                <w:sz w:val="24"/>
              </w:rPr>
              <w:t>.</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15</w:t>
            </w:r>
          </w:p>
        </w:tc>
      </w:tr>
      <w:tr w:rsidR="00623214" w:rsidRPr="00335A85" w:rsidTr="005D1EE1">
        <w:trPr>
          <w:trHeight w:hRule="exact" w:val="661"/>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6.</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20</w:t>
            </w:r>
          </w:p>
        </w:tc>
      </w:tr>
      <w:tr w:rsidR="00623214" w:rsidRPr="00335A85" w:rsidTr="005D1EE1">
        <w:trPr>
          <w:trHeight w:hRule="exact" w:val="767"/>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7.</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 w:val="left" w:leader="hyphen" w:pos="442"/>
              </w:tabs>
              <w:autoSpaceDE w:val="0"/>
              <w:autoSpaceDN w:val="0"/>
              <w:adjustRightInd w:val="0"/>
              <w:jc w:val="center"/>
              <w:rPr>
                <w:rFonts w:cs="Times New Roman"/>
                <w:color w:val="auto"/>
                <w:sz w:val="24"/>
              </w:rPr>
            </w:pPr>
            <w:r w:rsidRPr="00335A85">
              <w:rPr>
                <w:rFonts w:cs="Times New Roman"/>
                <w:sz w:val="24"/>
              </w:rPr>
              <w:t>2</w:t>
            </w:r>
          </w:p>
        </w:tc>
      </w:tr>
      <w:tr w:rsidR="00623214" w:rsidRPr="00335A85" w:rsidTr="005D1EE1">
        <w:trPr>
          <w:trHeight w:hRule="exact" w:val="1022"/>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8.</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10</w:t>
            </w:r>
          </w:p>
        </w:tc>
      </w:tr>
      <w:tr w:rsidR="00623214" w:rsidRPr="00335A85" w:rsidTr="005D1EE1">
        <w:trPr>
          <w:trHeight w:hRule="exact" w:val="835"/>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9.</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color w:val="auto"/>
                <w:sz w:val="24"/>
              </w:rPr>
              <w:t>4</w:t>
            </w:r>
          </w:p>
        </w:tc>
      </w:tr>
      <w:tr w:rsidR="00623214" w:rsidRPr="00335A85" w:rsidTr="005D1EE1">
        <w:trPr>
          <w:trHeight w:hRule="exact" w:val="1304"/>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10</w:t>
            </w:r>
          </w:p>
        </w:tc>
      </w:tr>
      <w:tr w:rsidR="00623214" w:rsidRPr="00335A85" w:rsidTr="005D1EE1">
        <w:trPr>
          <w:trHeight w:hRule="exact" w:val="683"/>
          <w:jc w:val="center"/>
        </w:trPr>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p>
        </w:tc>
        <w:tc>
          <w:tcPr>
            <w:tcW w:w="142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left"/>
              <w:rPr>
                <w:rFonts w:cs="Times New Roman"/>
                <w:color w:val="auto"/>
                <w:sz w:val="24"/>
              </w:rPr>
            </w:pPr>
            <w:r w:rsidRPr="00335A85">
              <w:rPr>
                <w:rFonts w:cs="Times New Roman"/>
                <w:sz w:val="24"/>
              </w:rPr>
              <w:t>Общее кол-во часов</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34</w:t>
            </w:r>
          </w:p>
        </w:tc>
        <w:tc>
          <w:tcPr>
            <w:tcW w:w="268"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34</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34</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35</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623214" w:rsidRPr="00335A85" w:rsidRDefault="00623214" w:rsidP="00623214">
            <w:pPr>
              <w:shd w:val="clear" w:color="auto" w:fill="FFFFFF"/>
              <w:tabs>
                <w:tab w:val="clear" w:pos="284"/>
              </w:tabs>
              <w:autoSpaceDE w:val="0"/>
              <w:autoSpaceDN w:val="0"/>
              <w:adjustRightInd w:val="0"/>
              <w:jc w:val="center"/>
              <w:rPr>
                <w:rFonts w:cs="Times New Roman"/>
                <w:color w:val="auto"/>
                <w:sz w:val="24"/>
              </w:rPr>
            </w:pPr>
            <w:r w:rsidRPr="00335A85">
              <w:rPr>
                <w:rFonts w:cs="Times New Roman"/>
                <w:sz w:val="24"/>
              </w:rPr>
              <w:t>416</w:t>
            </w:r>
          </w:p>
        </w:tc>
      </w:tr>
    </w:tbl>
    <w:p w:rsidR="00EC55FA" w:rsidRPr="00335A85" w:rsidRDefault="00EC55FA" w:rsidP="00623214">
      <w:pPr>
        <w:widowControl/>
        <w:tabs>
          <w:tab w:val="clear" w:pos="284"/>
        </w:tabs>
        <w:rPr>
          <w:rFonts w:cs="Times New Roman"/>
          <w:color w:val="auto"/>
          <w:sz w:val="24"/>
        </w:rPr>
        <w:sectPr w:rsidR="00EC55FA" w:rsidRPr="00335A85" w:rsidSect="00892DCE">
          <w:headerReference w:type="default" r:id="rId8"/>
          <w:pgSz w:w="11907" w:h="16839" w:code="9"/>
          <w:pgMar w:top="720" w:right="851" w:bottom="284" w:left="1134" w:header="0" w:footer="6" w:gutter="0"/>
          <w:cols w:space="720"/>
          <w:noEndnote/>
          <w:titlePg/>
          <w:docGrid w:linePitch="381"/>
        </w:sectPr>
      </w:pPr>
    </w:p>
    <w:p w:rsidR="00D7613F" w:rsidRPr="00335A85" w:rsidRDefault="00D7613F" w:rsidP="008C513F">
      <w:pPr>
        <w:widowControl/>
        <w:rPr>
          <w:rFonts w:cs="Times New Roman"/>
          <w:color w:val="auto"/>
          <w:sz w:val="24"/>
        </w:rPr>
        <w:sectPr w:rsidR="00D7613F" w:rsidRPr="00335A85" w:rsidSect="00F57E01">
          <w:headerReference w:type="even" r:id="rId9"/>
          <w:headerReference w:type="default" r:id="rId10"/>
          <w:footerReference w:type="default" r:id="rId11"/>
          <w:type w:val="continuous"/>
          <w:pgSz w:w="11907" w:h="16839" w:code="9"/>
          <w:pgMar w:top="1134" w:right="567" w:bottom="1134" w:left="1701" w:header="0" w:footer="3" w:gutter="0"/>
          <w:cols w:space="720"/>
          <w:noEndnote/>
          <w:docGrid w:linePitch="360"/>
        </w:sectPr>
      </w:pPr>
    </w:p>
    <w:p w:rsidR="00D50FE3" w:rsidRPr="00335A85" w:rsidRDefault="00D50FE3" w:rsidP="00EC55FA">
      <w:pPr>
        <w:pStyle w:val="1"/>
        <w:rPr>
          <w:sz w:val="24"/>
          <w:szCs w:val="24"/>
        </w:rPr>
      </w:pPr>
      <w:bookmarkStart w:id="43" w:name="_Toc32315635"/>
      <w:bookmarkStart w:id="44" w:name="_Toc32315862"/>
      <w:bookmarkStart w:id="45" w:name="_Toc32316018"/>
      <w:bookmarkStart w:id="46" w:name="_Toc32411183"/>
      <w:bookmarkStart w:id="47" w:name="_Toc16592972"/>
      <w:bookmarkStart w:id="48" w:name="_Toc16596642"/>
      <w:r w:rsidRPr="00335A85">
        <w:rPr>
          <w:sz w:val="24"/>
          <w:szCs w:val="24"/>
        </w:rPr>
        <w:lastRenderedPageBreak/>
        <w:t xml:space="preserve">2.2.2. </w:t>
      </w:r>
      <w:r w:rsidR="00082C09" w:rsidRPr="00335A85">
        <w:rPr>
          <w:sz w:val="24"/>
          <w:szCs w:val="24"/>
        </w:rPr>
        <w:t>Учебно-т</w:t>
      </w:r>
      <w:r w:rsidRPr="00335A85">
        <w:rPr>
          <w:sz w:val="24"/>
          <w:szCs w:val="24"/>
        </w:rPr>
        <w:t>ренировочный этап</w:t>
      </w:r>
      <w:bookmarkEnd w:id="43"/>
      <w:bookmarkEnd w:id="44"/>
      <w:bookmarkEnd w:id="45"/>
      <w:bookmarkEnd w:id="46"/>
      <w:bookmarkEnd w:id="47"/>
      <w:bookmarkEnd w:id="48"/>
    </w:p>
    <w:p w:rsidR="00EC55FA" w:rsidRDefault="00D50FE3" w:rsidP="008C513F">
      <w:pPr>
        <w:widowControl/>
        <w:ind w:firstLine="425"/>
        <w:rPr>
          <w:rFonts w:cs="Times New Roman"/>
          <w:color w:val="auto"/>
          <w:sz w:val="24"/>
        </w:rPr>
      </w:pPr>
      <w:r w:rsidRPr="00335A85">
        <w:rPr>
          <w:rFonts w:cs="Times New Roman"/>
          <w:color w:val="auto"/>
          <w:sz w:val="24"/>
        </w:rPr>
        <w:t xml:space="preserve">Выдерживается направленность на все большую </w:t>
      </w:r>
      <w:proofErr w:type="spellStart"/>
      <w:r w:rsidRPr="00335A85">
        <w:rPr>
          <w:rFonts w:cs="Times New Roman"/>
          <w:color w:val="auto"/>
          <w:sz w:val="24"/>
        </w:rPr>
        <w:t>специализированность</w:t>
      </w:r>
      <w:proofErr w:type="spellEnd"/>
      <w:r w:rsidRPr="00335A85">
        <w:rPr>
          <w:rFonts w:cs="Times New Roman"/>
          <w:color w:val="auto"/>
          <w:sz w:val="24"/>
        </w:rPr>
        <w:t xml:space="preserve"> подготовки. В начале ее еще достаточно большое место отводится </w:t>
      </w:r>
      <w:proofErr w:type="spellStart"/>
      <w:r w:rsidRPr="00335A85">
        <w:rPr>
          <w:rFonts w:cs="Times New Roman"/>
          <w:color w:val="auto"/>
          <w:sz w:val="24"/>
        </w:rPr>
        <w:t>общеподготовительным</w:t>
      </w:r>
      <w:proofErr w:type="spellEnd"/>
      <w:r w:rsidRPr="00335A85">
        <w:rPr>
          <w:rFonts w:cs="Times New Roman"/>
          <w:color w:val="auto"/>
          <w:sz w:val="24"/>
        </w:rPr>
        <w:t xml:space="preserve"> упражнениям, однако затем они уступают место специально-подготовительным и соревновательным все больше и больше. </w:t>
      </w:r>
    </w:p>
    <w:p w:rsidR="00D50FE3" w:rsidRPr="00335A85" w:rsidRDefault="00D50FE3" w:rsidP="008C513F">
      <w:pPr>
        <w:widowControl/>
        <w:ind w:firstLine="425"/>
        <w:rPr>
          <w:rFonts w:cs="Times New Roman"/>
          <w:color w:val="auto"/>
          <w:sz w:val="24"/>
        </w:rPr>
      </w:pPr>
      <w:r w:rsidRPr="00335A85">
        <w:rPr>
          <w:rFonts w:cs="Times New Roman"/>
          <w:color w:val="auto"/>
          <w:sz w:val="24"/>
        </w:rPr>
        <w:lastRenderedPageBreak/>
        <w:t xml:space="preserve">Этот этап уже характеризуется достаточно большими нагрузками. Объем и интенсивность их продолжают возрастать. Существенно возрастает количество боев, проводимых </w:t>
      </w:r>
      <w:proofErr w:type="spellStart"/>
      <w:r w:rsidRPr="00335A85">
        <w:rPr>
          <w:rFonts w:cs="Times New Roman"/>
          <w:color w:val="auto"/>
          <w:sz w:val="24"/>
        </w:rPr>
        <w:t>кикбоксером</w:t>
      </w:r>
      <w:proofErr w:type="spellEnd"/>
      <w:r w:rsidRPr="00335A85">
        <w:rPr>
          <w:rFonts w:cs="Times New Roman"/>
          <w:color w:val="auto"/>
          <w:sz w:val="24"/>
        </w:rPr>
        <w:t xml:space="preserve"> в течение года. Без этого невозможно серьезно говорить о полноценности процесса подготовки. Подготовка продолжает включать в себя широкий круг средств, позволяющих совершенствовать в комплексе скоростные, скоростно-силовые, силовые параметры движений, выносливость, координационные способности. Следует крайне осторожно применять нагрузки избирательной направленности, особо жесткие режимы тренировок, копирующие подготовку чемпионов. В данном случае спортсмен сокращает зону возможных средств воздействия на различные компоненты подготовленности в перспективе.</w:t>
      </w:r>
    </w:p>
    <w:p w:rsidR="00D50FE3" w:rsidRPr="00335A85" w:rsidRDefault="00D50FE3" w:rsidP="008C513F">
      <w:pPr>
        <w:widowControl/>
        <w:ind w:firstLine="425"/>
        <w:rPr>
          <w:rFonts w:cs="Times New Roman"/>
          <w:color w:val="auto"/>
          <w:sz w:val="24"/>
        </w:rPr>
      </w:pPr>
      <w:r w:rsidRPr="00335A85">
        <w:rPr>
          <w:rFonts w:cs="Times New Roman"/>
          <w:color w:val="auto"/>
          <w:sz w:val="24"/>
        </w:rPr>
        <w:t>На этом этапе подготовка в достаточной степени индивидуализируется: у спортсмена формируется и совершенствуется индивидуальный стиль деятельности, ярко проявляется склонность к той или иной манере ведения боя, приходит осознание своей индивидуальности, сильных и слабых сторон, способов компенсации недостатков. В этот период также, в основном, завершается формирование функциональных систем, обеспечивающих работоспособность спортсмена, повышается способность терпеть боль, усталость и т.д. Считается, что в этот период наиболее благоприятные условия для воспитания скоростных и скоростно-силовых качеств. Широко должны использоваться упражнения, сопутствующие более высокому проявлению скоростных качеств: силовые, упражнения на гибкость и др. При работе с тяжестями не следует увлекаться упражнениями, при которых используются максимально доступные веса.</w:t>
      </w:r>
    </w:p>
    <w:p w:rsidR="00D50FE3" w:rsidRPr="00335A85" w:rsidRDefault="00D50FE3" w:rsidP="008C513F">
      <w:pPr>
        <w:widowControl/>
        <w:ind w:firstLine="425"/>
        <w:rPr>
          <w:rFonts w:cs="Times New Roman"/>
          <w:color w:val="auto"/>
          <w:sz w:val="24"/>
        </w:rPr>
      </w:pPr>
      <w:r w:rsidRPr="00335A85">
        <w:rPr>
          <w:rFonts w:cs="Times New Roman"/>
          <w:color w:val="auto"/>
          <w:sz w:val="24"/>
        </w:rPr>
        <w:t xml:space="preserve">Для развития координационных способностей, а также и других качеств желательно широко использовать упражнения из разных видов спорта, обеспечивая, при достаточной </w:t>
      </w:r>
      <w:proofErr w:type="spellStart"/>
      <w:r w:rsidRPr="00335A85">
        <w:rPr>
          <w:rFonts w:cs="Times New Roman"/>
          <w:color w:val="auto"/>
          <w:sz w:val="24"/>
        </w:rPr>
        <w:t>специализированности</w:t>
      </w:r>
      <w:proofErr w:type="spellEnd"/>
      <w:r w:rsidRPr="00335A85">
        <w:rPr>
          <w:rFonts w:cs="Times New Roman"/>
          <w:color w:val="auto"/>
          <w:sz w:val="24"/>
        </w:rPr>
        <w:t xml:space="preserve">, </w:t>
      </w:r>
      <w:proofErr w:type="gramStart"/>
      <w:r w:rsidRPr="00335A85">
        <w:rPr>
          <w:rFonts w:cs="Times New Roman"/>
          <w:color w:val="auto"/>
          <w:sz w:val="24"/>
        </w:rPr>
        <w:t>известную</w:t>
      </w:r>
      <w:proofErr w:type="gramEnd"/>
      <w:r w:rsidRPr="00335A85">
        <w:rPr>
          <w:rFonts w:cs="Times New Roman"/>
          <w:color w:val="auto"/>
          <w:sz w:val="24"/>
        </w:rPr>
        <w:t xml:space="preserve"> </w:t>
      </w:r>
      <w:proofErr w:type="spellStart"/>
      <w:r w:rsidRPr="00335A85">
        <w:rPr>
          <w:rFonts w:cs="Times New Roman"/>
          <w:color w:val="auto"/>
          <w:sz w:val="24"/>
        </w:rPr>
        <w:t>многоборность</w:t>
      </w:r>
      <w:proofErr w:type="spellEnd"/>
      <w:r w:rsidRPr="00335A85">
        <w:rPr>
          <w:rFonts w:cs="Times New Roman"/>
          <w:color w:val="auto"/>
          <w:sz w:val="24"/>
        </w:rPr>
        <w:t xml:space="preserve"> подготовки. Примерные планы-графики расчета учебных часов по годам подготовки представлены в таблицах 1</w:t>
      </w:r>
      <w:r w:rsidR="00E01330" w:rsidRPr="00335A85">
        <w:rPr>
          <w:rFonts w:cs="Times New Roman"/>
          <w:color w:val="auto"/>
          <w:sz w:val="24"/>
        </w:rPr>
        <w:t>6</w:t>
      </w:r>
      <w:r w:rsidRPr="00335A85">
        <w:rPr>
          <w:rFonts w:cs="Times New Roman"/>
          <w:color w:val="auto"/>
          <w:sz w:val="24"/>
        </w:rPr>
        <w:t>–</w:t>
      </w:r>
      <w:r w:rsidR="00DC02A0" w:rsidRPr="00335A85">
        <w:rPr>
          <w:rFonts w:cs="Times New Roman"/>
          <w:color w:val="auto"/>
          <w:sz w:val="24"/>
        </w:rPr>
        <w:t>1</w:t>
      </w:r>
      <w:r w:rsidR="00E01330" w:rsidRPr="00335A85">
        <w:rPr>
          <w:rFonts w:cs="Times New Roman"/>
          <w:color w:val="auto"/>
          <w:sz w:val="24"/>
        </w:rPr>
        <w:t>9</w:t>
      </w:r>
      <w:r w:rsidRPr="00335A85">
        <w:rPr>
          <w:rFonts w:cs="Times New Roman"/>
          <w:color w:val="auto"/>
          <w:sz w:val="24"/>
        </w:rPr>
        <w:t>.</w:t>
      </w:r>
    </w:p>
    <w:p w:rsidR="0002272F" w:rsidRPr="00335A85" w:rsidRDefault="0002272F">
      <w:pPr>
        <w:widowControl/>
        <w:tabs>
          <w:tab w:val="clear" w:pos="284"/>
        </w:tabs>
        <w:spacing w:line="240" w:lineRule="auto"/>
        <w:jc w:val="left"/>
        <w:rPr>
          <w:rFonts w:cs="Times New Roman"/>
          <w:color w:val="auto"/>
          <w:sz w:val="24"/>
        </w:rPr>
      </w:pPr>
      <w:r w:rsidRPr="00335A85">
        <w:rPr>
          <w:rFonts w:cs="Times New Roman"/>
          <w:color w:val="auto"/>
          <w:sz w:val="24"/>
        </w:rPr>
        <w:br w:type="page"/>
      </w:r>
    </w:p>
    <w:p w:rsidR="00E67DE8" w:rsidRPr="00335A85" w:rsidRDefault="00E67DE8" w:rsidP="008C513F">
      <w:pPr>
        <w:widowControl/>
        <w:ind w:firstLine="425"/>
        <w:rPr>
          <w:rFonts w:cs="Times New Roman"/>
          <w:color w:val="auto"/>
          <w:sz w:val="24"/>
        </w:rPr>
        <w:sectPr w:rsidR="00E67DE8" w:rsidRPr="00335A85" w:rsidSect="00F57E01">
          <w:type w:val="continuous"/>
          <w:pgSz w:w="11907" w:h="16839" w:code="9"/>
          <w:pgMar w:top="1134" w:right="567" w:bottom="1134" w:left="1701" w:header="0" w:footer="3" w:gutter="0"/>
          <w:cols w:space="720"/>
          <w:noEndnote/>
          <w:docGrid w:linePitch="360"/>
        </w:sectPr>
      </w:pPr>
    </w:p>
    <w:p w:rsidR="00D50FE3" w:rsidRPr="00335A85" w:rsidRDefault="00D50FE3" w:rsidP="00AB3A87">
      <w:pPr>
        <w:pStyle w:val="af3"/>
        <w:ind w:left="0"/>
        <w:jc w:val="right"/>
        <w:rPr>
          <w:sz w:val="24"/>
          <w:szCs w:val="24"/>
        </w:rPr>
      </w:pPr>
      <w:r w:rsidRPr="00335A85">
        <w:rPr>
          <w:sz w:val="24"/>
          <w:szCs w:val="24"/>
        </w:rPr>
        <w:lastRenderedPageBreak/>
        <w:t>Таблица 1</w:t>
      </w:r>
      <w:r w:rsidR="00AB3A87" w:rsidRPr="00335A85">
        <w:rPr>
          <w:sz w:val="24"/>
          <w:szCs w:val="24"/>
        </w:rPr>
        <w:t>6</w:t>
      </w:r>
    </w:p>
    <w:p w:rsidR="00D50FE3" w:rsidRPr="00335A85" w:rsidRDefault="00D50FE3" w:rsidP="008C513F">
      <w:pPr>
        <w:widowControl/>
        <w:spacing w:before="240" w:after="240"/>
        <w:jc w:val="center"/>
        <w:rPr>
          <w:rFonts w:cs="Times New Roman"/>
          <w:color w:val="auto"/>
          <w:sz w:val="24"/>
        </w:rPr>
      </w:pPr>
      <w:r w:rsidRPr="00335A85">
        <w:rPr>
          <w:rFonts w:cs="Times New Roman"/>
          <w:color w:val="auto"/>
          <w:sz w:val="24"/>
        </w:rPr>
        <w:t xml:space="preserve">ПРИМЕРНЫЙ ПЛАН-ГРАФИК РАСЧЕТА УЧЕБНЫХ ЧАСОВ ДЛЯ ГРУПП </w:t>
      </w:r>
      <w:r w:rsidR="00082C09" w:rsidRPr="00335A85">
        <w:rPr>
          <w:rFonts w:cs="Times New Roman"/>
          <w:color w:val="auto"/>
          <w:sz w:val="24"/>
        </w:rPr>
        <w:t>УЧЕБНО-</w:t>
      </w:r>
      <w:r w:rsidRPr="00335A85">
        <w:rPr>
          <w:rFonts w:cs="Times New Roman"/>
          <w:color w:val="auto"/>
          <w:sz w:val="24"/>
        </w:rPr>
        <w:t>ТРЕНИРОВОЧНОГО ЭТАПА (1-Й ГОД ОБУЧЕНИЯ)</w:t>
      </w:r>
    </w:p>
    <w:tbl>
      <w:tblPr>
        <w:tblW w:w="4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62"/>
        <w:gridCol w:w="2684"/>
        <w:gridCol w:w="399"/>
        <w:gridCol w:w="471"/>
        <w:gridCol w:w="426"/>
        <w:gridCol w:w="426"/>
        <w:gridCol w:w="424"/>
        <w:gridCol w:w="422"/>
        <w:gridCol w:w="424"/>
        <w:gridCol w:w="426"/>
        <w:gridCol w:w="426"/>
        <w:gridCol w:w="433"/>
        <w:gridCol w:w="566"/>
        <w:gridCol w:w="574"/>
        <w:gridCol w:w="788"/>
      </w:tblGrid>
      <w:tr w:rsidR="0060341D" w:rsidRPr="00335A85" w:rsidTr="005D1EE1">
        <w:trPr>
          <w:trHeight w:hRule="exact" w:val="421"/>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160"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Подготовительный</w:t>
            </w:r>
          </w:p>
        </w:tc>
        <w:tc>
          <w:tcPr>
            <w:tcW w:w="115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Соревновательный</w:t>
            </w:r>
          </w:p>
        </w:tc>
        <w:tc>
          <w:tcPr>
            <w:tcW w:w="61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Переходный</w:t>
            </w:r>
          </w:p>
        </w:tc>
        <w:tc>
          <w:tcPr>
            <w:tcW w:w="427" w:type="pct"/>
            <w:vMerge w:val="restart"/>
            <w:tcBorders>
              <w:top w:val="single" w:sz="4" w:space="0" w:color="auto"/>
              <w:left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w:t>
            </w:r>
          </w:p>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Часов</w:t>
            </w:r>
          </w:p>
        </w:tc>
      </w:tr>
      <w:tr w:rsidR="00A03D96" w:rsidRPr="00335A85" w:rsidTr="005D1EE1">
        <w:trPr>
          <w:trHeight w:hRule="exact" w:val="421"/>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autoSpaceDE w:val="0"/>
              <w:autoSpaceDN w:val="0"/>
              <w:adjustRightInd w:val="0"/>
              <w:jc w:val="center"/>
              <w:rPr>
                <w:rFonts w:cs="Times New Roman"/>
                <w:color w:val="auto"/>
                <w:sz w:val="24"/>
              </w:rPr>
            </w:pPr>
          </w:p>
          <w:p w:rsidR="00A03D96" w:rsidRPr="00335A85" w:rsidRDefault="00A03D96" w:rsidP="008C513F">
            <w:pPr>
              <w:autoSpaceDE w:val="0"/>
              <w:autoSpaceDN w:val="0"/>
              <w:adjustRightInd w:val="0"/>
              <w:jc w:val="center"/>
              <w:rPr>
                <w:rFonts w:cs="Times New Roman"/>
                <w:color w:val="auto"/>
                <w:sz w:val="24"/>
              </w:rPr>
            </w:pPr>
          </w:p>
        </w:tc>
        <w:tc>
          <w:tcPr>
            <w:tcW w:w="4377" w:type="pct"/>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27" w:type="pct"/>
            <w:vMerge/>
            <w:tcBorders>
              <w:left w:val="single" w:sz="4" w:space="0" w:color="auto"/>
              <w:bottom w:val="single" w:sz="4" w:space="0" w:color="auto"/>
              <w:right w:val="single" w:sz="4"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p>
        </w:tc>
      </w:tr>
      <w:tr w:rsidR="0060341D" w:rsidRPr="00335A85" w:rsidTr="005D1EE1">
        <w:trPr>
          <w:trHeight w:hRule="exact" w:val="531"/>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autoSpaceDE w:val="0"/>
              <w:autoSpaceDN w:val="0"/>
              <w:adjustRightInd w:val="0"/>
              <w:jc w:val="center"/>
              <w:rPr>
                <w:rFonts w:cs="Times New Roman"/>
                <w:color w:val="auto"/>
                <w:sz w:val="24"/>
              </w:rPr>
            </w:pPr>
          </w:p>
          <w:p w:rsidR="00D50FE3" w:rsidRPr="00335A85" w:rsidRDefault="00D50FE3" w:rsidP="008C513F">
            <w:pPr>
              <w:autoSpaceDE w:val="0"/>
              <w:autoSpaceDN w:val="0"/>
              <w:adjustRightInd w:val="0"/>
              <w:jc w:val="center"/>
              <w:rPr>
                <w:rFonts w:cs="Times New Roman"/>
                <w:color w:val="auto"/>
                <w:sz w:val="24"/>
              </w:rPr>
            </w:pP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XII</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III</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p w:rsidR="00D50FE3" w:rsidRPr="00335A85" w:rsidRDefault="00D50FE3" w:rsidP="008C513F">
            <w:pPr>
              <w:shd w:val="clear" w:color="auto" w:fill="FFFFFF"/>
              <w:autoSpaceDE w:val="0"/>
              <w:autoSpaceDN w:val="0"/>
              <w:adjustRightInd w:val="0"/>
              <w:jc w:val="center"/>
              <w:rPr>
                <w:rFonts w:cs="Times New Roman"/>
                <w:color w:val="auto"/>
                <w:sz w:val="24"/>
              </w:rPr>
            </w:pPr>
          </w:p>
        </w:tc>
      </w:tr>
      <w:tr w:rsidR="0060341D" w:rsidRPr="00335A85" w:rsidTr="005D1EE1">
        <w:trPr>
          <w:trHeight w:hRule="exact" w:val="725"/>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r>
      <w:tr w:rsidR="0060341D" w:rsidRPr="00335A85" w:rsidTr="005D1EE1">
        <w:trPr>
          <w:trHeight w:hRule="exact" w:val="709"/>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Общая </w:t>
            </w:r>
            <w:proofErr w:type="spellStart"/>
            <w:r w:rsidRPr="00335A85">
              <w:rPr>
                <w:rFonts w:cs="Times New Roman"/>
                <w:sz w:val="24"/>
              </w:rPr>
              <w:t>физподготовка</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25</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19</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25</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25</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259</w:t>
            </w:r>
          </w:p>
        </w:tc>
      </w:tr>
      <w:tr w:rsidR="0060341D" w:rsidRPr="00335A85" w:rsidTr="005D1EE1">
        <w:trPr>
          <w:trHeight w:val="679"/>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Специальная </w:t>
            </w:r>
            <w:proofErr w:type="spellStart"/>
            <w:r w:rsidRPr="00335A85">
              <w:rPr>
                <w:rFonts w:cs="Times New Roman"/>
                <w:sz w:val="24"/>
              </w:rPr>
              <w:t>физподготовка</w:t>
            </w:r>
            <w:proofErr w:type="spellEnd"/>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16</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19</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155</w:t>
            </w:r>
          </w:p>
        </w:tc>
      </w:tr>
      <w:tr w:rsidR="0060341D" w:rsidRPr="00335A85" w:rsidTr="005D1EE1">
        <w:trPr>
          <w:trHeight w:val="969"/>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101</w:t>
            </w:r>
          </w:p>
        </w:tc>
      </w:tr>
      <w:tr w:rsidR="0060341D" w:rsidRPr="00335A85" w:rsidTr="005D1EE1">
        <w:trPr>
          <w:trHeight w:val="655"/>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r>
      <w:tr w:rsidR="0060341D" w:rsidRPr="00335A85" w:rsidTr="005D1EE1">
        <w:trPr>
          <w:trHeight w:hRule="exact" w:val="684"/>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r>
      <w:tr w:rsidR="0060341D" w:rsidRPr="00335A85" w:rsidTr="005D1EE1">
        <w:trPr>
          <w:trHeight w:hRule="exact" w:val="800"/>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14</w:t>
            </w:r>
          </w:p>
        </w:tc>
      </w:tr>
      <w:tr w:rsidR="0060341D" w:rsidRPr="00335A85" w:rsidTr="005D1EE1">
        <w:trPr>
          <w:trHeight w:hRule="exact" w:val="954"/>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r>
      <w:tr w:rsidR="0060341D" w:rsidRPr="00335A85" w:rsidTr="005D1EE1">
        <w:trPr>
          <w:trHeight w:val="623"/>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2</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r>
      <w:tr w:rsidR="0060341D" w:rsidRPr="00335A85" w:rsidTr="005D1EE1">
        <w:trPr>
          <w:trHeight w:hRule="exact" w:val="1276"/>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r>
      <w:tr w:rsidR="0060341D" w:rsidRPr="00335A85" w:rsidTr="005D1EE1">
        <w:trPr>
          <w:trHeight w:val="633"/>
          <w:jc w:val="center"/>
        </w:trPr>
        <w:tc>
          <w:tcPr>
            <w:tcW w:w="19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1451"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1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53</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53</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53</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53</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52</w:t>
            </w:r>
          </w:p>
        </w:tc>
        <w:tc>
          <w:tcPr>
            <w:tcW w:w="427" w:type="pct"/>
            <w:tcBorders>
              <w:top w:val="single" w:sz="4" w:space="0" w:color="auto"/>
              <w:left w:val="single" w:sz="4"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624</w:t>
            </w:r>
          </w:p>
        </w:tc>
      </w:tr>
    </w:tbl>
    <w:p w:rsidR="00A03D96" w:rsidRPr="00335A85" w:rsidRDefault="00A03D96" w:rsidP="008C513F">
      <w:pPr>
        <w:widowControl/>
        <w:rPr>
          <w:rFonts w:cs="Times New Roman"/>
          <w:color w:val="auto"/>
          <w:sz w:val="24"/>
        </w:rPr>
        <w:sectPr w:rsidR="00A03D96" w:rsidRPr="00335A85" w:rsidSect="00F57E01">
          <w:type w:val="continuous"/>
          <w:pgSz w:w="11907" w:h="16839" w:code="9"/>
          <w:pgMar w:top="1134" w:right="567" w:bottom="1134" w:left="1701" w:header="0" w:footer="3" w:gutter="0"/>
          <w:cols w:space="720"/>
          <w:noEndnote/>
          <w:docGrid w:linePitch="360"/>
        </w:sectPr>
      </w:pPr>
    </w:p>
    <w:p w:rsidR="0002272F" w:rsidRPr="00335A85" w:rsidRDefault="0002272F">
      <w:pPr>
        <w:widowControl/>
        <w:tabs>
          <w:tab w:val="clear" w:pos="284"/>
        </w:tabs>
        <w:spacing w:line="240" w:lineRule="auto"/>
        <w:jc w:val="left"/>
        <w:rPr>
          <w:rFonts w:cs="Times New Roman"/>
          <w:i/>
          <w:color w:val="auto"/>
          <w:sz w:val="24"/>
        </w:rPr>
      </w:pPr>
      <w:r w:rsidRPr="00335A85">
        <w:rPr>
          <w:i/>
          <w:sz w:val="24"/>
        </w:rPr>
        <w:lastRenderedPageBreak/>
        <w:br w:type="page"/>
      </w:r>
    </w:p>
    <w:p w:rsidR="00AE1528" w:rsidRPr="00335A85" w:rsidRDefault="00AE1528" w:rsidP="00AB3A87">
      <w:pPr>
        <w:pStyle w:val="af3"/>
        <w:ind w:left="0"/>
        <w:jc w:val="right"/>
        <w:rPr>
          <w:i/>
          <w:sz w:val="24"/>
          <w:szCs w:val="24"/>
        </w:rPr>
      </w:pPr>
      <w:r w:rsidRPr="00335A85">
        <w:rPr>
          <w:i/>
          <w:sz w:val="24"/>
          <w:szCs w:val="24"/>
        </w:rPr>
        <w:lastRenderedPageBreak/>
        <w:t xml:space="preserve">Таблица </w:t>
      </w:r>
      <w:r w:rsidR="00AB3A87" w:rsidRPr="00335A85">
        <w:rPr>
          <w:i/>
          <w:sz w:val="24"/>
          <w:szCs w:val="24"/>
        </w:rPr>
        <w:t>17</w:t>
      </w:r>
    </w:p>
    <w:p w:rsidR="00AE1528" w:rsidRPr="00335A85" w:rsidRDefault="00AE1528" w:rsidP="008C513F">
      <w:pPr>
        <w:shd w:val="clear" w:color="auto" w:fill="FFFFFF"/>
        <w:autoSpaceDE w:val="0"/>
        <w:autoSpaceDN w:val="0"/>
        <w:adjustRightInd w:val="0"/>
        <w:spacing w:before="240" w:after="240"/>
        <w:jc w:val="center"/>
        <w:rPr>
          <w:rFonts w:cs="Times New Roman"/>
          <w:sz w:val="24"/>
        </w:rPr>
      </w:pPr>
      <w:r w:rsidRPr="00335A85">
        <w:rPr>
          <w:rFonts w:cs="Times New Roman"/>
          <w:sz w:val="24"/>
        </w:rPr>
        <w:t xml:space="preserve">ПРИМЕРНЫЙ ПЛАН-ГРАФИК РАСЧЕТА УЧЕБНЫХ ЧАСОВ ДЛЯ ГРУПП </w:t>
      </w:r>
      <w:r w:rsidR="00082C09" w:rsidRPr="00335A85">
        <w:rPr>
          <w:rFonts w:cs="Times New Roman"/>
          <w:color w:val="auto"/>
          <w:sz w:val="24"/>
        </w:rPr>
        <w:t>УЧЕБНО-</w:t>
      </w:r>
      <w:r w:rsidRPr="00335A85">
        <w:rPr>
          <w:rFonts w:cs="Times New Roman"/>
          <w:sz w:val="24"/>
        </w:rPr>
        <w:t>ТРЕНИРОВОЧНОГО ЭТАПА (2-Й ГОД ОБУЧЕНИЯ)</w:t>
      </w:r>
    </w:p>
    <w:tbl>
      <w:tblPr>
        <w:tblW w:w="4695" w:type="pct"/>
        <w:jc w:val="center"/>
        <w:tblCellMar>
          <w:left w:w="40" w:type="dxa"/>
          <w:right w:w="40" w:type="dxa"/>
        </w:tblCellMar>
        <w:tblLook w:val="0000"/>
      </w:tblPr>
      <w:tblGrid>
        <w:gridCol w:w="380"/>
        <w:gridCol w:w="2301"/>
        <w:gridCol w:w="419"/>
        <w:gridCol w:w="420"/>
        <w:gridCol w:w="416"/>
        <w:gridCol w:w="540"/>
        <w:gridCol w:w="416"/>
        <w:gridCol w:w="369"/>
        <w:gridCol w:w="453"/>
        <w:gridCol w:w="422"/>
        <w:gridCol w:w="475"/>
        <w:gridCol w:w="394"/>
        <w:gridCol w:w="644"/>
        <w:gridCol w:w="725"/>
        <w:gridCol w:w="752"/>
      </w:tblGrid>
      <w:tr w:rsidR="0060341D" w:rsidRPr="00335A85" w:rsidTr="0060341D">
        <w:trPr>
          <w:trHeight w:val="479"/>
          <w:jc w:val="center"/>
        </w:trPr>
        <w:tc>
          <w:tcPr>
            <w:tcW w:w="208" w:type="pct"/>
            <w:vMerge w:val="restart"/>
            <w:tcBorders>
              <w:top w:val="single" w:sz="6" w:space="0" w:color="auto"/>
              <w:left w:val="single" w:sz="6" w:space="0" w:color="auto"/>
              <w:bottom w:val="nil"/>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212"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Подготовительный</w:t>
            </w:r>
          </w:p>
        </w:tc>
        <w:tc>
          <w:tcPr>
            <w:tcW w:w="1157"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Соревновательный</w:t>
            </w:r>
          </w:p>
        </w:tc>
        <w:tc>
          <w:tcPr>
            <w:tcW w:w="75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Переходный</w:t>
            </w:r>
          </w:p>
        </w:tc>
        <w:tc>
          <w:tcPr>
            <w:tcW w:w="412" w:type="pct"/>
            <w:vMerge w:val="restart"/>
            <w:tcBorders>
              <w:top w:val="single" w:sz="6" w:space="0" w:color="auto"/>
              <w:left w:val="single" w:sz="6" w:space="0" w:color="auto"/>
              <w:bottom w:val="nil"/>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w:t>
            </w:r>
          </w:p>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Часов</w:t>
            </w:r>
          </w:p>
        </w:tc>
      </w:tr>
      <w:tr w:rsidR="00AE1528" w:rsidRPr="00335A85" w:rsidTr="0060341D">
        <w:trPr>
          <w:trHeight w:val="307"/>
          <w:jc w:val="center"/>
        </w:trPr>
        <w:tc>
          <w:tcPr>
            <w:tcW w:w="208" w:type="pct"/>
            <w:vMerge/>
            <w:tcBorders>
              <w:left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4380" w:type="pct"/>
            <w:gridSpan w:val="13"/>
            <w:tcBorders>
              <w:top w:val="single" w:sz="6" w:space="0" w:color="auto"/>
              <w:left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12" w:type="pct"/>
            <w:vMerge/>
            <w:tcBorders>
              <w:left w:val="single" w:sz="6" w:space="0" w:color="auto"/>
              <w:right w:val="single" w:sz="6" w:space="0" w:color="auto"/>
            </w:tcBorders>
            <w:shd w:val="clear" w:color="auto" w:fill="FFFFFF"/>
          </w:tcPr>
          <w:p w:rsidR="00AE1528" w:rsidRPr="00335A85" w:rsidRDefault="00AE1528" w:rsidP="008C513F">
            <w:pPr>
              <w:shd w:val="clear" w:color="auto" w:fill="FFFFFF"/>
              <w:autoSpaceDE w:val="0"/>
              <w:autoSpaceDN w:val="0"/>
              <w:adjustRightInd w:val="0"/>
              <w:jc w:val="center"/>
              <w:rPr>
                <w:rFonts w:cs="Times New Roman"/>
                <w:color w:val="auto"/>
                <w:sz w:val="24"/>
              </w:rPr>
            </w:pPr>
          </w:p>
        </w:tc>
      </w:tr>
      <w:tr w:rsidR="0060341D" w:rsidRPr="00335A85" w:rsidTr="0060341D">
        <w:trPr>
          <w:trHeight w:hRule="exact" w:val="560"/>
          <w:jc w:val="center"/>
        </w:trPr>
        <w:tc>
          <w:tcPr>
            <w:tcW w:w="208" w:type="pct"/>
            <w:vMerge/>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w:t>
            </w:r>
            <w:r w:rsidRPr="00335A85">
              <w:rPr>
                <w:rFonts w:cs="Times New Roman"/>
                <w:sz w:val="24"/>
              </w:rPr>
              <w:t>Х</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XII</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III</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12" w:type="pct"/>
            <w:vMerge/>
            <w:tcBorders>
              <w:left w:val="single" w:sz="6" w:space="0" w:color="auto"/>
              <w:bottom w:val="single" w:sz="6" w:space="0" w:color="auto"/>
              <w:right w:val="single" w:sz="6" w:space="0" w:color="auto"/>
            </w:tcBorders>
            <w:shd w:val="clear" w:color="auto" w:fill="FFFFFF"/>
          </w:tcPr>
          <w:p w:rsidR="00AE1528" w:rsidRPr="00335A85" w:rsidRDefault="00AE1528" w:rsidP="008C513F">
            <w:pPr>
              <w:shd w:val="clear" w:color="auto" w:fill="FFFFFF"/>
              <w:autoSpaceDE w:val="0"/>
              <w:autoSpaceDN w:val="0"/>
              <w:adjustRightInd w:val="0"/>
              <w:rPr>
                <w:rFonts w:cs="Times New Roman"/>
                <w:color w:val="auto"/>
                <w:sz w:val="24"/>
              </w:rPr>
            </w:pPr>
          </w:p>
        </w:tc>
      </w:tr>
      <w:tr w:rsidR="0060341D" w:rsidRPr="00335A85" w:rsidTr="0060341D">
        <w:trPr>
          <w:trHeight w:hRule="exact" w:val="719"/>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1</w:t>
            </w:r>
            <w:r w:rsidRPr="00335A85">
              <w:rPr>
                <w:rFonts w:cs="Times New Roman"/>
                <w:sz w:val="24"/>
              </w:rPr>
              <w:t>.</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r>
      <w:tr w:rsidR="0060341D" w:rsidRPr="00335A85" w:rsidTr="0060341D">
        <w:trPr>
          <w:trHeight w:hRule="exact" w:val="808"/>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Общая </w:t>
            </w:r>
            <w:proofErr w:type="spellStart"/>
            <w:r w:rsidRPr="00335A85">
              <w:rPr>
                <w:rFonts w:cs="Times New Roman"/>
                <w:sz w:val="24"/>
              </w:rPr>
              <w:t>физподготовка</w:t>
            </w:r>
            <w:proofErr w:type="spellEnd"/>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29</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29</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r w:rsidR="006F2D1D" w:rsidRPr="00335A85">
              <w:rPr>
                <w:rFonts w:cs="Times New Roman"/>
                <w:sz w:val="24"/>
              </w:rPr>
              <w:t>0</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r w:rsidR="007D4FCD" w:rsidRPr="00335A85">
              <w:rPr>
                <w:rFonts w:cs="Times New Roman"/>
                <w:sz w:val="24"/>
              </w:rPr>
              <w:t>5</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300</w:t>
            </w:r>
          </w:p>
        </w:tc>
      </w:tr>
      <w:tr w:rsidR="0060341D" w:rsidRPr="00335A85" w:rsidTr="0060341D">
        <w:trPr>
          <w:trHeight w:hRule="exact" w:val="676"/>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Специальная </w:t>
            </w:r>
            <w:proofErr w:type="spellStart"/>
            <w:r w:rsidRPr="00335A85">
              <w:rPr>
                <w:rFonts w:cs="Times New Roman"/>
                <w:sz w:val="24"/>
              </w:rPr>
              <w:t>физподготовка</w:t>
            </w:r>
            <w:proofErr w:type="spellEnd"/>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r w:rsidR="007D4FCD" w:rsidRPr="00335A85">
              <w:rPr>
                <w:rFonts w:cs="Times New Roman"/>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14</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11</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7D4FCD" w:rsidP="008C513F">
            <w:pPr>
              <w:shd w:val="clear" w:color="auto" w:fill="FFFFFF"/>
              <w:autoSpaceDE w:val="0"/>
              <w:autoSpaceDN w:val="0"/>
              <w:adjustRightInd w:val="0"/>
              <w:jc w:val="center"/>
              <w:rPr>
                <w:rFonts w:cs="Times New Roman"/>
                <w:color w:val="auto"/>
                <w:sz w:val="24"/>
              </w:rPr>
            </w:pPr>
            <w:r w:rsidRPr="00335A85">
              <w:rPr>
                <w:rFonts w:cs="Times New Roman"/>
                <w:sz w:val="24"/>
              </w:rPr>
              <w:t>170</w:t>
            </w:r>
          </w:p>
        </w:tc>
      </w:tr>
      <w:tr w:rsidR="0060341D" w:rsidRPr="00335A85" w:rsidTr="0060341D">
        <w:trPr>
          <w:trHeight w:hRule="exact" w:val="955"/>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118</w:t>
            </w:r>
          </w:p>
        </w:tc>
      </w:tr>
      <w:tr w:rsidR="0060341D" w:rsidRPr="00335A85" w:rsidTr="0060341D">
        <w:trPr>
          <w:trHeight w:hRule="exact" w:val="670"/>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3</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2</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23</w:t>
            </w:r>
          </w:p>
        </w:tc>
      </w:tr>
      <w:tr w:rsidR="0060341D" w:rsidRPr="00335A85" w:rsidTr="0060341D">
        <w:trPr>
          <w:trHeight w:hRule="exact" w:val="813"/>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6</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r>
      <w:tr w:rsidR="0060341D" w:rsidRPr="00335A85" w:rsidTr="0060341D">
        <w:trPr>
          <w:trHeight w:hRule="exact" w:val="818"/>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1</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4</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r w:rsidR="005F2159" w:rsidRPr="00335A85">
              <w:rPr>
                <w:rFonts w:cs="Times New Roman"/>
                <w:sz w:val="24"/>
              </w:rPr>
              <w:t>6</w:t>
            </w:r>
          </w:p>
        </w:tc>
      </w:tr>
      <w:tr w:rsidR="0060341D" w:rsidRPr="00335A85" w:rsidTr="0060341D">
        <w:trPr>
          <w:trHeight w:hRule="exact" w:val="943"/>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r>
      <w:tr w:rsidR="0060341D" w:rsidRPr="00335A85" w:rsidTr="0060341D">
        <w:trPr>
          <w:trHeight w:hRule="exact" w:val="822"/>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3</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3</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F2D1D"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r w:rsidR="005F2159" w:rsidRPr="00335A85">
              <w:rPr>
                <w:rFonts w:cs="Times New Roman"/>
                <w:sz w:val="24"/>
              </w:rPr>
              <w:t>7</w:t>
            </w:r>
          </w:p>
        </w:tc>
      </w:tr>
      <w:tr w:rsidR="0060341D" w:rsidRPr="00335A85" w:rsidTr="0060341D">
        <w:trPr>
          <w:trHeight w:hRule="exact" w:val="1354"/>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r>
      <w:tr w:rsidR="0060341D" w:rsidRPr="00335A85" w:rsidTr="0060341D">
        <w:trPr>
          <w:trHeight w:hRule="exact" w:val="814"/>
          <w:jc w:val="center"/>
        </w:trPr>
        <w:tc>
          <w:tcPr>
            <w:tcW w:w="208" w:type="pct"/>
            <w:tcBorders>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p>
        </w:tc>
        <w:tc>
          <w:tcPr>
            <w:tcW w:w="126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r w:rsidR="005F2159" w:rsidRPr="00335A85">
              <w:rPr>
                <w:rFonts w:cs="Times New Roman"/>
                <w:sz w:val="24"/>
              </w:rPr>
              <w:t>1</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61</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61</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60</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60</w:t>
            </w: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r w:rsidR="006F2D1D" w:rsidRPr="00335A85">
              <w:rPr>
                <w:rFonts w:cs="Times New Roman"/>
                <w:sz w:val="24"/>
              </w:rPr>
              <w:t>1</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AE1528"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r w:rsidR="006F2D1D" w:rsidRPr="00335A85">
              <w:rPr>
                <w:rFonts w:cs="Times New Roman"/>
                <w:sz w:val="24"/>
              </w:rPr>
              <w:t>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61</w:t>
            </w:r>
          </w:p>
        </w:tc>
        <w:tc>
          <w:tcPr>
            <w:tcW w:w="260"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61</w:t>
            </w:r>
          </w:p>
        </w:tc>
        <w:tc>
          <w:tcPr>
            <w:tcW w:w="215"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sz w:val="24"/>
              </w:rPr>
              <w:t>61</w:t>
            </w:r>
          </w:p>
        </w:tc>
        <w:tc>
          <w:tcPr>
            <w:tcW w:w="353"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60</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rsidR="00AE1528" w:rsidRPr="00335A85" w:rsidRDefault="005F2159"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60</w:t>
            </w:r>
          </w:p>
        </w:tc>
        <w:tc>
          <w:tcPr>
            <w:tcW w:w="412" w:type="pct"/>
            <w:tcBorders>
              <w:left w:val="single" w:sz="6" w:space="0" w:color="auto"/>
              <w:bottom w:val="single" w:sz="6" w:space="0" w:color="auto"/>
              <w:right w:val="single" w:sz="6" w:space="0" w:color="auto"/>
            </w:tcBorders>
            <w:shd w:val="clear" w:color="auto" w:fill="FFFFFF"/>
            <w:vAlign w:val="center"/>
          </w:tcPr>
          <w:p w:rsidR="00AE1528" w:rsidRPr="00335A85" w:rsidRDefault="006377E2"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72</w:t>
            </w:r>
            <w:r w:rsidR="006F2D1D" w:rsidRPr="00335A85">
              <w:rPr>
                <w:rFonts w:cs="Times New Roman"/>
                <w:color w:val="auto"/>
                <w:sz w:val="24"/>
              </w:rPr>
              <w:t>8</w:t>
            </w:r>
          </w:p>
        </w:tc>
      </w:tr>
    </w:tbl>
    <w:p w:rsidR="00AE1528" w:rsidRPr="00335A85" w:rsidRDefault="00AE1528" w:rsidP="008C513F">
      <w:pPr>
        <w:widowControl/>
        <w:rPr>
          <w:rFonts w:cs="Times New Roman"/>
          <w:color w:val="auto"/>
          <w:sz w:val="24"/>
        </w:rPr>
      </w:pPr>
    </w:p>
    <w:p w:rsidR="0002272F" w:rsidRPr="00335A85" w:rsidRDefault="0002272F">
      <w:pPr>
        <w:widowControl/>
        <w:tabs>
          <w:tab w:val="clear" w:pos="284"/>
        </w:tabs>
        <w:spacing w:line="240" w:lineRule="auto"/>
        <w:jc w:val="left"/>
        <w:rPr>
          <w:rFonts w:cs="Times New Roman"/>
          <w:i/>
          <w:color w:val="auto"/>
          <w:sz w:val="24"/>
        </w:rPr>
      </w:pPr>
      <w:r w:rsidRPr="00335A85">
        <w:rPr>
          <w:rFonts w:cs="Times New Roman"/>
          <w:i/>
          <w:color w:val="auto"/>
          <w:sz w:val="24"/>
        </w:rPr>
        <w:br w:type="page"/>
      </w:r>
    </w:p>
    <w:p w:rsidR="00D50FE3" w:rsidRPr="00335A85" w:rsidRDefault="00D50FE3" w:rsidP="008C513F">
      <w:pPr>
        <w:shd w:val="clear" w:color="auto" w:fill="FFFFFF"/>
        <w:autoSpaceDE w:val="0"/>
        <w:autoSpaceDN w:val="0"/>
        <w:adjustRightInd w:val="0"/>
        <w:jc w:val="right"/>
        <w:rPr>
          <w:rFonts w:cs="Times New Roman"/>
          <w:i/>
          <w:color w:val="auto"/>
          <w:sz w:val="24"/>
        </w:rPr>
      </w:pPr>
      <w:r w:rsidRPr="00335A85">
        <w:rPr>
          <w:rFonts w:cs="Times New Roman"/>
          <w:i/>
          <w:sz w:val="24"/>
        </w:rPr>
        <w:lastRenderedPageBreak/>
        <w:t xml:space="preserve">Таблица </w:t>
      </w:r>
      <w:r w:rsidR="00AB3A87" w:rsidRPr="00335A85">
        <w:rPr>
          <w:rFonts w:cs="Times New Roman"/>
          <w:i/>
          <w:sz w:val="24"/>
        </w:rPr>
        <w:t>18</w:t>
      </w:r>
    </w:p>
    <w:p w:rsidR="00D50FE3" w:rsidRPr="00335A85" w:rsidRDefault="00ED6572" w:rsidP="008C513F">
      <w:pPr>
        <w:shd w:val="clear" w:color="auto" w:fill="FFFFFF"/>
        <w:autoSpaceDE w:val="0"/>
        <w:autoSpaceDN w:val="0"/>
        <w:adjustRightInd w:val="0"/>
        <w:spacing w:before="240" w:after="240"/>
        <w:jc w:val="center"/>
        <w:rPr>
          <w:rFonts w:cs="Times New Roman"/>
          <w:sz w:val="24"/>
        </w:rPr>
      </w:pPr>
      <w:r w:rsidRPr="00335A85">
        <w:rPr>
          <w:rFonts w:cs="Times New Roman"/>
          <w:sz w:val="24"/>
        </w:rPr>
        <w:t xml:space="preserve">ПРИМЕРНЫЙ ПЛАН-ГРАФИК РАСЧЕТА УЧЕБНЫХ ЧАСОВ ДЛЯ ГРУПП </w:t>
      </w:r>
      <w:r w:rsidR="00082C09" w:rsidRPr="00335A85">
        <w:rPr>
          <w:rFonts w:cs="Times New Roman"/>
          <w:color w:val="auto"/>
          <w:sz w:val="24"/>
        </w:rPr>
        <w:t>УЧЕБНО-</w:t>
      </w:r>
      <w:r w:rsidRPr="00335A85">
        <w:rPr>
          <w:rFonts w:cs="Times New Roman"/>
          <w:sz w:val="24"/>
        </w:rPr>
        <w:t>ТРЕНИРОВОЧНОГО ЭТАПА (</w:t>
      </w:r>
      <w:r w:rsidR="0085375A" w:rsidRPr="00335A85">
        <w:rPr>
          <w:rFonts w:cs="Times New Roman"/>
          <w:sz w:val="24"/>
        </w:rPr>
        <w:t>3</w:t>
      </w:r>
      <w:r w:rsidRPr="00335A85">
        <w:rPr>
          <w:rFonts w:cs="Times New Roman"/>
          <w:sz w:val="24"/>
        </w:rPr>
        <w:t>-Й ГОД ОБУЧЕНИЯ)</w:t>
      </w:r>
    </w:p>
    <w:tbl>
      <w:tblPr>
        <w:tblW w:w="4826" w:type="pct"/>
        <w:jc w:val="center"/>
        <w:tblLayout w:type="fixed"/>
        <w:tblCellMar>
          <w:left w:w="40" w:type="dxa"/>
          <w:right w:w="40" w:type="dxa"/>
        </w:tblCellMar>
        <w:tblLook w:val="0000"/>
      </w:tblPr>
      <w:tblGrid>
        <w:gridCol w:w="399"/>
        <w:gridCol w:w="2425"/>
        <w:gridCol w:w="471"/>
        <w:gridCol w:w="396"/>
        <w:gridCol w:w="432"/>
        <w:gridCol w:w="567"/>
        <w:gridCol w:w="426"/>
        <w:gridCol w:w="426"/>
        <w:gridCol w:w="428"/>
        <w:gridCol w:w="426"/>
        <w:gridCol w:w="424"/>
        <w:gridCol w:w="426"/>
        <w:gridCol w:w="709"/>
        <w:gridCol w:w="711"/>
        <w:gridCol w:w="715"/>
      </w:tblGrid>
      <w:tr w:rsidR="0060341D" w:rsidRPr="00335A85" w:rsidTr="0060341D">
        <w:trPr>
          <w:trHeight w:hRule="exact" w:val="478"/>
          <w:jc w:val="center"/>
        </w:trPr>
        <w:tc>
          <w:tcPr>
            <w:tcW w:w="213" w:type="pct"/>
            <w:tcBorders>
              <w:top w:val="single" w:sz="6" w:space="0" w:color="auto"/>
              <w:left w:val="single" w:sz="6" w:space="0" w:color="auto"/>
              <w:bottom w:val="nil"/>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221"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sz w:val="24"/>
              </w:rPr>
            </w:pPr>
            <w:r w:rsidRPr="00335A85">
              <w:rPr>
                <w:rFonts w:cs="Times New Roman"/>
                <w:sz w:val="24"/>
              </w:rPr>
              <w:t>Подготовительный</w:t>
            </w:r>
          </w:p>
          <w:p w:rsidR="0060341D" w:rsidRPr="00335A85" w:rsidRDefault="0060341D" w:rsidP="008C513F">
            <w:pPr>
              <w:shd w:val="clear" w:color="auto" w:fill="FFFFFF"/>
              <w:autoSpaceDE w:val="0"/>
              <w:autoSpaceDN w:val="0"/>
              <w:adjustRightInd w:val="0"/>
              <w:jc w:val="center"/>
              <w:rPr>
                <w:rFonts w:cs="Times New Roman"/>
                <w:color w:val="auto"/>
                <w:sz w:val="24"/>
              </w:rPr>
            </w:pPr>
          </w:p>
        </w:tc>
        <w:tc>
          <w:tcPr>
            <w:tcW w:w="1135"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sz w:val="24"/>
              </w:rPr>
            </w:pPr>
            <w:r w:rsidRPr="00335A85">
              <w:rPr>
                <w:rFonts w:cs="Times New Roman"/>
                <w:sz w:val="24"/>
              </w:rPr>
              <w:t>Соревновательный</w:t>
            </w:r>
          </w:p>
          <w:p w:rsidR="0060341D" w:rsidRPr="00335A85" w:rsidRDefault="0060341D" w:rsidP="008C513F">
            <w:pPr>
              <w:shd w:val="clear" w:color="auto" w:fill="FFFFFF"/>
              <w:autoSpaceDE w:val="0"/>
              <w:autoSpaceDN w:val="0"/>
              <w:adjustRightInd w:val="0"/>
              <w:jc w:val="center"/>
              <w:rPr>
                <w:rFonts w:cs="Times New Roman"/>
                <w:color w:val="auto"/>
                <w:sz w:val="24"/>
              </w:rPr>
            </w:pPr>
          </w:p>
        </w:tc>
        <w:tc>
          <w:tcPr>
            <w:tcW w:w="7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sz w:val="24"/>
              </w:rPr>
            </w:pPr>
            <w:r w:rsidRPr="00335A85">
              <w:rPr>
                <w:rFonts w:cs="Times New Roman"/>
                <w:sz w:val="24"/>
              </w:rPr>
              <w:t>Переходный</w:t>
            </w:r>
          </w:p>
          <w:p w:rsidR="0060341D" w:rsidRPr="00335A85" w:rsidRDefault="0060341D" w:rsidP="008C513F">
            <w:pPr>
              <w:shd w:val="clear" w:color="auto" w:fill="FFFFFF"/>
              <w:autoSpaceDE w:val="0"/>
              <w:autoSpaceDN w:val="0"/>
              <w:adjustRightInd w:val="0"/>
              <w:jc w:val="center"/>
              <w:rPr>
                <w:rFonts w:cs="Times New Roman"/>
                <w:sz w:val="24"/>
              </w:rPr>
            </w:pPr>
          </w:p>
          <w:p w:rsidR="0060341D" w:rsidRPr="00335A85" w:rsidRDefault="0060341D" w:rsidP="008C513F">
            <w:pPr>
              <w:shd w:val="clear" w:color="auto" w:fill="FFFFFF"/>
              <w:autoSpaceDE w:val="0"/>
              <w:autoSpaceDN w:val="0"/>
              <w:adjustRightInd w:val="0"/>
              <w:jc w:val="center"/>
              <w:rPr>
                <w:rFonts w:cs="Times New Roman"/>
                <w:color w:val="auto"/>
                <w:sz w:val="24"/>
              </w:rPr>
            </w:pPr>
          </w:p>
        </w:tc>
        <w:tc>
          <w:tcPr>
            <w:tcW w:w="381" w:type="pct"/>
            <w:vMerge w:val="restart"/>
            <w:tcBorders>
              <w:top w:val="single" w:sz="6" w:space="0" w:color="auto"/>
              <w:left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 часов</w:t>
            </w:r>
          </w:p>
          <w:p w:rsidR="00A03D96" w:rsidRPr="00335A85" w:rsidRDefault="00A03D96" w:rsidP="008C513F">
            <w:pPr>
              <w:shd w:val="clear" w:color="auto" w:fill="FFFFFF"/>
              <w:autoSpaceDE w:val="0"/>
              <w:autoSpaceDN w:val="0"/>
              <w:adjustRightInd w:val="0"/>
              <w:jc w:val="center"/>
              <w:rPr>
                <w:rFonts w:cs="Times New Roman"/>
                <w:color w:val="auto"/>
                <w:sz w:val="24"/>
              </w:rPr>
            </w:pPr>
          </w:p>
        </w:tc>
      </w:tr>
      <w:tr w:rsidR="00A03D96" w:rsidRPr="00335A85" w:rsidTr="0060341D">
        <w:trPr>
          <w:trHeight w:hRule="exact" w:val="448"/>
          <w:jc w:val="center"/>
        </w:trPr>
        <w:tc>
          <w:tcPr>
            <w:tcW w:w="213" w:type="pct"/>
            <w:tcBorders>
              <w:top w:val="nil"/>
              <w:left w:val="single" w:sz="6" w:space="0" w:color="auto"/>
              <w:bottom w:val="nil"/>
              <w:right w:val="single" w:sz="6" w:space="0" w:color="auto"/>
            </w:tcBorders>
            <w:shd w:val="clear" w:color="auto" w:fill="FFFFFF"/>
            <w:vAlign w:val="center"/>
          </w:tcPr>
          <w:p w:rsidR="00A03D96" w:rsidRPr="00335A85" w:rsidRDefault="00A03D96" w:rsidP="008C513F">
            <w:pPr>
              <w:autoSpaceDE w:val="0"/>
              <w:autoSpaceDN w:val="0"/>
              <w:adjustRightInd w:val="0"/>
              <w:jc w:val="center"/>
              <w:rPr>
                <w:rFonts w:cs="Times New Roman"/>
                <w:color w:val="auto"/>
                <w:sz w:val="24"/>
              </w:rPr>
            </w:pPr>
          </w:p>
        </w:tc>
        <w:tc>
          <w:tcPr>
            <w:tcW w:w="4406"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381" w:type="pct"/>
            <w:vMerge/>
            <w:tcBorders>
              <w:left w:val="single" w:sz="6" w:space="0" w:color="auto"/>
              <w:right w:val="single" w:sz="6" w:space="0" w:color="auto"/>
            </w:tcBorders>
            <w:shd w:val="clear" w:color="auto" w:fill="FFFFFF"/>
          </w:tcPr>
          <w:p w:rsidR="00A03D96" w:rsidRPr="00335A85" w:rsidRDefault="00A03D96" w:rsidP="008C513F">
            <w:pPr>
              <w:shd w:val="clear" w:color="auto" w:fill="FFFFFF"/>
              <w:autoSpaceDE w:val="0"/>
              <w:autoSpaceDN w:val="0"/>
              <w:adjustRightInd w:val="0"/>
              <w:jc w:val="center"/>
              <w:rPr>
                <w:rFonts w:cs="Times New Roman"/>
                <w:color w:val="auto"/>
                <w:sz w:val="24"/>
              </w:rPr>
            </w:pPr>
          </w:p>
        </w:tc>
      </w:tr>
      <w:tr w:rsidR="0060341D" w:rsidRPr="00335A85" w:rsidTr="0060341D">
        <w:trPr>
          <w:trHeight w:hRule="exact" w:val="499"/>
          <w:jc w:val="center"/>
        </w:trPr>
        <w:tc>
          <w:tcPr>
            <w:tcW w:w="213" w:type="pct"/>
            <w:tcBorders>
              <w:top w:val="nil"/>
              <w:left w:val="single" w:sz="6" w:space="0" w:color="auto"/>
              <w:bottom w:val="single" w:sz="6" w:space="0" w:color="auto"/>
              <w:right w:val="single" w:sz="6" w:space="0" w:color="auto"/>
            </w:tcBorders>
            <w:shd w:val="clear" w:color="auto" w:fill="FFFFFF"/>
            <w:vAlign w:val="center"/>
          </w:tcPr>
          <w:p w:rsidR="00A03D96" w:rsidRPr="00335A85" w:rsidRDefault="00A03D96" w:rsidP="008C513F">
            <w:pPr>
              <w:autoSpaceDE w:val="0"/>
              <w:autoSpaceDN w:val="0"/>
              <w:adjustRightInd w:val="0"/>
              <w:jc w:val="center"/>
              <w:rPr>
                <w:rFonts w:cs="Times New Roman"/>
                <w:color w:val="auto"/>
                <w:sz w:val="24"/>
              </w:rPr>
            </w:pP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XII</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III</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A03D96" w:rsidRPr="00335A85" w:rsidRDefault="00A03D96"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381" w:type="pct"/>
            <w:vMerge/>
            <w:tcBorders>
              <w:left w:val="single" w:sz="6" w:space="0" w:color="auto"/>
              <w:bottom w:val="single" w:sz="6" w:space="0" w:color="auto"/>
              <w:right w:val="single" w:sz="6" w:space="0" w:color="auto"/>
            </w:tcBorders>
            <w:shd w:val="clear" w:color="auto" w:fill="FFFFFF"/>
          </w:tcPr>
          <w:p w:rsidR="00A03D96" w:rsidRPr="00335A85" w:rsidRDefault="00A03D96" w:rsidP="008C513F">
            <w:pPr>
              <w:shd w:val="clear" w:color="auto" w:fill="FFFFFF"/>
              <w:autoSpaceDE w:val="0"/>
              <w:autoSpaceDN w:val="0"/>
              <w:adjustRightInd w:val="0"/>
              <w:jc w:val="center"/>
              <w:rPr>
                <w:rFonts w:cs="Times New Roman"/>
                <w:color w:val="auto"/>
                <w:sz w:val="24"/>
              </w:rPr>
            </w:pPr>
          </w:p>
        </w:tc>
      </w:tr>
      <w:tr w:rsidR="0060341D" w:rsidRPr="00335A85" w:rsidTr="0060341D">
        <w:trPr>
          <w:trHeight w:hRule="exact" w:val="814"/>
          <w:jc w:val="center"/>
        </w:trPr>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2</w:t>
            </w: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2</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sz w:val="24"/>
                <w:lang w:val="en-US"/>
              </w:rPr>
              <w:t>1</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r>
      <w:tr w:rsidR="0060341D" w:rsidRPr="00335A85" w:rsidTr="0060341D">
        <w:trPr>
          <w:trHeight w:hRule="exact" w:val="818"/>
          <w:jc w:val="center"/>
        </w:trPr>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2</w:t>
            </w:r>
            <w:r w:rsidRPr="00335A85">
              <w:rPr>
                <w:rFonts w:cs="Times New Roman"/>
                <w:sz w:val="24"/>
              </w:rPr>
              <w:t>.</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Общая </w:t>
            </w:r>
            <w:proofErr w:type="spellStart"/>
            <w:r w:rsidRPr="00335A85">
              <w:rPr>
                <w:rFonts w:cs="Times New Roman"/>
                <w:sz w:val="24"/>
              </w:rPr>
              <w:t>физподготовка</w:t>
            </w:r>
            <w:proofErr w:type="spellEnd"/>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37</w:t>
            </w: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332</w:t>
            </w:r>
          </w:p>
        </w:tc>
      </w:tr>
      <w:tr w:rsidR="0060341D" w:rsidRPr="00335A85" w:rsidTr="0060341D">
        <w:trPr>
          <w:trHeight w:val="777"/>
          <w:jc w:val="center"/>
        </w:trPr>
        <w:tc>
          <w:tcPr>
            <w:tcW w:w="21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29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 xml:space="preserve">Специальная </w:t>
            </w:r>
            <w:proofErr w:type="spellStart"/>
            <w:r w:rsidRPr="00335A85">
              <w:rPr>
                <w:rFonts w:cs="Times New Roman"/>
                <w:sz w:val="24"/>
              </w:rPr>
              <w:t>физподготовка</w:t>
            </w:r>
            <w:proofErr w:type="spellEnd"/>
          </w:p>
        </w:tc>
        <w:tc>
          <w:tcPr>
            <w:tcW w:w="25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1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30"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302"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6"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37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379"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38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258</w:t>
            </w:r>
          </w:p>
        </w:tc>
      </w:tr>
      <w:tr w:rsidR="0060341D" w:rsidRPr="00335A85" w:rsidTr="0060341D">
        <w:trPr>
          <w:trHeight w:val="931"/>
          <w:jc w:val="center"/>
        </w:trPr>
        <w:tc>
          <w:tcPr>
            <w:tcW w:w="21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29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11</w:t>
            </w:r>
          </w:p>
        </w:tc>
        <w:tc>
          <w:tcPr>
            <w:tcW w:w="21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30"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302"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22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6"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c>
          <w:tcPr>
            <w:tcW w:w="37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379"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11</w:t>
            </w:r>
          </w:p>
        </w:tc>
        <w:tc>
          <w:tcPr>
            <w:tcW w:w="38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148</w:t>
            </w:r>
          </w:p>
        </w:tc>
      </w:tr>
      <w:tr w:rsidR="0060341D" w:rsidRPr="00335A85" w:rsidTr="0060341D">
        <w:trPr>
          <w:trHeight w:val="796"/>
          <w:jc w:val="center"/>
        </w:trPr>
        <w:tc>
          <w:tcPr>
            <w:tcW w:w="21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29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30"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02"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6"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9"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8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r>
      <w:tr w:rsidR="0060341D" w:rsidRPr="00335A85" w:rsidTr="0060341D">
        <w:trPr>
          <w:trHeight w:hRule="exact" w:val="694"/>
          <w:jc w:val="center"/>
        </w:trPr>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r>
      <w:tr w:rsidR="0060341D" w:rsidRPr="00335A85" w:rsidTr="0060341D">
        <w:trPr>
          <w:trHeight w:hRule="exact" w:val="824"/>
          <w:jc w:val="center"/>
        </w:trPr>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16</w:t>
            </w:r>
          </w:p>
        </w:tc>
      </w:tr>
      <w:tr w:rsidR="0060341D" w:rsidRPr="00335A85" w:rsidTr="0060341D">
        <w:trPr>
          <w:trHeight w:hRule="exact" w:val="950"/>
          <w:jc w:val="center"/>
        </w:trPr>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293"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1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6"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78"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9"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r>
      <w:tr w:rsidR="0060341D" w:rsidRPr="00335A85" w:rsidTr="0060341D">
        <w:trPr>
          <w:trHeight w:val="783"/>
          <w:jc w:val="center"/>
        </w:trPr>
        <w:tc>
          <w:tcPr>
            <w:tcW w:w="21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293"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1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30"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2"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6"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7"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78"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379"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81" w:type="pct"/>
            <w:tcBorders>
              <w:top w:val="single" w:sz="6" w:space="0" w:color="auto"/>
              <w:left w:val="single" w:sz="6"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67</w:t>
            </w:r>
          </w:p>
        </w:tc>
      </w:tr>
      <w:tr w:rsidR="0060341D" w:rsidRPr="00335A85" w:rsidTr="0060341D">
        <w:trPr>
          <w:trHeight w:hRule="exact" w:val="1361"/>
          <w:jc w:val="center"/>
        </w:trPr>
        <w:tc>
          <w:tcPr>
            <w:tcW w:w="213"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293"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51"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11"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30"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8"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6"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7"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78"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79"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81" w:type="pct"/>
            <w:tcBorders>
              <w:top w:val="single" w:sz="6"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r>
      <w:tr w:rsidR="0060341D" w:rsidRPr="00335A85" w:rsidTr="0060341D">
        <w:trPr>
          <w:trHeight w:val="795"/>
          <w:jc w:val="center"/>
        </w:trPr>
        <w:tc>
          <w:tcPr>
            <w:tcW w:w="213" w:type="pct"/>
            <w:tcBorders>
              <w:top w:val="single" w:sz="4" w:space="0" w:color="auto"/>
              <w:left w:val="single" w:sz="4"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1293"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51"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79</w:t>
            </w:r>
          </w:p>
        </w:tc>
        <w:tc>
          <w:tcPr>
            <w:tcW w:w="211"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230"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79</w:t>
            </w:r>
          </w:p>
        </w:tc>
        <w:tc>
          <w:tcPr>
            <w:tcW w:w="302"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79</w:t>
            </w: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228"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76</w:t>
            </w:r>
          </w:p>
        </w:tc>
        <w:tc>
          <w:tcPr>
            <w:tcW w:w="226"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227"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378"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78</w:t>
            </w:r>
          </w:p>
        </w:tc>
        <w:tc>
          <w:tcPr>
            <w:tcW w:w="379" w:type="pct"/>
            <w:tcBorders>
              <w:top w:val="single" w:sz="4" w:space="0" w:color="auto"/>
              <w:left w:val="single" w:sz="6" w:space="0" w:color="auto"/>
              <w:bottom w:val="single" w:sz="4" w:space="0" w:color="auto"/>
              <w:right w:val="single" w:sz="6"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77</w:t>
            </w:r>
          </w:p>
        </w:tc>
        <w:tc>
          <w:tcPr>
            <w:tcW w:w="381" w:type="pct"/>
            <w:tcBorders>
              <w:top w:val="single" w:sz="4" w:space="0" w:color="auto"/>
              <w:left w:val="single" w:sz="6" w:space="0" w:color="auto"/>
              <w:bottom w:val="single" w:sz="4" w:space="0" w:color="auto"/>
              <w:right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936</w:t>
            </w:r>
          </w:p>
        </w:tc>
      </w:tr>
    </w:tbl>
    <w:p w:rsidR="00D50FE3" w:rsidRPr="00335A85" w:rsidRDefault="00D50FE3" w:rsidP="008C513F">
      <w:pPr>
        <w:shd w:val="clear" w:color="auto" w:fill="FFFFFF"/>
        <w:autoSpaceDE w:val="0"/>
        <w:autoSpaceDN w:val="0"/>
        <w:adjustRightInd w:val="0"/>
        <w:jc w:val="right"/>
        <w:rPr>
          <w:rFonts w:cs="Times New Roman"/>
          <w:i/>
          <w:color w:val="auto"/>
          <w:sz w:val="24"/>
        </w:rPr>
      </w:pPr>
      <w:r w:rsidRPr="00335A85">
        <w:rPr>
          <w:rFonts w:cs="Times New Roman"/>
          <w:sz w:val="24"/>
        </w:rPr>
        <w:br w:type="page"/>
      </w:r>
      <w:r w:rsidRPr="00335A85">
        <w:rPr>
          <w:rFonts w:cs="Times New Roman"/>
          <w:i/>
          <w:sz w:val="24"/>
        </w:rPr>
        <w:lastRenderedPageBreak/>
        <w:t xml:space="preserve">Таблица </w:t>
      </w:r>
      <w:r w:rsidR="00EE3F1A" w:rsidRPr="00335A85">
        <w:rPr>
          <w:rFonts w:cs="Times New Roman"/>
          <w:i/>
          <w:sz w:val="24"/>
        </w:rPr>
        <w:t>1</w:t>
      </w:r>
      <w:r w:rsidR="00AB3A87" w:rsidRPr="00335A85">
        <w:rPr>
          <w:rFonts w:cs="Times New Roman"/>
          <w:i/>
          <w:sz w:val="24"/>
        </w:rPr>
        <w:t>9</w:t>
      </w:r>
    </w:p>
    <w:p w:rsidR="00D50FE3" w:rsidRPr="00335A85" w:rsidRDefault="00ED6572" w:rsidP="007234EC">
      <w:pPr>
        <w:shd w:val="clear" w:color="auto" w:fill="FFFFFF"/>
        <w:autoSpaceDE w:val="0"/>
        <w:autoSpaceDN w:val="0"/>
        <w:adjustRightInd w:val="0"/>
        <w:spacing w:before="240" w:after="120"/>
        <w:jc w:val="center"/>
        <w:rPr>
          <w:rFonts w:cs="Times New Roman"/>
          <w:sz w:val="24"/>
        </w:rPr>
      </w:pPr>
      <w:r w:rsidRPr="00335A85">
        <w:rPr>
          <w:rFonts w:cs="Times New Roman"/>
          <w:sz w:val="24"/>
        </w:rPr>
        <w:t xml:space="preserve">ПРИМЕРНЫЙ ПЛАН-ГРАФИК РАСЧЕТА УЧЕБНЫХ ЧАСОВ ДЛЯ ГРУПП </w:t>
      </w:r>
      <w:r w:rsidR="00082C09" w:rsidRPr="00335A85">
        <w:rPr>
          <w:rFonts w:cs="Times New Roman"/>
          <w:color w:val="auto"/>
          <w:sz w:val="24"/>
        </w:rPr>
        <w:t>УЧЕБНО-</w:t>
      </w:r>
      <w:r w:rsidRPr="00335A85">
        <w:rPr>
          <w:rFonts w:cs="Times New Roman"/>
          <w:sz w:val="24"/>
        </w:rPr>
        <w:t>ТРЕНИРОВОЧНОГО ЭТАПА (</w:t>
      </w:r>
      <w:r w:rsidR="0085375A" w:rsidRPr="00335A85">
        <w:rPr>
          <w:rFonts w:cs="Times New Roman"/>
          <w:sz w:val="24"/>
        </w:rPr>
        <w:t>БОЛЕЕ 3-Х</w:t>
      </w:r>
      <w:r w:rsidRPr="00335A85">
        <w:rPr>
          <w:rFonts w:cs="Times New Roman"/>
          <w:sz w:val="24"/>
        </w:rPr>
        <w:t xml:space="preserve"> </w:t>
      </w:r>
      <w:r w:rsidR="0085375A" w:rsidRPr="00335A85">
        <w:rPr>
          <w:rFonts w:cs="Times New Roman"/>
          <w:sz w:val="24"/>
        </w:rPr>
        <w:t>ЛЕТ</w:t>
      </w:r>
      <w:r w:rsidRPr="00335A85">
        <w:rPr>
          <w:rFonts w:cs="Times New Roman"/>
          <w:sz w:val="24"/>
        </w:rPr>
        <w:t xml:space="preserve"> ОБУЧЕНИЯ)</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9"/>
        <w:gridCol w:w="2433"/>
        <w:gridCol w:w="482"/>
        <w:gridCol w:w="397"/>
        <w:gridCol w:w="397"/>
        <w:gridCol w:w="476"/>
        <w:gridCol w:w="567"/>
        <w:gridCol w:w="567"/>
        <w:gridCol w:w="425"/>
        <w:gridCol w:w="425"/>
        <w:gridCol w:w="425"/>
        <w:gridCol w:w="425"/>
        <w:gridCol w:w="624"/>
        <w:gridCol w:w="575"/>
        <w:gridCol w:w="834"/>
      </w:tblGrid>
      <w:tr w:rsidR="00D50FE3" w:rsidRPr="00335A85" w:rsidTr="0022103C">
        <w:trPr>
          <w:trHeight w:val="448"/>
          <w:jc w:val="center"/>
        </w:trPr>
        <w:tc>
          <w:tcPr>
            <w:tcW w:w="211" w:type="pct"/>
            <w:vMerge w:val="restar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287"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227" w:type="pct"/>
            <w:gridSpan w:val="5"/>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Подготовительный</w:t>
            </w:r>
          </w:p>
        </w:tc>
        <w:tc>
          <w:tcPr>
            <w:tcW w:w="1199" w:type="pct"/>
            <w:gridSpan w:val="5"/>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Соревновательный</w:t>
            </w:r>
          </w:p>
        </w:tc>
        <w:tc>
          <w:tcPr>
            <w:tcW w:w="634" w:type="pct"/>
            <w:gridSpan w:val="2"/>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Переходный</w:t>
            </w:r>
          </w:p>
        </w:tc>
        <w:tc>
          <w:tcPr>
            <w:tcW w:w="441" w:type="pct"/>
            <w:vMerge w:val="restar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w:t>
            </w:r>
          </w:p>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часов</w:t>
            </w:r>
          </w:p>
        </w:tc>
      </w:tr>
      <w:tr w:rsidR="00D50FE3" w:rsidRPr="00335A85" w:rsidTr="0022103C">
        <w:trPr>
          <w:trHeight w:val="390"/>
          <w:jc w:val="center"/>
        </w:trPr>
        <w:tc>
          <w:tcPr>
            <w:tcW w:w="211" w:type="pct"/>
            <w:vMerge/>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348" w:type="pct"/>
            <w:gridSpan w:val="13"/>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41" w:type="pct"/>
            <w:vMerge/>
            <w:shd w:val="clear" w:color="auto" w:fill="FFFFFF"/>
          </w:tcPr>
          <w:p w:rsidR="00D50FE3" w:rsidRPr="00335A85" w:rsidRDefault="00D50FE3" w:rsidP="008C513F">
            <w:pPr>
              <w:shd w:val="clear" w:color="auto" w:fill="FFFFFF"/>
              <w:autoSpaceDE w:val="0"/>
              <w:autoSpaceDN w:val="0"/>
              <w:adjustRightInd w:val="0"/>
              <w:jc w:val="center"/>
              <w:rPr>
                <w:rFonts w:cs="Times New Roman"/>
                <w:color w:val="auto"/>
                <w:sz w:val="24"/>
              </w:rPr>
            </w:pPr>
          </w:p>
        </w:tc>
      </w:tr>
      <w:tr w:rsidR="0060341D" w:rsidRPr="00335A85" w:rsidTr="0022103C">
        <w:trPr>
          <w:trHeight w:hRule="exact" w:val="624"/>
          <w:jc w:val="center"/>
        </w:trPr>
        <w:tc>
          <w:tcPr>
            <w:tcW w:w="211" w:type="pct"/>
            <w:vMerge/>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1287"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XII</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color w:val="auto"/>
                <w:sz w:val="24"/>
                <w:lang w:val="en-US"/>
              </w:rPr>
              <w:t>III</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41" w:type="pct"/>
            <w:vMerge/>
            <w:shd w:val="clear" w:color="auto" w:fill="FFFFFF"/>
          </w:tcPr>
          <w:p w:rsidR="00D50FE3" w:rsidRPr="00335A85" w:rsidRDefault="00D50FE3" w:rsidP="008C513F">
            <w:pPr>
              <w:shd w:val="clear" w:color="auto" w:fill="FFFFFF"/>
              <w:autoSpaceDE w:val="0"/>
              <w:autoSpaceDN w:val="0"/>
              <w:adjustRightInd w:val="0"/>
              <w:rPr>
                <w:rFonts w:cs="Times New Roman"/>
                <w:color w:val="auto"/>
                <w:sz w:val="24"/>
              </w:rPr>
            </w:pPr>
          </w:p>
        </w:tc>
      </w:tr>
      <w:tr w:rsidR="0060341D" w:rsidRPr="00335A85" w:rsidTr="0022103C">
        <w:trPr>
          <w:trHeight w:val="700"/>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w:t>
            </w:r>
            <w:r w:rsidRPr="00335A85">
              <w:rPr>
                <w:rFonts w:cs="Times New Roman"/>
                <w:sz w:val="24"/>
                <w:lang w:val="en-US"/>
              </w:rPr>
              <w:t xml:space="preserve"> </w:t>
            </w:r>
            <w:r w:rsidRPr="00335A85">
              <w:rPr>
                <w:rFonts w:cs="Times New Roman"/>
                <w:sz w:val="24"/>
              </w:rPr>
              <w:t>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lang w:val="en-US"/>
              </w:rPr>
            </w:pPr>
            <w:r w:rsidRPr="00335A85">
              <w:rPr>
                <w:rFonts w:cs="Times New Roman"/>
                <w:sz w:val="24"/>
                <w:lang w:val="en-US"/>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r>
      <w:tr w:rsidR="0060341D" w:rsidRPr="00335A85" w:rsidTr="0022103C">
        <w:trPr>
          <w:trHeight w:val="680"/>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Общая физ. 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40</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31</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40</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40</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40</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373</w:t>
            </w:r>
          </w:p>
        </w:tc>
      </w:tr>
      <w:tr w:rsidR="0060341D" w:rsidRPr="00335A85" w:rsidTr="0022103C">
        <w:trPr>
          <w:trHeight w:hRule="exact" w:val="676"/>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Специальная физ. 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28</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290</w:t>
            </w:r>
          </w:p>
        </w:tc>
      </w:tr>
      <w:tr w:rsidR="0060341D" w:rsidRPr="00335A85" w:rsidTr="0022103C">
        <w:trPr>
          <w:trHeight w:val="1061"/>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13</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17</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15</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166</w:t>
            </w:r>
          </w:p>
        </w:tc>
      </w:tr>
      <w:tr w:rsidR="0060341D" w:rsidRPr="00335A85" w:rsidTr="0022103C">
        <w:trPr>
          <w:trHeight w:val="813"/>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r>
      <w:tr w:rsidR="0060341D" w:rsidRPr="00335A85" w:rsidTr="0022103C">
        <w:trPr>
          <w:trHeight w:val="790"/>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5</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r>
      <w:tr w:rsidR="0060341D" w:rsidRPr="00335A85" w:rsidTr="0022103C">
        <w:trPr>
          <w:trHeight w:val="808"/>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18</w:t>
            </w:r>
          </w:p>
        </w:tc>
      </w:tr>
      <w:tr w:rsidR="0060341D" w:rsidRPr="00335A85" w:rsidTr="0022103C">
        <w:trPr>
          <w:trHeight w:val="1070"/>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r w:rsidRPr="00335A85">
              <w:rPr>
                <w:rFonts w:cs="Times New Roman"/>
                <w:sz w:val="24"/>
                <w:lang w:val="en-US"/>
              </w:rPr>
              <w:t>.</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r>
      <w:tr w:rsidR="0060341D" w:rsidRPr="00335A85" w:rsidTr="0022103C">
        <w:trPr>
          <w:trHeight w:hRule="exact" w:val="824"/>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67</w:t>
            </w:r>
          </w:p>
        </w:tc>
      </w:tr>
      <w:tr w:rsidR="0060341D" w:rsidRPr="00335A85" w:rsidTr="0022103C">
        <w:trPr>
          <w:trHeight w:val="1327"/>
          <w:jc w:val="center"/>
        </w:trPr>
        <w:tc>
          <w:tcPr>
            <w:tcW w:w="21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287" w:type="pct"/>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5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1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52"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225"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30"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304"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441" w:type="pct"/>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12</w:t>
            </w:r>
          </w:p>
        </w:tc>
      </w:tr>
      <w:tr w:rsidR="0060341D" w:rsidRPr="00335A85" w:rsidTr="00EC55FA">
        <w:trPr>
          <w:trHeight w:val="790"/>
          <w:jc w:val="center"/>
        </w:trPr>
        <w:tc>
          <w:tcPr>
            <w:tcW w:w="211"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p>
        </w:tc>
        <w:tc>
          <w:tcPr>
            <w:tcW w:w="1287" w:type="pct"/>
            <w:tcBorders>
              <w:bottom w:val="single" w:sz="4" w:space="0" w:color="auto"/>
            </w:tcBorders>
            <w:shd w:val="clear" w:color="auto" w:fill="FFFFFF"/>
            <w:vAlign w:val="center"/>
          </w:tcPr>
          <w:p w:rsidR="00D50FE3" w:rsidRPr="00335A85" w:rsidRDefault="00D50FE3"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55"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89</w:t>
            </w:r>
          </w:p>
        </w:tc>
        <w:tc>
          <w:tcPr>
            <w:tcW w:w="210"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86</w:t>
            </w:r>
          </w:p>
        </w:tc>
        <w:tc>
          <w:tcPr>
            <w:tcW w:w="210"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86</w:t>
            </w:r>
          </w:p>
        </w:tc>
        <w:tc>
          <w:tcPr>
            <w:tcW w:w="252"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85</w:t>
            </w:r>
          </w:p>
        </w:tc>
        <w:tc>
          <w:tcPr>
            <w:tcW w:w="300"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86</w:t>
            </w:r>
          </w:p>
        </w:tc>
        <w:tc>
          <w:tcPr>
            <w:tcW w:w="300"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86</w:t>
            </w:r>
          </w:p>
        </w:tc>
        <w:tc>
          <w:tcPr>
            <w:tcW w:w="225"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85</w:t>
            </w:r>
          </w:p>
        </w:tc>
        <w:tc>
          <w:tcPr>
            <w:tcW w:w="225"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85</w:t>
            </w:r>
          </w:p>
        </w:tc>
        <w:tc>
          <w:tcPr>
            <w:tcW w:w="225"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85</w:t>
            </w:r>
          </w:p>
        </w:tc>
        <w:tc>
          <w:tcPr>
            <w:tcW w:w="225"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88</w:t>
            </w:r>
          </w:p>
        </w:tc>
        <w:tc>
          <w:tcPr>
            <w:tcW w:w="330"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89</w:t>
            </w:r>
          </w:p>
        </w:tc>
        <w:tc>
          <w:tcPr>
            <w:tcW w:w="304"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90</w:t>
            </w:r>
          </w:p>
        </w:tc>
        <w:tc>
          <w:tcPr>
            <w:tcW w:w="441" w:type="pct"/>
            <w:tcBorders>
              <w:bottom w:val="single" w:sz="4" w:space="0" w:color="auto"/>
            </w:tcBorders>
            <w:shd w:val="clear" w:color="auto" w:fill="FFFFFF"/>
            <w:vAlign w:val="center"/>
          </w:tcPr>
          <w:p w:rsidR="00D50FE3" w:rsidRPr="00335A85" w:rsidRDefault="00D50FE3" w:rsidP="008C513F">
            <w:pPr>
              <w:shd w:val="clear" w:color="auto" w:fill="FFFFFF"/>
              <w:autoSpaceDE w:val="0"/>
              <w:autoSpaceDN w:val="0"/>
              <w:adjustRightInd w:val="0"/>
              <w:jc w:val="center"/>
              <w:rPr>
                <w:rFonts w:cs="Times New Roman"/>
                <w:color w:val="auto"/>
                <w:sz w:val="24"/>
              </w:rPr>
            </w:pPr>
            <w:r w:rsidRPr="00335A85">
              <w:rPr>
                <w:rFonts w:cs="Times New Roman"/>
                <w:sz w:val="24"/>
              </w:rPr>
              <w:t>1040</w:t>
            </w:r>
          </w:p>
        </w:tc>
      </w:tr>
    </w:tbl>
    <w:p w:rsidR="00A03D96" w:rsidRPr="00335A85" w:rsidRDefault="00A03D96" w:rsidP="00CB19DF">
      <w:pPr>
        <w:pStyle w:val="30"/>
        <w:shd w:val="clear" w:color="auto" w:fill="auto"/>
        <w:spacing w:before="120" w:after="120" w:line="276" w:lineRule="auto"/>
        <w:jc w:val="both"/>
        <w:rPr>
          <w:b w:val="0"/>
          <w:sz w:val="24"/>
          <w:szCs w:val="24"/>
        </w:rPr>
        <w:sectPr w:rsidR="00A03D96" w:rsidRPr="00335A85" w:rsidSect="00F57E01">
          <w:type w:val="continuous"/>
          <w:pgSz w:w="11907" w:h="16839" w:code="9"/>
          <w:pgMar w:top="1134" w:right="567" w:bottom="1134" w:left="1701" w:header="0" w:footer="3" w:gutter="0"/>
          <w:cols w:space="720"/>
          <w:noEndnote/>
          <w:docGrid w:linePitch="360"/>
        </w:sectPr>
      </w:pPr>
    </w:p>
    <w:p w:rsidR="00CB19DF" w:rsidRPr="00335A85" w:rsidRDefault="00CB19DF">
      <w:pPr>
        <w:widowControl/>
        <w:tabs>
          <w:tab w:val="clear" w:pos="284"/>
        </w:tabs>
        <w:spacing w:line="240" w:lineRule="auto"/>
        <w:jc w:val="left"/>
        <w:rPr>
          <w:rFonts w:cs="Times New Roman"/>
          <w:b/>
          <w:bCs/>
          <w:kern w:val="32"/>
          <w:sz w:val="24"/>
        </w:rPr>
      </w:pPr>
      <w:bookmarkStart w:id="49" w:name="_Toc16592973"/>
      <w:bookmarkStart w:id="50" w:name="_Toc16596643"/>
    </w:p>
    <w:p w:rsidR="0022103C" w:rsidRPr="00335A85" w:rsidRDefault="0022103C">
      <w:pPr>
        <w:widowControl/>
        <w:tabs>
          <w:tab w:val="clear" w:pos="284"/>
        </w:tabs>
        <w:spacing w:line="240" w:lineRule="auto"/>
        <w:jc w:val="left"/>
        <w:rPr>
          <w:rFonts w:cs="Times New Roman"/>
          <w:b/>
          <w:bCs/>
          <w:kern w:val="32"/>
          <w:sz w:val="24"/>
        </w:rPr>
      </w:pPr>
      <w:r w:rsidRPr="00335A85">
        <w:rPr>
          <w:rFonts w:cs="Times New Roman"/>
          <w:b/>
          <w:bCs/>
          <w:kern w:val="32"/>
          <w:sz w:val="24"/>
        </w:rPr>
        <w:br w:type="page"/>
      </w:r>
    </w:p>
    <w:p w:rsidR="00147D67" w:rsidRPr="00335A85" w:rsidRDefault="000863D7" w:rsidP="00CB19DF">
      <w:pPr>
        <w:pStyle w:val="1"/>
        <w:spacing w:line="240" w:lineRule="auto"/>
        <w:rPr>
          <w:sz w:val="24"/>
          <w:szCs w:val="24"/>
        </w:rPr>
      </w:pPr>
      <w:bookmarkStart w:id="51" w:name="_Toc32315636"/>
      <w:bookmarkStart w:id="52" w:name="_Toc32315863"/>
      <w:bookmarkStart w:id="53" w:name="_Toc32316019"/>
      <w:bookmarkStart w:id="54" w:name="_Toc32411184"/>
      <w:r w:rsidRPr="00335A85">
        <w:rPr>
          <w:sz w:val="24"/>
          <w:szCs w:val="24"/>
        </w:rPr>
        <w:lastRenderedPageBreak/>
        <w:t>2.2.3.</w:t>
      </w:r>
      <w:r w:rsidRPr="00335A85">
        <w:rPr>
          <w:b w:val="0"/>
          <w:sz w:val="24"/>
          <w:szCs w:val="24"/>
        </w:rPr>
        <w:t xml:space="preserve"> </w:t>
      </w:r>
      <w:r w:rsidR="00ED5AAA" w:rsidRPr="00335A85">
        <w:rPr>
          <w:sz w:val="24"/>
          <w:szCs w:val="24"/>
        </w:rPr>
        <w:t xml:space="preserve">Этап </w:t>
      </w:r>
      <w:r w:rsidR="00082C09" w:rsidRPr="00335A85">
        <w:rPr>
          <w:sz w:val="24"/>
          <w:szCs w:val="24"/>
        </w:rPr>
        <w:t xml:space="preserve">спортивного </w:t>
      </w:r>
      <w:r w:rsidR="00ED5AAA" w:rsidRPr="00335A85">
        <w:rPr>
          <w:sz w:val="24"/>
          <w:szCs w:val="24"/>
        </w:rPr>
        <w:t xml:space="preserve">совершенствования </w:t>
      </w:r>
      <w:r w:rsidR="00147D67" w:rsidRPr="00335A85">
        <w:rPr>
          <w:sz w:val="24"/>
          <w:szCs w:val="24"/>
        </w:rPr>
        <w:t>и этап высшего спортивного мастерства</w:t>
      </w:r>
      <w:bookmarkEnd w:id="49"/>
      <w:bookmarkEnd w:id="50"/>
      <w:bookmarkEnd w:id="51"/>
      <w:bookmarkEnd w:id="52"/>
      <w:bookmarkEnd w:id="53"/>
      <w:bookmarkEnd w:id="54"/>
      <w:r w:rsidR="00EC55FA">
        <w:rPr>
          <w:sz w:val="24"/>
          <w:szCs w:val="24"/>
        </w:rPr>
        <w:t>.</w:t>
      </w:r>
    </w:p>
    <w:p w:rsidR="00ED5AAA" w:rsidRPr="00335A85" w:rsidRDefault="00ED5AAA" w:rsidP="008C513F">
      <w:pPr>
        <w:widowControl/>
        <w:ind w:firstLine="425"/>
        <w:rPr>
          <w:rFonts w:cs="Times New Roman"/>
          <w:color w:val="auto"/>
          <w:sz w:val="24"/>
        </w:rPr>
      </w:pPr>
      <w:r w:rsidRPr="00335A85">
        <w:rPr>
          <w:rFonts w:cs="Times New Roman"/>
          <w:color w:val="auto"/>
          <w:sz w:val="24"/>
        </w:rPr>
        <w:t>На данн</w:t>
      </w:r>
      <w:r w:rsidR="00147D67" w:rsidRPr="00335A85">
        <w:rPr>
          <w:rFonts w:cs="Times New Roman"/>
          <w:color w:val="auto"/>
          <w:sz w:val="24"/>
        </w:rPr>
        <w:t>ом этапе</w:t>
      </w:r>
      <w:r w:rsidRPr="00335A85">
        <w:rPr>
          <w:rFonts w:cs="Times New Roman"/>
          <w:color w:val="auto"/>
          <w:sz w:val="24"/>
        </w:rPr>
        <w:t xml:space="preserve"> спортивной биографии спортсмен более всего готов к достижению высоких спортивных результатов. Для этого этапа характерна углубленная специализация, значительное увеличение сре</w:t>
      </w:r>
      <w:proofErr w:type="gramStart"/>
      <w:r w:rsidRPr="00335A85">
        <w:rPr>
          <w:rFonts w:cs="Times New Roman"/>
          <w:color w:val="auto"/>
          <w:sz w:val="24"/>
        </w:rPr>
        <w:t>дств сп</w:t>
      </w:r>
      <w:proofErr w:type="gramEnd"/>
      <w:r w:rsidRPr="00335A85">
        <w:rPr>
          <w:rFonts w:cs="Times New Roman"/>
          <w:color w:val="auto"/>
          <w:sz w:val="24"/>
        </w:rPr>
        <w:t xml:space="preserve">ециальной подготовки в общем объеме выполняемой нагрузки, существенно расширяется соревновательная практика. На этом этапе спортсмен должен часто участвовать в соревнованиях, используя их в качестве стимулятора мобилизационных возможностей. Данный этап охватывает возрастную зону первых больших успехов (выполнение нормативов кандидата в мастера спорта и мастера спорта и участие в международных соревнованиях среди старших юношей, юниоров) и зону достижения оптимальных возможностей. Число занятий в недельном микроцикле может достигать 15–20. Важно, чтобы этап максимальных возможностей организма в отношении адаптации к нагрузкам совпадал с самыми напряженными по объему, интенсивности и другим параметрам нагрузками. Именно в случае такого совпадения удается достичь наивысших результатов. </w:t>
      </w:r>
    </w:p>
    <w:p w:rsidR="00ED5AAA" w:rsidRPr="00335A85" w:rsidRDefault="00ED5AAA" w:rsidP="008C513F">
      <w:pPr>
        <w:widowControl/>
        <w:ind w:firstLine="425"/>
        <w:rPr>
          <w:rFonts w:cs="Times New Roman"/>
          <w:color w:val="auto"/>
          <w:sz w:val="24"/>
        </w:rPr>
      </w:pPr>
      <w:r w:rsidRPr="00335A85">
        <w:rPr>
          <w:rFonts w:cs="Times New Roman"/>
          <w:color w:val="auto"/>
          <w:sz w:val="24"/>
        </w:rPr>
        <w:t xml:space="preserve">Чрезвычайно важно, чтобы к этому этапу своей спортивной биографии </w:t>
      </w:r>
      <w:proofErr w:type="spellStart"/>
      <w:r w:rsidRPr="00335A85">
        <w:rPr>
          <w:rFonts w:cs="Times New Roman"/>
          <w:color w:val="auto"/>
          <w:sz w:val="24"/>
        </w:rPr>
        <w:t>кикбоксер</w:t>
      </w:r>
      <w:proofErr w:type="spellEnd"/>
      <w:r w:rsidRPr="00335A85">
        <w:rPr>
          <w:rFonts w:cs="Times New Roman"/>
          <w:color w:val="auto"/>
          <w:sz w:val="24"/>
        </w:rPr>
        <w:t xml:space="preserve"> подошел без серьезных травм, перенапряжений, отклонений в состоянии здоровья, не «разбитый», с достаточным, но не чрезмерным опытом занятий </w:t>
      </w:r>
      <w:proofErr w:type="spellStart"/>
      <w:r w:rsidRPr="00335A85">
        <w:rPr>
          <w:rFonts w:cs="Times New Roman"/>
          <w:color w:val="auto"/>
          <w:sz w:val="24"/>
        </w:rPr>
        <w:t>кикбоксингом</w:t>
      </w:r>
      <w:proofErr w:type="spellEnd"/>
      <w:r w:rsidRPr="00335A85">
        <w:rPr>
          <w:rFonts w:cs="Times New Roman"/>
          <w:color w:val="auto"/>
          <w:sz w:val="24"/>
        </w:rPr>
        <w:t>, с высоким желанием тренироваться и выступать в соревнованиях, с достаточно освоенной и разнообразной техникой и тактической подготовленностью. Именно эти требования указывают на важность рационально построенного процесса подготовки на предыдущих ее этапах, оттеняют ее значение, определяют соответствующие требования к ней.</w:t>
      </w:r>
    </w:p>
    <w:p w:rsidR="00ED5AAA" w:rsidRPr="00335A85" w:rsidRDefault="00ED5AAA" w:rsidP="008C513F">
      <w:pPr>
        <w:widowControl/>
        <w:ind w:firstLine="425"/>
        <w:rPr>
          <w:rFonts w:cs="Times New Roman"/>
          <w:color w:val="auto"/>
          <w:sz w:val="24"/>
        </w:rPr>
      </w:pPr>
      <w:r w:rsidRPr="00335A85">
        <w:rPr>
          <w:rFonts w:cs="Times New Roman"/>
          <w:color w:val="auto"/>
          <w:sz w:val="24"/>
        </w:rPr>
        <w:t xml:space="preserve">Примерные планы-графики расчета учебных часов для данного этапа подготовки по годам обучения представлены в таблицах </w:t>
      </w:r>
      <w:r w:rsidR="00F805E2" w:rsidRPr="00335A85">
        <w:rPr>
          <w:rFonts w:cs="Times New Roman"/>
          <w:color w:val="auto"/>
          <w:sz w:val="24"/>
        </w:rPr>
        <w:t>2</w:t>
      </w:r>
      <w:r w:rsidR="00AB3A87" w:rsidRPr="00335A85">
        <w:rPr>
          <w:rFonts w:cs="Times New Roman"/>
          <w:color w:val="auto"/>
          <w:sz w:val="24"/>
        </w:rPr>
        <w:t>0</w:t>
      </w:r>
      <w:r w:rsidRPr="00335A85">
        <w:rPr>
          <w:rFonts w:cs="Times New Roman"/>
          <w:color w:val="auto"/>
          <w:sz w:val="24"/>
        </w:rPr>
        <w:t>–</w:t>
      </w:r>
      <w:r w:rsidR="00F805E2" w:rsidRPr="00335A85">
        <w:rPr>
          <w:rFonts w:cs="Times New Roman"/>
          <w:color w:val="auto"/>
          <w:sz w:val="24"/>
        </w:rPr>
        <w:t>2</w:t>
      </w:r>
      <w:r w:rsidR="00AB3A87" w:rsidRPr="00335A85">
        <w:rPr>
          <w:rFonts w:cs="Times New Roman"/>
          <w:color w:val="auto"/>
          <w:sz w:val="24"/>
        </w:rPr>
        <w:t>3</w:t>
      </w:r>
      <w:r w:rsidRPr="00335A85">
        <w:rPr>
          <w:rFonts w:cs="Times New Roman"/>
          <w:color w:val="auto"/>
          <w:sz w:val="24"/>
        </w:rPr>
        <w:t>.</w:t>
      </w:r>
    </w:p>
    <w:p w:rsidR="00CB19DF" w:rsidRPr="00335A85" w:rsidRDefault="00CB19DF">
      <w:pPr>
        <w:widowControl/>
        <w:tabs>
          <w:tab w:val="clear" w:pos="284"/>
        </w:tabs>
        <w:spacing w:line="240" w:lineRule="auto"/>
        <w:jc w:val="left"/>
        <w:rPr>
          <w:rFonts w:cs="Times New Roman"/>
          <w:sz w:val="24"/>
        </w:rPr>
      </w:pPr>
      <w:r w:rsidRPr="00335A85">
        <w:rPr>
          <w:rFonts w:cs="Times New Roman"/>
          <w:sz w:val="24"/>
        </w:rPr>
        <w:br w:type="page"/>
      </w:r>
    </w:p>
    <w:p w:rsidR="00ED5AAA" w:rsidRPr="00335A85" w:rsidRDefault="00ED5AAA" w:rsidP="00AB3A87">
      <w:pPr>
        <w:pStyle w:val="af3"/>
        <w:ind w:left="0"/>
        <w:jc w:val="right"/>
        <w:rPr>
          <w:i/>
          <w:sz w:val="24"/>
          <w:szCs w:val="24"/>
        </w:rPr>
      </w:pPr>
      <w:r w:rsidRPr="00335A85">
        <w:rPr>
          <w:i/>
          <w:sz w:val="24"/>
          <w:szCs w:val="24"/>
        </w:rPr>
        <w:lastRenderedPageBreak/>
        <w:t>Таблица</w:t>
      </w:r>
      <w:r w:rsidR="00F805E2" w:rsidRPr="00335A85">
        <w:rPr>
          <w:i/>
          <w:sz w:val="24"/>
          <w:szCs w:val="24"/>
        </w:rPr>
        <w:t xml:space="preserve"> 2</w:t>
      </w:r>
      <w:r w:rsidR="00AB3A87" w:rsidRPr="00335A85">
        <w:rPr>
          <w:i/>
          <w:sz w:val="24"/>
          <w:szCs w:val="24"/>
        </w:rPr>
        <w:t>0</w:t>
      </w:r>
    </w:p>
    <w:p w:rsidR="00ED5AAA" w:rsidRPr="00335A85" w:rsidRDefault="00F805E2" w:rsidP="00676D9D">
      <w:pPr>
        <w:shd w:val="clear" w:color="auto" w:fill="FFFFFF"/>
        <w:autoSpaceDE w:val="0"/>
        <w:autoSpaceDN w:val="0"/>
        <w:adjustRightInd w:val="0"/>
        <w:spacing w:before="240" w:after="120"/>
        <w:jc w:val="center"/>
        <w:rPr>
          <w:rFonts w:cs="Times New Roman"/>
          <w:b/>
          <w:sz w:val="24"/>
        </w:rPr>
      </w:pPr>
      <w:r w:rsidRPr="00335A85">
        <w:rPr>
          <w:rFonts w:cs="Times New Roman"/>
          <w:b/>
          <w:sz w:val="24"/>
        </w:rPr>
        <w:t xml:space="preserve">ПРИМЕРНЫЙ ПЛАН-ГРАФИК РАСЧЕТА УЧЕБНЫХ ЧАСОВ ДЛЯ ГРУПП ЭТАПА </w:t>
      </w:r>
      <w:r w:rsidR="004F3F09" w:rsidRPr="00335A85">
        <w:rPr>
          <w:rFonts w:cs="Times New Roman"/>
          <w:b/>
          <w:sz w:val="24"/>
        </w:rPr>
        <w:t xml:space="preserve">СПОРТИВНОГО </w:t>
      </w:r>
      <w:r w:rsidRPr="00335A85">
        <w:rPr>
          <w:rFonts w:cs="Times New Roman"/>
          <w:b/>
          <w:sz w:val="24"/>
        </w:rPr>
        <w:t>СОВЕРШЕНСТВОВАНИЯ (1-Й ГОД ОБУЧЕНИЯ)</w:t>
      </w:r>
    </w:p>
    <w:tbl>
      <w:tblPr>
        <w:tblW w:w="4634" w:type="pct"/>
        <w:jc w:val="center"/>
        <w:tblCellMar>
          <w:left w:w="40" w:type="dxa"/>
          <w:right w:w="40" w:type="dxa"/>
        </w:tblCellMar>
        <w:tblLook w:val="04A0"/>
      </w:tblPr>
      <w:tblGrid>
        <w:gridCol w:w="381"/>
        <w:gridCol w:w="2113"/>
        <w:gridCol w:w="461"/>
        <w:gridCol w:w="623"/>
        <w:gridCol w:w="461"/>
        <w:gridCol w:w="461"/>
        <w:gridCol w:w="450"/>
        <w:gridCol w:w="9"/>
        <w:gridCol w:w="459"/>
        <w:gridCol w:w="463"/>
        <w:gridCol w:w="463"/>
        <w:gridCol w:w="463"/>
        <w:gridCol w:w="420"/>
        <w:gridCol w:w="40"/>
        <w:gridCol w:w="461"/>
        <w:gridCol w:w="531"/>
        <w:gridCol w:w="749"/>
      </w:tblGrid>
      <w:tr w:rsidR="004F358A" w:rsidRPr="00335A85" w:rsidTr="001F2D40">
        <w:trPr>
          <w:trHeight w:val="634"/>
          <w:jc w:val="center"/>
        </w:trPr>
        <w:tc>
          <w:tcPr>
            <w:tcW w:w="21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364" w:type="pct"/>
            <w:gridSpan w:val="5"/>
            <w:tcBorders>
              <w:top w:val="single" w:sz="6" w:space="0" w:color="auto"/>
              <w:left w:val="single" w:sz="6" w:space="0" w:color="auto"/>
              <w:bottom w:val="single" w:sz="6" w:space="0" w:color="auto"/>
              <w:right w:val="single" w:sz="4"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264" w:type="pct"/>
            <w:gridSpan w:val="6"/>
            <w:tcBorders>
              <w:top w:val="single" w:sz="6" w:space="0" w:color="auto"/>
              <w:left w:val="single" w:sz="4" w:space="0" w:color="auto"/>
              <w:bottom w:val="single" w:sz="6" w:space="0" w:color="auto"/>
              <w:right w:val="single" w:sz="4"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72" w:type="pct"/>
            <w:gridSpan w:val="3"/>
            <w:tcBorders>
              <w:top w:val="single" w:sz="6" w:space="0" w:color="auto"/>
              <w:left w:val="single" w:sz="4"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Переход</w:t>
            </w:r>
          </w:p>
          <w:p w:rsidR="004F358A" w:rsidRPr="00335A85" w:rsidRDefault="004F358A" w:rsidP="008C513F">
            <w:pPr>
              <w:shd w:val="clear" w:color="auto" w:fill="FFFFFF"/>
              <w:autoSpaceDE w:val="0"/>
              <w:autoSpaceDN w:val="0"/>
              <w:adjustRightInd w:val="0"/>
              <w:jc w:val="center"/>
              <w:rPr>
                <w:rFonts w:cs="Times New Roman"/>
                <w:color w:val="auto"/>
                <w:sz w:val="24"/>
              </w:rPr>
            </w:pPr>
            <w:proofErr w:type="spellStart"/>
            <w:r w:rsidRPr="00335A85">
              <w:rPr>
                <w:rFonts w:cs="Times New Roman"/>
                <w:color w:val="auto"/>
                <w:sz w:val="24"/>
              </w:rPr>
              <w:t>ный</w:t>
            </w:r>
            <w:proofErr w:type="spellEnd"/>
          </w:p>
        </w:tc>
        <w:tc>
          <w:tcPr>
            <w:tcW w:w="41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w:t>
            </w:r>
          </w:p>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Часов</w:t>
            </w:r>
          </w:p>
        </w:tc>
      </w:tr>
      <w:tr w:rsidR="004F358A" w:rsidRPr="00335A85" w:rsidTr="001F2D40">
        <w:trPr>
          <w:trHeight w:val="49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F358A" w:rsidRPr="00335A85" w:rsidRDefault="004F358A" w:rsidP="008C513F">
            <w:pPr>
              <w:widowControl/>
              <w:rPr>
                <w:rFonts w:cs="Times New Roman"/>
                <w:color w:val="auto"/>
                <w:sz w:val="24"/>
              </w:rPr>
            </w:pPr>
          </w:p>
        </w:tc>
        <w:tc>
          <w:tcPr>
            <w:tcW w:w="4373" w:type="pct"/>
            <w:gridSpan w:val="15"/>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16" w:type="pct"/>
            <w:vMerge/>
            <w:tcBorders>
              <w:top w:val="single" w:sz="6" w:space="0" w:color="auto"/>
              <w:left w:val="single" w:sz="6" w:space="0" w:color="auto"/>
              <w:bottom w:val="single" w:sz="6" w:space="0" w:color="auto"/>
              <w:right w:val="single" w:sz="6" w:space="0" w:color="auto"/>
            </w:tcBorders>
            <w:vAlign w:val="center"/>
            <w:hideMark/>
          </w:tcPr>
          <w:p w:rsidR="004F358A" w:rsidRPr="00335A85" w:rsidRDefault="004F358A" w:rsidP="008C513F">
            <w:pPr>
              <w:widowControl/>
              <w:rPr>
                <w:rFonts w:cs="Times New Roman"/>
                <w:color w:val="auto"/>
                <w:sz w:val="24"/>
              </w:rPr>
            </w:pPr>
          </w:p>
        </w:tc>
      </w:tr>
      <w:tr w:rsidR="004F358A" w:rsidRPr="00335A85" w:rsidTr="001F2D40">
        <w:trPr>
          <w:trHeight w:hRule="exact" w:val="62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4F358A" w:rsidRPr="00335A85" w:rsidRDefault="004F358A" w:rsidP="008C513F">
            <w:pPr>
              <w:widowControl/>
              <w:rPr>
                <w:rFonts w:cs="Times New Roman"/>
                <w:color w:val="auto"/>
                <w:sz w:val="24"/>
              </w:rPr>
            </w:pP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proofErr w:type="gramStart"/>
            <w:r w:rsidRPr="00335A85">
              <w:rPr>
                <w:rFonts w:cs="Times New Roman"/>
                <w:sz w:val="24"/>
              </w:rPr>
              <w:t>Х</w:t>
            </w:r>
            <w:proofErr w:type="gramEnd"/>
            <w:r w:rsidRPr="00335A85">
              <w:rPr>
                <w:rFonts w:cs="Times New Roman"/>
                <w:sz w:val="24"/>
                <w:lang w:val="en-US"/>
              </w:rPr>
              <w:t>II</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w:t>
            </w:r>
          </w:p>
        </w:tc>
        <w:tc>
          <w:tcPr>
            <w:tcW w:w="255" w:type="pct"/>
            <w:tcBorders>
              <w:top w:val="single" w:sz="4"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16" w:type="pct"/>
            <w:vMerge/>
            <w:tcBorders>
              <w:top w:val="single" w:sz="6" w:space="0" w:color="auto"/>
              <w:left w:val="single" w:sz="6" w:space="0" w:color="auto"/>
              <w:bottom w:val="single" w:sz="6" w:space="0" w:color="auto"/>
              <w:right w:val="single" w:sz="6" w:space="0" w:color="auto"/>
            </w:tcBorders>
            <w:vAlign w:val="center"/>
            <w:hideMark/>
          </w:tcPr>
          <w:p w:rsidR="004F358A" w:rsidRPr="00335A85" w:rsidRDefault="004F358A" w:rsidP="008C513F">
            <w:pPr>
              <w:widowControl/>
              <w:rPr>
                <w:rFonts w:cs="Times New Roman"/>
                <w:color w:val="auto"/>
                <w:sz w:val="24"/>
              </w:rPr>
            </w:pPr>
          </w:p>
        </w:tc>
      </w:tr>
      <w:tr w:rsidR="004F358A" w:rsidRPr="00335A85" w:rsidTr="001F2D40">
        <w:trPr>
          <w:trHeight w:val="778"/>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5"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94"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44</w:t>
            </w:r>
          </w:p>
        </w:tc>
      </w:tr>
      <w:tr w:rsidR="004F358A" w:rsidRPr="00335A85" w:rsidTr="001F2D40">
        <w:trPr>
          <w:trHeight w:val="809"/>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2</w:t>
            </w:r>
            <w:r w:rsidRPr="00335A85">
              <w:rPr>
                <w:rFonts w:cs="Times New Roman"/>
                <w:color w:val="auto"/>
                <w:sz w:val="24"/>
              </w:rPr>
              <w:t>.</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Общая физ. подготовка</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42</w:t>
            </w: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5"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42</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40</w:t>
            </w:r>
          </w:p>
        </w:tc>
        <w:tc>
          <w:tcPr>
            <w:tcW w:w="294"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31</w:t>
            </w: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395</w:t>
            </w:r>
          </w:p>
        </w:tc>
      </w:tr>
      <w:tr w:rsidR="004F358A" w:rsidRPr="00335A85" w:rsidTr="001F2D40">
        <w:trPr>
          <w:trHeight w:hRule="exact" w:val="680"/>
          <w:jc w:val="center"/>
        </w:trPr>
        <w:tc>
          <w:tcPr>
            <w:tcW w:w="2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Специальная физ. подготовка</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346</w:t>
            </w:r>
          </w:p>
        </w:tc>
      </w:tr>
      <w:tr w:rsidR="004F358A" w:rsidRPr="00335A85" w:rsidTr="001F2D40">
        <w:trPr>
          <w:trHeight w:val="884"/>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21</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255"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94"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23</w:t>
            </w: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248</w:t>
            </w:r>
          </w:p>
        </w:tc>
      </w:tr>
      <w:tr w:rsidR="004F358A" w:rsidRPr="00335A85" w:rsidTr="001F2D40">
        <w:trPr>
          <w:trHeight w:val="835"/>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94"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45</w:t>
            </w:r>
          </w:p>
        </w:tc>
      </w:tr>
      <w:tr w:rsidR="004F358A" w:rsidRPr="00335A85" w:rsidTr="001F2D40">
        <w:trPr>
          <w:trHeight w:val="798"/>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5" w:type="pct"/>
            <w:gridSpan w:val="2"/>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5" w:type="pct"/>
            <w:gridSpan w:val="2"/>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94"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45</w:t>
            </w:r>
          </w:p>
        </w:tc>
      </w:tr>
      <w:tr w:rsidR="004F358A" w:rsidRPr="00335A85" w:rsidTr="001F2D40">
        <w:trPr>
          <w:trHeight w:val="665"/>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34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5"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7"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5" w:type="pct"/>
            <w:gridSpan w:val="2"/>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94"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r>
      <w:tr w:rsidR="004F358A" w:rsidRPr="00335A85" w:rsidTr="001F2D40">
        <w:trPr>
          <w:trHeight w:val="932"/>
          <w:jc w:val="center"/>
        </w:trPr>
        <w:tc>
          <w:tcPr>
            <w:tcW w:w="211"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172"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gridSpan w:val="2"/>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gridSpan w:val="2"/>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6"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94" w:type="pct"/>
            <w:tcBorders>
              <w:top w:val="single" w:sz="6" w:space="0" w:color="auto"/>
              <w:left w:val="single" w:sz="6" w:space="0" w:color="auto"/>
              <w:bottom w:val="nil"/>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416" w:type="pct"/>
            <w:tcBorders>
              <w:top w:val="single" w:sz="6" w:space="0" w:color="auto"/>
              <w:left w:val="single" w:sz="6" w:space="0" w:color="auto"/>
              <w:bottom w:val="nil"/>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r>
      <w:tr w:rsidR="004F358A" w:rsidRPr="00335A85" w:rsidTr="001F2D40">
        <w:trPr>
          <w:trHeight w:hRule="exact" w:val="703"/>
          <w:jc w:val="center"/>
        </w:trPr>
        <w:tc>
          <w:tcPr>
            <w:tcW w:w="2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83</w:t>
            </w:r>
          </w:p>
        </w:tc>
      </w:tr>
      <w:tr w:rsidR="004F358A" w:rsidRPr="00335A85" w:rsidTr="001F2D40">
        <w:trPr>
          <w:trHeight w:val="1318"/>
          <w:jc w:val="center"/>
        </w:trPr>
        <w:tc>
          <w:tcPr>
            <w:tcW w:w="21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17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sz w:val="24"/>
              </w:rPr>
            </w:pPr>
            <w:r w:rsidRPr="00335A85">
              <w:rPr>
                <w:rFonts w:cs="Times New Roman"/>
                <w:sz w:val="24"/>
              </w:rPr>
              <w:t>Медицинское,</w:t>
            </w:r>
          </w:p>
          <w:p w:rsidR="004F358A" w:rsidRPr="00335A85" w:rsidRDefault="004F358A" w:rsidP="00FA01F6">
            <w:pPr>
              <w:shd w:val="clear" w:color="auto" w:fill="FFFFFF"/>
              <w:autoSpaceDE w:val="0"/>
              <w:autoSpaceDN w:val="0"/>
              <w:adjustRightInd w:val="0"/>
              <w:jc w:val="left"/>
              <w:rPr>
                <w:rFonts w:cs="Times New Roman"/>
                <w:sz w:val="24"/>
              </w:rPr>
            </w:pPr>
            <w:r w:rsidRPr="00335A85">
              <w:rPr>
                <w:rFonts w:cs="Times New Roman"/>
                <w:sz w:val="24"/>
              </w:rPr>
              <w:t>углубленное</w:t>
            </w:r>
          </w:p>
          <w:p w:rsidR="004F358A" w:rsidRPr="00335A85" w:rsidRDefault="004F358A" w:rsidP="00FA01F6">
            <w:pPr>
              <w:shd w:val="clear" w:color="auto" w:fill="FFFFFF"/>
              <w:autoSpaceDE w:val="0"/>
              <w:autoSpaceDN w:val="0"/>
              <w:adjustRightInd w:val="0"/>
              <w:jc w:val="left"/>
              <w:rPr>
                <w:rFonts w:cs="Times New Roman"/>
                <w:sz w:val="24"/>
              </w:rPr>
            </w:pPr>
            <w:r w:rsidRPr="00335A85">
              <w:rPr>
                <w:rFonts w:cs="Times New Roman"/>
                <w:sz w:val="24"/>
              </w:rPr>
              <w:t>комплексное</w:t>
            </w:r>
          </w:p>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обследование</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55"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6"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294" w:type="pct"/>
            <w:tcBorders>
              <w:top w:val="single" w:sz="6" w:space="0" w:color="auto"/>
              <w:left w:val="single" w:sz="6" w:space="0" w:color="auto"/>
              <w:bottom w:val="single" w:sz="6"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41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14</w:t>
            </w:r>
          </w:p>
        </w:tc>
      </w:tr>
      <w:tr w:rsidR="004F358A" w:rsidRPr="00335A85" w:rsidTr="001F2D40">
        <w:trPr>
          <w:trHeight w:val="651"/>
          <w:jc w:val="center"/>
        </w:trPr>
        <w:tc>
          <w:tcPr>
            <w:tcW w:w="211" w:type="pct"/>
            <w:tcBorders>
              <w:top w:val="single" w:sz="6" w:space="0" w:color="auto"/>
              <w:left w:val="single" w:sz="6" w:space="0" w:color="auto"/>
              <w:bottom w:val="single" w:sz="4" w:space="0" w:color="auto"/>
              <w:right w:val="single" w:sz="6" w:space="0" w:color="auto"/>
            </w:tcBorders>
            <w:shd w:val="clear" w:color="auto" w:fill="FFFFFF"/>
            <w:vAlign w:val="center"/>
          </w:tcPr>
          <w:p w:rsidR="004F358A" w:rsidRPr="00335A85" w:rsidRDefault="004F358A" w:rsidP="008C513F">
            <w:pPr>
              <w:shd w:val="clear" w:color="auto" w:fill="FFFFFF"/>
              <w:autoSpaceDE w:val="0"/>
              <w:autoSpaceDN w:val="0"/>
              <w:adjustRightInd w:val="0"/>
              <w:jc w:val="center"/>
              <w:rPr>
                <w:rFonts w:cs="Times New Roman"/>
                <w:color w:val="auto"/>
                <w:sz w:val="24"/>
              </w:rPr>
            </w:pPr>
          </w:p>
        </w:tc>
        <w:tc>
          <w:tcPr>
            <w:tcW w:w="1172"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105</w:t>
            </w:r>
          </w:p>
        </w:tc>
        <w:tc>
          <w:tcPr>
            <w:tcW w:w="34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103</w:t>
            </w:r>
          </w:p>
        </w:tc>
        <w:tc>
          <w:tcPr>
            <w:tcW w:w="255"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5"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5"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5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104</w:t>
            </w:r>
          </w:p>
        </w:tc>
        <w:tc>
          <w:tcPr>
            <w:tcW w:w="294"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105</w:t>
            </w:r>
          </w:p>
        </w:tc>
        <w:tc>
          <w:tcPr>
            <w:tcW w:w="416"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F358A" w:rsidRPr="00335A85" w:rsidRDefault="004F358A" w:rsidP="008C513F">
            <w:pPr>
              <w:shd w:val="clear" w:color="auto" w:fill="FFFFFF"/>
              <w:autoSpaceDE w:val="0"/>
              <w:autoSpaceDN w:val="0"/>
              <w:adjustRightInd w:val="0"/>
              <w:jc w:val="center"/>
              <w:rPr>
                <w:rFonts w:cs="Times New Roman"/>
                <w:color w:val="auto"/>
                <w:sz w:val="24"/>
              </w:rPr>
            </w:pPr>
            <w:r w:rsidRPr="00335A85">
              <w:rPr>
                <w:rFonts w:cs="Times New Roman"/>
                <w:sz w:val="24"/>
              </w:rPr>
              <w:t>1248</w:t>
            </w:r>
          </w:p>
        </w:tc>
      </w:tr>
    </w:tbl>
    <w:p w:rsidR="00ED5AAA" w:rsidRPr="00335A85" w:rsidRDefault="00ED5AAA" w:rsidP="00AB3A87">
      <w:pPr>
        <w:pStyle w:val="af3"/>
        <w:ind w:left="0"/>
        <w:jc w:val="right"/>
        <w:rPr>
          <w:i/>
          <w:sz w:val="24"/>
          <w:szCs w:val="24"/>
        </w:rPr>
      </w:pPr>
      <w:r w:rsidRPr="00335A85">
        <w:rPr>
          <w:sz w:val="24"/>
          <w:szCs w:val="24"/>
        </w:rPr>
        <w:br w:type="page"/>
      </w:r>
      <w:r w:rsidR="00F805E2" w:rsidRPr="00335A85">
        <w:rPr>
          <w:i/>
          <w:sz w:val="24"/>
          <w:szCs w:val="24"/>
        </w:rPr>
        <w:lastRenderedPageBreak/>
        <w:t>Таблица 2</w:t>
      </w:r>
      <w:r w:rsidR="00AB3A87" w:rsidRPr="00335A85">
        <w:rPr>
          <w:i/>
          <w:sz w:val="24"/>
          <w:szCs w:val="24"/>
        </w:rPr>
        <w:t>1</w:t>
      </w:r>
    </w:p>
    <w:p w:rsidR="00ED5AAA" w:rsidRPr="00335A85" w:rsidRDefault="00621CDC" w:rsidP="00676D9D">
      <w:pPr>
        <w:shd w:val="clear" w:color="auto" w:fill="FFFFFF"/>
        <w:autoSpaceDE w:val="0"/>
        <w:autoSpaceDN w:val="0"/>
        <w:adjustRightInd w:val="0"/>
        <w:spacing w:before="120" w:after="120"/>
        <w:jc w:val="center"/>
        <w:rPr>
          <w:rFonts w:cs="Times New Roman"/>
          <w:b/>
          <w:sz w:val="24"/>
        </w:rPr>
      </w:pPr>
      <w:r w:rsidRPr="00335A85">
        <w:rPr>
          <w:rFonts w:cs="Times New Roman"/>
          <w:b/>
          <w:sz w:val="24"/>
        </w:rPr>
        <w:t xml:space="preserve">ПРИМЕРНЫЙ ПЛАН-ГРАФИК РАСЧЕТА УЧЕБНЫХ ЧАСОВ ДЛЯ ГРУПП </w:t>
      </w:r>
      <w:r w:rsidR="004F3F09" w:rsidRPr="00335A85">
        <w:rPr>
          <w:rFonts w:cs="Times New Roman"/>
          <w:b/>
          <w:sz w:val="24"/>
        </w:rPr>
        <w:t xml:space="preserve">ЭТАПА СПОРТИВНОГО СОВЕРШЕНСТВОВАНИЯ </w:t>
      </w:r>
      <w:r w:rsidRPr="00335A85">
        <w:rPr>
          <w:rFonts w:cs="Times New Roman"/>
          <w:b/>
          <w:sz w:val="24"/>
        </w:rPr>
        <w:t>(2-Й ГОД ОБУЧЕНИЯ)</w:t>
      </w:r>
    </w:p>
    <w:tbl>
      <w:tblPr>
        <w:tblW w:w="4725" w:type="pct"/>
        <w:jc w:val="center"/>
        <w:tblLayout w:type="fixed"/>
        <w:tblCellMar>
          <w:left w:w="40" w:type="dxa"/>
          <w:right w:w="40" w:type="dxa"/>
        </w:tblCellMar>
        <w:tblLook w:val="0000"/>
      </w:tblPr>
      <w:tblGrid>
        <w:gridCol w:w="390"/>
        <w:gridCol w:w="2077"/>
        <w:gridCol w:w="472"/>
        <w:gridCol w:w="636"/>
        <w:gridCol w:w="472"/>
        <w:gridCol w:w="472"/>
        <w:gridCol w:w="459"/>
        <w:gridCol w:w="13"/>
        <w:gridCol w:w="472"/>
        <w:gridCol w:w="472"/>
        <w:gridCol w:w="472"/>
        <w:gridCol w:w="472"/>
        <w:gridCol w:w="426"/>
        <w:gridCol w:w="46"/>
        <w:gridCol w:w="472"/>
        <w:gridCol w:w="540"/>
        <w:gridCol w:w="821"/>
      </w:tblGrid>
      <w:tr w:rsidR="0094544A" w:rsidRPr="00335A85" w:rsidTr="001F2D40">
        <w:trPr>
          <w:trHeight w:hRule="exact" w:val="634"/>
          <w:jc w:val="center"/>
        </w:trPr>
        <w:tc>
          <w:tcPr>
            <w:tcW w:w="212" w:type="pct"/>
            <w:vMerge w:val="restart"/>
            <w:tcBorders>
              <w:top w:val="single" w:sz="6" w:space="0" w:color="auto"/>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131"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367" w:type="pct"/>
            <w:gridSpan w:val="5"/>
            <w:tcBorders>
              <w:top w:val="single" w:sz="6" w:space="0" w:color="auto"/>
              <w:left w:val="single" w:sz="6"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267" w:type="pct"/>
            <w:gridSpan w:val="6"/>
            <w:tcBorders>
              <w:top w:val="single" w:sz="6" w:space="0" w:color="auto"/>
              <w:left w:val="single" w:sz="4"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75"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Переход</w:t>
            </w:r>
          </w:p>
          <w:p w:rsidR="0094544A" w:rsidRPr="00335A85" w:rsidRDefault="0094544A" w:rsidP="008C513F">
            <w:pPr>
              <w:shd w:val="clear" w:color="auto" w:fill="FFFFFF"/>
              <w:autoSpaceDE w:val="0"/>
              <w:autoSpaceDN w:val="0"/>
              <w:adjustRightInd w:val="0"/>
              <w:jc w:val="center"/>
              <w:rPr>
                <w:rFonts w:cs="Times New Roman"/>
                <w:color w:val="auto"/>
                <w:sz w:val="24"/>
              </w:rPr>
            </w:pPr>
            <w:proofErr w:type="spellStart"/>
            <w:r w:rsidRPr="00335A85">
              <w:rPr>
                <w:rFonts w:cs="Times New Roman"/>
                <w:color w:val="auto"/>
                <w:sz w:val="24"/>
              </w:rPr>
              <w:t>ный</w:t>
            </w:r>
            <w:proofErr w:type="spellEnd"/>
          </w:p>
        </w:tc>
        <w:tc>
          <w:tcPr>
            <w:tcW w:w="447" w:type="pct"/>
            <w:vMerge w:val="restart"/>
            <w:tcBorders>
              <w:top w:val="single" w:sz="6" w:space="0" w:color="auto"/>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w:t>
            </w:r>
          </w:p>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Часов</w:t>
            </w:r>
          </w:p>
        </w:tc>
      </w:tr>
      <w:tr w:rsidR="0094544A" w:rsidRPr="00335A85" w:rsidTr="001F2D40">
        <w:trPr>
          <w:trHeight w:val="490"/>
          <w:jc w:val="center"/>
        </w:trPr>
        <w:tc>
          <w:tcPr>
            <w:tcW w:w="212" w:type="pct"/>
            <w:vMerge/>
            <w:tcBorders>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p>
        </w:tc>
        <w:tc>
          <w:tcPr>
            <w:tcW w:w="4341" w:type="pct"/>
            <w:gridSpan w:val="15"/>
            <w:tcBorders>
              <w:top w:val="single" w:sz="6" w:space="0" w:color="auto"/>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47" w:type="pct"/>
            <w:vMerge/>
            <w:tcBorders>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p>
        </w:tc>
      </w:tr>
      <w:tr w:rsidR="0094544A" w:rsidRPr="00335A85" w:rsidTr="001F2D40">
        <w:trPr>
          <w:trHeight w:hRule="exact" w:val="624"/>
          <w:jc w:val="center"/>
        </w:trPr>
        <w:tc>
          <w:tcPr>
            <w:tcW w:w="212" w:type="pct"/>
            <w:vMerge/>
            <w:tcBorders>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p>
        </w:tc>
        <w:tc>
          <w:tcPr>
            <w:tcW w:w="1131"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proofErr w:type="gramStart"/>
            <w:r w:rsidRPr="00335A85">
              <w:rPr>
                <w:rFonts w:cs="Times New Roman"/>
                <w:sz w:val="24"/>
              </w:rPr>
              <w:t>Х</w:t>
            </w:r>
            <w:proofErr w:type="gramEnd"/>
            <w:r w:rsidRPr="00335A85">
              <w:rPr>
                <w:rFonts w:cs="Times New Roman"/>
                <w:sz w:val="24"/>
                <w:lang w:val="en-US"/>
              </w:rPr>
              <w:t>II</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w:t>
            </w:r>
          </w:p>
        </w:tc>
        <w:tc>
          <w:tcPr>
            <w:tcW w:w="257" w:type="pct"/>
            <w:tcBorders>
              <w:top w:val="single" w:sz="4"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47" w:type="pct"/>
            <w:vMerge/>
            <w:tcBorders>
              <w:left w:val="single" w:sz="6" w:space="0" w:color="auto"/>
              <w:bottom w:val="single" w:sz="6" w:space="0" w:color="auto"/>
              <w:right w:val="single" w:sz="6" w:space="0" w:color="auto"/>
            </w:tcBorders>
            <w:shd w:val="clear" w:color="auto" w:fill="FFFFFF"/>
          </w:tcPr>
          <w:p w:rsidR="0094544A" w:rsidRPr="00335A85" w:rsidRDefault="0094544A" w:rsidP="008C513F">
            <w:pPr>
              <w:shd w:val="clear" w:color="auto" w:fill="FFFFFF"/>
              <w:autoSpaceDE w:val="0"/>
              <w:autoSpaceDN w:val="0"/>
              <w:adjustRightInd w:val="0"/>
              <w:rPr>
                <w:rFonts w:cs="Times New Roman"/>
                <w:color w:val="auto"/>
                <w:sz w:val="24"/>
              </w:rPr>
            </w:pPr>
          </w:p>
        </w:tc>
      </w:tr>
      <w:tr w:rsidR="00DA71E4" w:rsidRPr="00335A85" w:rsidTr="001F2D40">
        <w:trPr>
          <w:trHeight w:val="778"/>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50</w:t>
            </w:r>
          </w:p>
        </w:tc>
      </w:tr>
      <w:tr w:rsidR="00DA71E4" w:rsidRPr="00335A85" w:rsidTr="001F2D40">
        <w:trPr>
          <w:trHeight w:val="809"/>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2</w:t>
            </w:r>
            <w:r w:rsidRPr="00335A85">
              <w:rPr>
                <w:rFonts w:cs="Times New Roman"/>
                <w:color w:val="auto"/>
                <w:sz w:val="24"/>
              </w:rPr>
              <w:t>.</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Общая физ. подготовка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48</w:t>
            </w: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36</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48</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46</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37</w:t>
            </w: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467</w:t>
            </w:r>
          </w:p>
        </w:tc>
      </w:tr>
      <w:tr w:rsidR="00DA71E4" w:rsidRPr="00335A85" w:rsidTr="001F2D40">
        <w:trPr>
          <w:trHeight w:hRule="exact" w:val="680"/>
          <w:jc w:val="center"/>
        </w:trPr>
        <w:tc>
          <w:tcPr>
            <w:tcW w:w="21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13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Специальная физ. подготовка</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32</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370</w:t>
            </w:r>
          </w:p>
        </w:tc>
      </w:tr>
      <w:tr w:rsidR="00DA71E4" w:rsidRPr="00335A85" w:rsidTr="001F2D40">
        <w:trPr>
          <w:trHeight w:val="884"/>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21</w:t>
            </w: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23</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21</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22</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23</w:t>
            </w: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5D0C66" w:rsidP="008C513F">
            <w:pPr>
              <w:shd w:val="clear" w:color="auto" w:fill="FFFFFF"/>
              <w:autoSpaceDE w:val="0"/>
              <w:autoSpaceDN w:val="0"/>
              <w:adjustRightInd w:val="0"/>
              <w:jc w:val="center"/>
              <w:rPr>
                <w:rFonts w:cs="Times New Roman"/>
                <w:color w:val="auto"/>
                <w:sz w:val="24"/>
              </w:rPr>
            </w:pPr>
            <w:r w:rsidRPr="00335A85">
              <w:rPr>
                <w:rFonts w:cs="Times New Roman"/>
                <w:sz w:val="24"/>
              </w:rPr>
              <w:t>250</w:t>
            </w:r>
          </w:p>
        </w:tc>
      </w:tr>
      <w:tr w:rsidR="00DA71E4" w:rsidRPr="00335A85" w:rsidTr="001F2D40">
        <w:trPr>
          <w:trHeight w:val="835"/>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45</w:t>
            </w:r>
          </w:p>
        </w:tc>
      </w:tr>
      <w:tr w:rsidR="00DA71E4" w:rsidRPr="00335A85" w:rsidTr="001F2D40">
        <w:trPr>
          <w:trHeight w:val="798"/>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45</w:t>
            </w:r>
          </w:p>
        </w:tc>
      </w:tr>
      <w:tr w:rsidR="00DA71E4" w:rsidRPr="00335A85" w:rsidTr="001F2D40">
        <w:trPr>
          <w:trHeight w:val="665"/>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r>
      <w:tr w:rsidR="00DA71E4" w:rsidRPr="00335A85" w:rsidTr="001F2D40">
        <w:trPr>
          <w:trHeight w:val="932"/>
          <w:jc w:val="center"/>
        </w:trPr>
        <w:tc>
          <w:tcPr>
            <w:tcW w:w="21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131"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4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93"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r>
      <w:tr w:rsidR="00DA71E4" w:rsidRPr="00335A85" w:rsidTr="001F2D40">
        <w:trPr>
          <w:trHeight w:hRule="exact" w:val="703"/>
          <w:jc w:val="center"/>
        </w:trPr>
        <w:tc>
          <w:tcPr>
            <w:tcW w:w="21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13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83</w:t>
            </w:r>
          </w:p>
        </w:tc>
      </w:tr>
      <w:tr w:rsidR="00DA71E4" w:rsidRPr="00335A85" w:rsidTr="001F2D40">
        <w:trPr>
          <w:trHeight w:val="1318"/>
          <w:jc w:val="center"/>
        </w:trPr>
        <w:tc>
          <w:tcPr>
            <w:tcW w:w="21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131" w:type="pct"/>
            <w:tcBorders>
              <w:top w:val="single" w:sz="6" w:space="0" w:color="auto"/>
              <w:left w:val="single" w:sz="6" w:space="0" w:color="auto"/>
              <w:bottom w:val="single" w:sz="6" w:space="0" w:color="auto"/>
              <w:right w:val="single" w:sz="6" w:space="0" w:color="auto"/>
            </w:tcBorders>
            <w:shd w:val="clear" w:color="auto" w:fill="FFFFFF"/>
            <w:vAlign w:val="center"/>
          </w:tcPr>
          <w:p w:rsidR="00112EB5" w:rsidRPr="00335A85" w:rsidRDefault="00ED5AAA" w:rsidP="00FA01F6">
            <w:pPr>
              <w:shd w:val="clear" w:color="auto" w:fill="FFFFFF"/>
              <w:autoSpaceDE w:val="0"/>
              <w:autoSpaceDN w:val="0"/>
              <w:adjustRightInd w:val="0"/>
              <w:jc w:val="left"/>
              <w:rPr>
                <w:rFonts w:cs="Times New Roman"/>
                <w:sz w:val="24"/>
              </w:rPr>
            </w:pPr>
            <w:r w:rsidRPr="00335A85">
              <w:rPr>
                <w:rFonts w:cs="Times New Roman"/>
                <w:sz w:val="24"/>
              </w:rPr>
              <w:t>Медицинское,</w:t>
            </w:r>
          </w:p>
          <w:p w:rsidR="00112EB5" w:rsidRPr="00335A85" w:rsidRDefault="00ED5AAA" w:rsidP="00FA01F6">
            <w:pPr>
              <w:shd w:val="clear" w:color="auto" w:fill="FFFFFF"/>
              <w:autoSpaceDE w:val="0"/>
              <w:autoSpaceDN w:val="0"/>
              <w:adjustRightInd w:val="0"/>
              <w:jc w:val="left"/>
              <w:rPr>
                <w:rFonts w:cs="Times New Roman"/>
                <w:sz w:val="24"/>
              </w:rPr>
            </w:pPr>
            <w:r w:rsidRPr="00335A85">
              <w:rPr>
                <w:rFonts w:cs="Times New Roman"/>
                <w:sz w:val="24"/>
              </w:rPr>
              <w:t>углубленное</w:t>
            </w:r>
          </w:p>
          <w:p w:rsidR="00112EB5" w:rsidRPr="00335A85" w:rsidRDefault="00ED5AAA" w:rsidP="00FA01F6">
            <w:pPr>
              <w:shd w:val="clear" w:color="auto" w:fill="FFFFFF"/>
              <w:autoSpaceDE w:val="0"/>
              <w:autoSpaceDN w:val="0"/>
              <w:adjustRightInd w:val="0"/>
              <w:jc w:val="left"/>
              <w:rPr>
                <w:rFonts w:cs="Times New Roman"/>
                <w:sz w:val="24"/>
              </w:rPr>
            </w:pPr>
            <w:r w:rsidRPr="00335A85">
              <w:rPr>
                <w:rFonts w:cs="Times New Roman"/>
                <w:sz w:val="24"/>
              </w:rPr>
              <w:t>комплексное</w:t>
            </w:r>
          </w:p>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обследование</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34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5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5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93"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14</w:t>
            </w:r>
          </w:p>
        </w:tc>
      </w:tr>
      <w:tr w:rsidR="00DA71E4" w:rsidRPr="00335A85" w:rsidTr="001F2D40">
        <w:trPr>
          <w:trHeight w:val="651"/>
          <w:jc w:val="center"/>
        </w:trPr>
        <w:tc>
          <w:tcPr>
            <w:tcW w:w="212"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1131"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FA01F6">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114</w:t>
            </w:r>
          </w:p>
        </w:tc>
        <w:tc>
          <w:tcPr>
            <w:tcW w:w="346"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112</w:t>
            </w:r>
          </w:p>
        </w:tc>
        <w:tc>
          <w:tcPr>
            <w:tcW w:w="257"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112</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112</w:t>
            </w:r>
          </w:p>
        </w:tc>
        <w:tc>
          <w:tcPr>
            <w:tcW w:w="257"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112</w:t>
            </w:r>
          </w:p>
        </w:tc>
        <w:tc>
          <w:tcPr>
            <w:tcW w:w="25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112</w:t>
            </w:r>
          </w:p>
        </w:tc>
        <w:tc>
          <w:tcPr>
            <w:tcW w:w="293"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113</w:t>
            </w:r>
          </w:p>
        </w:tc>
        <w:tc>
          <w:tcPr>
            <w:tcW w:w="44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C056B6" w:rsidP="008C513F">
            <w:pPr>
              <w:shd w:val="clear" w:color="auto" w:fill="FFFFFF"/>
              <w:autoSpaceDE w:val="0"/>
              <w:autoSpaceDN w:val="0"/>
              <w:adjustRightInd w:val="0"/>
              <w:jc w:val="center"/>
              <w:rPr>
                <w:rFonts w:cs="Times New Roman"/>
                <w:color w:val="auto"/>
                <w:sz w:val="24"/>
              </w:rPr>
            </w:pPr>
            <w:r w:rsidRPr="00335A85">
              <w:rPr>
                <w:rFonts w:cs="Times New Roman"/>
                <w:sz w:val="24"/>
              </w:rPr>
              <w:t>1352</w:t>
            </w:r>
          </w:p>
        </w:tc>
      </w:tr>
    </w:tbl>
    <w:p w:rsidR="00ED5AAA" w:rsidRPr="00335A85" w:rsidRDefault="00ED5AAA" w:rsidP="00AB3A87">
      <w:pPr>
        <w:pStyle w:val="af3"/>
        <w:ind w:left="0"/>
        <w:jc w:val="right"/>
        <w:rPr>
          <w:sz w:val="24"/>
          <w:szCs w:val="24"/>
        </w:rPr>
      </w:pPr>
      <w:r w:rsidRPr="00335A85">
        <w:rPr>
          <w:sz w:val="24"/>
          <w:szCs w:val="24"/>
        </w:rPr>
        <w:br w:type="page"/>
      </w:r>
      <w:r w:rsidRPr="00335A85">
        <w:rPr>
          <w:sz w:val="24"/>
          <w:szCs w:val="24"/>
        </w:rPr>
        <w:lastRenderedPageBreak/>
        <w:t xml:space="preserve">Таблица </w:t>
      </w:r>
      <w:r w:rsidR="00F805E2" w:rsidRPr="00335A85">
        <w:rPr>
          <w:sz w:val="24"/>
          <w:szCs w:val="24"/>
        </w:rPr>
        <w:t>2</w:t>
      </w:r>
      <w:r w:rsidR="00AB3A87" w:rsidRPr="00335A85">
        <w:rPr>
          <w:sz w:val="24"/>
          <w:szCs w:val="24"/>
        </w:rPr>
        <w:t>2</w:t>
      </w:r>
    </w:p>
    <w:p w:rsidR="00ED5AAA" w:rsidRPr="00335A85" w:rsidRDefault="00C91C7B" w:rsidP="00676D9D">
      <w:pPr>
        <w:shd w:val="clear" w:color="auto" w:fill="FFFFFF"/>
        <w:autoSpaceDE w:val="0"/>
        <w:autoSpaceDN w:val="0"/>
        <w:adjustRightInd w:val="0"/>
        <w:spacing w:before="120" w:after="120"/>
        <w:jc w:val="center"/>
        <w:rPr>
          <w:rFonts w:cs="Times New Roman"/>
          <w:b/>
          <w:sz w:val="24"/>
        </w:rPr>
      </w:pPr>
      <w:r w:rsidRPr="00335A85">
        <w:rPr>
          <w:rFonts w:cs="Times New Roman"/>
          <w:b/>
          <w:sz w:val="24"/>
        </w:rPr>
        <w:t xml:space="preserve">ПРИМЕРНЫЙ ПЛАН-ГРАФИК РАСЧЕТА УЧЕБНЫХ ЧАСОВ ДЛЯ ГРУПП </w:t>
      </w:r>
      <w:r w:rsidR="00022082" w:rsidRPr="00335A85">
        <w:rPr>
          <w:rFonts w:cs="Times New Roman"/>
          <w:b/>
          <w:sz w:val="24"/>
        </w:rPr>
        <w:t xml:space="preserve">ЭТАПА СПОРТИВНОГО СОВЕРШЕНСТВОВАНИЯ </w:t>
      </w:r>
      <w:r w:rsidRPr="00335A85">
        <w:rPr>
          <w:rFonts w:cs="Times New Roman"/>
          <w:b/>
          <w:sz w:val="24"/>
        </w:rPr>
        <w:t>(</w:t>
      </w:r>
      <w:r w:rsidR="00F31ED8" w:rsidRPr="00335A85">
        <w:rPr>
          <w:rFonts w:cs="Times New Roman"/>
          <w:b/>
          <w:sz w:val="24"/>
        </w:rPr>
        <w:t>БОЛЕЕ 2</w:t>
      </w:r>
      <w:r w:rsidRPr="00335A85">
        <w:rPr>
          <w:rFonts w:cs="Times New Roman"/>
          <w:b/>
          <w:sz w:val="24"/>
        </w:rPr>
        <w:t>-</w:t>
      </w:r>
      <w:r w:rsidR="00F31ED8" w:rsidRPr="00335A85">
        <w:rPr>
          <w:rFonts w:cs="Times New Roman"/>
          <w:b/>
          <w:sz w:val="24"/>
        </w:rPr>
        <w:t>Х</w:t>
      </w:r>
      <w:r w:rsidRPr="00335A85">
        <w:rPr>
          <w:rFonts w:cs="Times New Roman"/>
          <w:b/>
          <w:sz w:val="24"/>
        </w:rPr>
        <w:t xml:space="preserve"> </w:t>
      </w:r>
      <w:r w:rsidR="00F31ED8" w:rsidRPr="00335A85">
        <w:rPr>
          <w:rFonts w:cs="Times New Roman"/>
          <w:b/>
          <w:sz w:val="24"/>
        </w:rPr>
        <w:t xml:space="preserve">ЛЕТ </w:t>
      </w:r>
      <w:r w:rsidRPr="00335A85">
        <w:rPr>
          <w:rFonts w:cs="Times New Roman"/>
          <w:b/>
          <w:sz w:val="24"/>
        </w:rPr>
        <w:t>ОБУЧЕНИЯ)</w:t>
      </w:r>
    </w:p>
    <w:tbl>
      <w:tblPr>
        <w:tblW w:w="4725" w:type="pct"/>
        <w:jc w:val="center"/>
        <w:tblCellMar>
          <w:left w:w="40" w:type="dxa"/>
          <w:right w:w="40" w:type="dxa"/>
        </w:tblCellMar>
        <w:tblLook w:val="0000"/>
      </w:tblPr>
      <w:tblGrid>
        <w:gridCol w:w="380"/>
        <w:gridCol w:w="2112"/>
        <w:gridCol w:w="522"/>
        <w:gridCol w:w="454"/>
        <w:gridCol w:w="454"/>
        <w:gridCol w:w="454"/>
        <w:gridCol w:w="441"/>
        <w:gridCol w:w="544"/>
        <w:gridCol w:w="456"/>
        <w:gridCol w:w="555"/>
        <w:gridCol w:w="494"/>
        <w:gridCol w:w="441"/>
        <w:gridCol w:w="505"/>
        <w:gridCol w:w="529"/>
        <w:gridCol w:w="843"/>
      </w:tblGrid>
      <w:tr w:rsidR="0094544A" w:rsidRPr="00335A85" w:rsidTr="001F2D40">
        <w:trPr>
          <w:trHeight w:hRule="exact" w:val="634"/>
          <w:jc w:val="center"/>
        </w:trPr>
        <w:tc>
          <w:tcPr>
            <w:tcW w:w="207" w:type="pct"/>
            <w:tcBorders>
              <w:top w:val="single" w:sz="6" w:space="0" w:color="auto"/>
              <w:left w:val="single" w:sz="6" w:space="0" w:color="auto"/>
              <w:bottom w:val="nil"/>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266" w:type="pct"/>
            <w:gridSpan w:val="5"/>
            <w:tcBorders>
              <w:top w:val="single" w:sz="6" w:space="0" w:color="auto"/>
              <w:left w:val="single" w:sz="6"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355" w:type="pct"/>
            <w:gridSpan w:val="5"/>
            <w:tcBorders>
              <w:top w:val="single" w:sz="6" w:space="0" w:color="auto"/>
              <w:left w:val="single" w:sz="4"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63" w:type="pct"/>
            <w:gridSpan w:val="2"/>
            <w:tcBorders>
              <w:top w:val="single" w:sz="6" w:space="0" w:color="auto"/>
              <w:left w:val="single" w:sz="4"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Переход</w:t>
            </w:r>
          </w:p>
          <w:p w:rsidR="0094544A" w:rsidRPr="00335A85" w:rsidRDefault="0094544A" w:rsidP="008C513F">
            <w:pPr>
              <w:shd w:val="clear" w:color="auto" w:fill="FFFFFF"/>
              <w:autoSpaceDE w:val="0"/>
              <w:autoSpaceDN w:val="0"/>
              <w:adjustRightInd w:val="0"/>
              <w:jc w:val="center"/>
              <w:rPr>
                <w:rFonts w:cs="Times New Roman"/>
                <w:color w:val="auto"/>
                <w:sz w:val="24"/>
              </w:rPr>
            </w:pPr>
            <w:proofErr w:type="spellStart"/>
            <w:r w:rsidRPr="00335A85">
              <w:rPr>
                <w:rFonts w:cs="Times New Roman"/>
                <w:color w:val="auto"/>
                <w:sz w:val="24"/>
              </w:rPr>
              <w:t>ный</w:t>
            </w:r>
            <w:proofErr w:type="spellEnd"/>
          </w:p>
        </w:tc>
        <w:tc>
          <w:tcPr>
            <w:tcW w:w="459" w:type="pct"/>
            <w:vMerge w:val="restart"/>
            <w:tcBorders>
              <w:top w:val="single" w:sz="6" w:space="0" w:color="auto"/>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 часов</w:t>
            </w:r>
          </w:p>
        </w:tc>
      </w:tr>
      <w:tr w:rsidR="001A4A5B" w:rsidRPr="00335A85" w:rsidTr="001F2D40">
        <w:trPr>
          <w:trHeight w:hRule="exact" w:val="560"/>
          <w:jc w:val="center"/>
        </w:trPr>
        <w:tc>
          <w:tcPr>
            <w:tcW w:w="207" w:type="pct"/>
            <w:tcBorders>
              <w:top w:val="nil"/>
              <w:left w:val="single" w:sz="6" w:space="0" w:color="auto"/>
              <w:bottom w:val="nil"/>
              <w:right w:val="single" w:sz="6" w:space="0" w:color="auto"/>
            </w:tcBorders>
            <w:shd w:val="clear" w:color="auto" w:fill="FFFFFF"/>
            <w:vAlign w:val="center"/>
          </w:tcPr>
          <w:p w:rsidR="001A4A5B" w:rsidRPr="00335A85" w:rsidRDefault="001A4A5B" w:rsidP="008C513F">
            <w:pPr>
              <w:autoSpaceDE w:val="0"/>
              <w:autoSpaceDN w:val="0"/>
              <w:adjustRightInd w:val="0"/>
              <w:jc w:val="center"/>
              <w:rPr>
                <w:rFonts w:cs="Times New Roman"/>
                <w:color w:val="auto"/>
                <w:sz w:val="24"/>
              </w:rPr>
            </w:pPr>
          </w:p>
          <w:p w:rsidR="001A4A5B" w:rsidRPr="00335A85" w:rsidRDefault="001A4A5B" w:rsidP="008C513F">
            <w:pPr>
              <w:autoSpaceDE w:val="0"/>
              <w:autoSpaceDN w:val="0"/>
              <w:adjustRightInd w:val="0"/>
              <w:jc w:val="center"/>
              <w:rPr>
                <w:rFonts w:cs="Times New Roman"/>
                <w:color w:val="auto"/>
                <w:sz w:val="24"/>
              </w:rPr>
            </w:pPr>
          </w:p>
        </w:tc>
        <w:tc>
          <w:tcPr>
            <w:tcW w:w="4334" w:type="pct"/>
            <w:gridSpan w:val="13"/>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459" w:type="pct"/>
            <w:vMerge/>
            <w:tcBorders>
              <w:left w:val="single" w:sz="6" w:space="0" w:color="auto"/>
              <w:right w:val="single" w:sz="6" w:space="0" w:color="auto"/>
            </w:tcBorders>
            <w:shd w:val="clear" w:color="auto" w:fill="FFFFFF"/>
          </w:tcPr>
          <w:p w:rsidR="001A4A5B" w:rsidRPr="00335A85" w:rsidRDefault="001A4A5B" w:rsidP="008C513F">
            <w:pPr>
              <w:shd w:val="clear" w:color="auto" w:fill="FFFFFF"/>
              <w:autoSpaceDE w:val="0"/>
              <w:autoSpaceDN w:val="0"/>
              <w:adjustRightInd w:val="0"/>
              <w:jc w:val="center"/>
              <w:rPr>
                <w:rFonts w:cs="Times New Roman"/>
                <w:color w:val="auto"/>
                <w:sz w:val="24"/>
              </w:rPr>
            </w:pPr>
          </w:p>
        </w:tc>
      </w:tr>
      <w:tr w:rsidR="0094544A" w:rsidRPr="00335A85" w:rsidTr="001F2D40">
        <w:trPr>
          <w:trHeight w:hRule="exact" w:val="624"/>
          <w:jc w:val="center"/>
        </w:trPr>
        <w:tc>
          <w:tcPr>
            <w:tcW w:w="207" w:type="pct"/>
            <w:tcBorders>
              <w:top w:val="nil"/>
              <w:left w:val="single" w:sz="6" w:space="0" w:color="auto"/>
              <w:bottom w:val="single" w:sz="6" w:space="0" w:color="auto"/>
              <w:right w:val="single" w:sz="6" w:space="0" w:color="auto"/>
            </w:tcBorders>
            <w:shd w:val="clear" w:color="auto" w:fill="FFFFFF"/>
            <w:vAlign w:val="center"/>
          </w:tcPr>
          <w:p w:rsidR="001A4A5B" w:rsidRPr="00335A85" w:rsidRDefault="001A4A5B" w:rsidP="008C513F">
            <w:pPr>
              <w:autoSpaceDE w:val="0"/>
              <w:autoSpaceDN w:val="0"/>
              <w:adjustRightInd w:val="0"/>
              <w:jc w:val="center"/>
              <w:rPr>
                <w:rFonts w:cs="Times New Roman"/>
                <w:color w:val="auto"/>
                <w:sz w:val="24"/>
              </w:rPr>
            </w:pPr>
          </w:p>
          <w:p w:rsidR="001A4A5B" w:rsidRPr="00335A85" w:rsidRDefault="001A4A5B" w:rsidP="008C513F">
            <w:pPr>
              <w:autoSpaceDE w:val="0"/>
              <w:autoSpaceDN w:val="0"/>
              <w:adjustRightInd w:val="0"/>
              <w:jc w:val="center"/>
              <w:rPr>
                <w:rFonts w:cs="Times New Roman"/>
                <w:color w:val="auto"/>
                <w:sz w:val="24"/>
              </w:rPr>
            </w:pP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XII</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III</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1A4A5B" w:rsidRPr="00335A85" w:rsidRDefault="001A4A5B"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459" w:type="pct"/>
            <w:vMerge/>
            <w:tcBorders>
              <w:left w:val="single" w:sz="6" w:space="0" w:color="auto"/>
              <w:bottom w:val="single" w:sz="6" w:space="0" w:color="auto"/>
              <w:right w:val="single" w:sz="6" w:space="0" w:color="auto"/>
            </w:tcBorders>
            <w:shd w:val="clear" w:color="auto" w:fill="FFFFFF"/>
          </w:tcPr>
          <w:p w:rsidR="001A4A5B" w:rsidRPr="00335A85" w:rsidRDefault="001A4A5B" w:rsidP="008C513F">
            <w:pPr>
              <w:shd w:val="clear" w:color="auto" w:fill="FFFFFF"/>
              <w:autoSpaceDE w:val="0"/>
              <w:autoSpaceDN w:val="0"/>
              <w:adjustRightInd w:val="0"/>
              <w:jc w:val="center"/>
              <w:rPr>
                <w:rFonts w:cs="Times New Roman"/>
                <w:color w:val="auto"/>
                <w:sz w:val="24"/>
              </w:rPr>
            </w:pPr>
          </w:p>
        </w:tc>
      </w:tr>
      <w:tr w:rsidR="0094544A" w:rsidRPr="00335A85" w:rsidTr="001F2D40">
        <w:trPr>
          <w:trHeight w:hRule="exact" w:val="766"/>
          <w:jc w:val="center"/>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Теоретическая подготовка</w:t>
            </w:r>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50</w:t>
            </w:r>
          </w:p>
        </w:tc>
      </w:tr>
      <w:tr w:rsidR="0094544A" w:rsidRPr="00335A85" w:rsidTr="001F2D40">
        <w:trPr>
          <w:trHeight w:hRule="exact" w:val="816"/>
          <w:jc w:val="center"/>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 xml:space="preserve">Общая </w:t>
            </w:r>
            <w:proofErr w:type="spellStart"/>
            <w:r w:rsidRPr="00335A85">
              <w:rPr>
                <w:rFonts w:cs="Times New Roman"/>
                <w:sz w:val="24"/>
              </w:rPr>
              <w:t>физподготовка</w:t>
            </w:r>
            <w:proofErr w:type="spellEnd"/>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45</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35</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49</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49</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50</w:t>
            </w: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473</w:t>
            </w:r>
          </w:p>
        </w:tc>
      </w:tr>
      <w:tr w:rsidR="0094544A" w:rsidRPr="00335A85" w:rsidTr="001F2D40">
        <w:trPr>
          <w:trHeight w:val="700"/>
          <w:jc w:val="center"/>
        </w:trPr>
        <w:tc>
          <w:tcPr>
            <w:tcW w:w="20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w:t>
            </w:r>
          </w:p>
        </w:tc>
        <w:tc>
          <w:tcPr>
            <w:tcW w:w="115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 xml:space="preserve">Специальная </w:t>
            </w:r>
            <w:proofErr w:type="spellStart"/>
            <w:r w:rsidRPr="00335A85">
              <w:rPr>
                <w:rFonts w:cs="Times New Roman"/>
                <w:sz w:val="24"/>
              </w:rPr>
              <w:t>физподготовка</w:t>
            </w:r>
            <w:proofErr w:type="spellEnd"/>
          </w:p>
        </w:tc>
        <w:tc>
          <w:tcPr>
            <w:tcW w:w="28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34</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9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48"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30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6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39</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27</w:t>
            </w:r>
          </w:p>
        </w:tc>
        <w:tc>
          <w:tcPr>
            <w:tcW w:w="27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25</w:t>
            </w:r>
          </w:p>
        </w:tc>
        <w:tc>
          <w:tcPr>
            <w:tcW w:w="28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45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414</w:t>
            </w:r>
          </w:p>
        </w:tc>
      </w:tr>
      <w:tr w:rsidR="0094544A" w:rsidRPr="00335A85" w:rsidTr="001F2D40">
        <w:trPr>
          <w:trHeight w:val="993"/>
          <w:jc w:val="center"/>
        </w:trPr>
        <w:tc>
          <w:tcPr>
            <w:tcW w:w="20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115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Технико-тактическая подготовка</w:t>
            </w:r>
          </w:p>
        </w:tc>
        <w:tc>
          <w:tcPr>
            <w:tcW w:w="28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29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48"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6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26</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7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c>
          <w:tcPr>
            <w:tcW w:w="28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30</w:t>
            </w:r>
          </w:p>
        </w:tc>
        <w:tc>
          <w:tcPr>
            <w:tcW w:w="45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296</w:t>
            </w:r>
          </w:p>
        </w:tc>
      </w:tr>
      <w:tr w:rsidR="0094544A" w:rsidRPr="00335A85" w:rsidTr="001F2D40">
        <w:trPr>
          <w:trHeight w:val="778"/>
          <w:jc w:val="center"/>
        </w:trPr>
        <w:tc>
          <w:tcPr>
            <w:tcW w:w="20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115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Психологическая подготовка</w:t>
            </w:r>
          </w:p>
        </w:tc>
        <w:tc>
          <w:tcPr>
            <w:tcW w:w="28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9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8"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30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6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7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8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45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48</w:t>
            </w:r>
          </w:p>
        </w:tc>
      </w:tr>
      <w:tr w:rsidR="0094544A" w:rsidRPr="00335A85" w:rsidTr="001F2D40">
        <w:trPr>
          <w:trHeight w:hRule="exact" w:val="694"/>
          <w:jc w:val="center"/>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Соревновательная подготовка</w:t>
            </w:r>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50</w:t>
            </w:r>
          </w:p>
        </w:tc>
      </w:tr>
      <w:tr w:rsidR="0094544A" w:rsidRPr="00335A85" w:rsidTr="001F2D40">
        <w:trPr>
          <w:trHeight w:hRule="exact" w:val="1015"/>
          <w:jc w:val="center"/>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Инструкторская и судейская практика</w:t>
            </w:r>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w:t>
            </w: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20</w:t>
            </w:r>
          </w:p>
        </w:tc>
      </w:tr>
      <w:tr w:rsidR="0094544A" w:rsidRPr="00335A85" w:rsidTr="001F2D40">
        <w:trPr>
          <w:trHeight w:hRule="exact" w:val="964"/>
          <w:jc w:val="center"/>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Приемные и переводные испытания</w:t>
            </w:r>
          </w:p>
        </w:tc>
        <w:tc>
          <w:tcPr>
            <w:tcW w:w="28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9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6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0"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75"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87"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5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w:t>
            </w:r>
          </w:p>
        </w:tc>
      </w:tr>
      <w:tr w:rsidR="0094544A" w:rsidRPr="00335A85" w:rsidTr="001F2D40">
        <w:trPr>
          <w:trHeight w:val="774"/>
          <w:jc w:val="center"/>
        </w:trPr>
        <w:tc>
          <w:tcPr>
            <w:tcW w:w="20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9.</w:t>
            </w:r>
          </w:p>
        </w:tc>
        <w:tc>
          <w:tcPr>
            <w:tcW w:w="115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Восстановительные мероприятия</w:t>
            </w:r>
          </w:p>
        </w:tc>
        <w:tc>
          <w:tcPr>
            <w:tcW w:w="28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6</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4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9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48"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302"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6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40"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75"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287"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7</w:t>
            </w:r>
          </w:p>
        </w:tc>
        <w:tc>
          <w:tcPr>
            <w:tcW w:w="459"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83</w:t>
            </w:r>
          </w:p>
        </w:tc>
      </w:tr>
      <w:tr w:rsidR="0094544A" w:rsidRPr="00335A85" w:rsidTr="001F2D40">
        <w:trPr>
          <w:trHeight w:val="1338"/>
          <w:jc w:val="center"/>
        </w:trPr>
        <w:tc>
          <w:tcPr>
            <w:tcW w:w="20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10.</w:t>
            </w:r>
          </w:p>
        </w:tc>
        <w:tc>
          <w:tcPr>
            <w:tcW w:w="1150"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Медицинское, углубленное комплексное обследование</w:t>
            </w:r>
          </w:p>
        </w:tc>
        <w:tc>
          <w:tcPr>
            <w:tcW w:w="285"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4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0"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96"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4</w:t>
            </w:r>
          </w:p>
        </w:tc>
        <w:tc>
          <w:tcPr>
            <w:tcW w:w="248"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302"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69"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40"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5</w:t>
            </w:r>
          </w:p>
        </w:tc>
        <w:tc>
          <w:tcPr>
            <w:tcW w:w="275"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287"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459" w:type="pct"/>
            <w:tcBorders>
              <w:top w:val="single" w:sz="6"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14</w:t>
            </w:r>
          </w:p>
        </w:tc>
      </w:tr>
      <w:tr w:rsidR="0094544A" w:rsidRPr="00335A85" w:rsidTr="001F2D40">
        <w:trPr>
          <w:trHeight w:val="806"/>
          <w:jc w:val="center"/>
        </w:trPr>
        <w:tc>
          <w:tcPr>
            <w:tcW w:w="207" w:type="pct"/>
            <w:tcBorders>
              <w:top w:val="single" w:sz="4" w:space="0" w:color="auto"/>
              <w:left w:val="single" w:sz="4"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p>
        </w:tc>
        <w:tc>
          <w:tcPr>
            <w:tcW w:w="1150"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jc w:val="left"/>
              <w:rPr>
                <w:rFonts w:cs="Times New Roman"/>
                <w:color w:val="auto"/>
                <w:sz w:val="24"/>
              </w:rPr>
            </w:pPr>
            <w:r w:rsidRPr="00335A85">
              <w:rPr>
                <w:rFonts w:cs="Times New Roman"/>
                <w:sz w:val="24"/>
              </w:rPr>
              <w:t>Общее кол-во часов</w:t>
            </w:r>
          </w:p>
        </w:tc>
        <w:tc>
          <w:tcPr>
            <w:tcW w:w="285"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247"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122</w:t>
            </w:r>
          </w:p>
        </w:tc>
        <w:tc>
          <w:tcPr>
            <w:tcW w:w="247"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122</w:t>
            </w:r>
          </w:p>
        </w:tc>
        <w:tc>
          <w:tcPr>
            <w:tcW w:w="247"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240"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296"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248"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302"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122</w:t>
            </w:r>
          </w:p>
        </w:tc>
        <w:tc>
          <w:tcPr>
            <w:tcW w:w="269"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122</w:t>
            </w:r>
          </w:p>
        </w:tc>
        <w:tc>
          <w:tcPr>
            <w:tcW w:w="240"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120</w:t>
            </w:r>
          </w:p>
        </w:tc>
        <w:tc>
          <w:tcPr>
            <w:tcW w:w="287" w:type="pct"/>
            <w:tcBorders>
              <w:top w:val="single" w:sz="4" w:space="0" w:color="auto"/>
              <w:left w:val="single" w:sz="6" w:space="0" w:color="auto"/>
              <w:bottom w:val="single" w:sz="4"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122</w:t>
            </w:r>
          </w:p>
        </w:tc>
        <w:tc>
          <w:tcPr>
            <w:tcW w:w="459" w:type="pct"/>
            <w:tcBorders>
              <w:top w:val="single" w:sz="4" w:space="0" w:color="auto"/>
              <w:left w:val="single" w:sz="6" w:space="0" w:color="auto"/>
              <w:bottom w:val="single" w:sz="4" w:space="0" w:color="auto"/>
              <w:right w:val="single" w:sz="4" w:space="0" w:color="auto"/>
            </w:tcBorders>
            <w:shd w:val="clear" w:color="auto" w:fill="FFFFFF"/>
            <w:vAlign w:val="center"/>
          </w:tcPr>
          <w:p w:rsidR="00ED5AAA" w:rsidRPr="00335A85" w:rsidRDefault="00ED5AAA" w:rsidP="008C513F">
            <w:pPr>
              <w:shd w:val="clear" w:color="auto" w:fill="FFFFFF"/>
              <w:autoSpaceDE w:val="0"/>
              <w:autoSpaceDN w:val="0"/>
              <w:adjustRightInd w:val="0"/>
              <w:jc w:val="center"/>
              <w:rPr>
                <w:rFonts w:cs="Times New Roman"/>
                <w:color w:val="auto"/>
                <w:sz w:val="24"/>
              </w:rPr>
            </w:pPr>
            <w:r w:rsidRPr="00335A85">
              <w:rPr>
                <w:rFonts w:cs="Times New Roman"/>
                <w:sz w:val="24"/>
              </w:rPr>
              <w:t>1456</w:t>
            </w:r>
          </w:p>
        </w:tc>
      </w:tr>
    </w:tbl>
    <w:p w:rsidR="00ED5AAA" w:rsidRPr="00335A85" w:rsidRDefault="00ED5AAA" w:rsidP="00AB3A87">
      <w:pPr>
        <w:pStyle w:val="af3"/>
        <w:ind w:left="0"/>
        <w:jc w:val="right"/>
        <w:rPr>
          <w:i/>
          <w:sz w:val="24"/>
          <w:szCs w:val="24"/>
        </w:rPr>
      </w:pPr>
      <w:r w:rsidRPr="00335A85">
        <w:rPr>
          <w:sz w:val="24"/>
          <w:szCs w:val="24"/>
        </w:rPr>
        <w:br w:type="page"/>
      </w:r>
      <w:r w:rsidRPr="00335A85">
        <w:rPr>
          <w:i/>
          <w:sz w:val="24"/>
          <w:szCs w:val="24"/>
        </w:rPr>
        <w:lastRenderedPageBreak/>
        <w:t xml:space="preserve">Таблица </w:t>
      </w:r>
      <w:r w:rsidR="00F805E2" w:rsidRPr="00335A85">
        <w:rPr>
          <w:i/>
          <w:sz w:val="24"/>
          <w:szCs w:val="24"/>
        </w:rPr>
        <w:t>2</w:t>
      </w:r>
      <w:r w:rsidR="00AB3A87" w:rsidRPr="00335A85">
        <w:rPr>
          <w:i/>
          <w:sz w:val="24"/>
          <w:szCs w:val="24"/>
        </w:rPr>
        <w:t>3</w:t>
      </w:r>
    </w:p>
    <w:p w:rsidR="00ED5AAA" w:rsidRPr="00335A85" w:rsidRDefault="00C91C7B" w:rsidP="00676D9D">
      <w:pPr>
        <w:shd w:val="clear" w:color="auto" w:fill="FFFFFF"/>
        <w:autoSpaceDE w:val="0"/>
        <w:autoSpaceDN w:val="0"/>
        <w:adjustRightInd w:val="0"/>
        <w:spacing w:before="120" w:after="120"/>
        <w:jc w:val="center"/>
        <w:rPr>
          <w:rFonts w:cs="Times New Roman"/>
          <w:b/>
          <w:color w:val="auto"/>
          <w:sz w:val="24"/>
        </w:rPr>
      </w:pPr>
      <w:r w:rsidRPr="00335A85">
        <w:rPr>
          <w:rFonts w:cs="Times New Roman"/>
          <w:b/>
          <w:sz w:val="24"/>
        </w:rPr>
        <w:t>ПРИМЕРНЫЙ ПЛАН-ГРАФИК РАСЧЕТА УЧЕБНЫХ ЧАСОВ ДЛЯ ГРУПП ЭТАПА ВЫСШЕГО СПОРТИВНОГО МАСТЕРСТВА (</w:t>
      </w:r>
      <w:r w:rsidR="00C52E06" w:rsidRPr="00335A85">
        <w:rPr>
          <w:rFonts w:cs="Times New Roman"/>
          <w:b/>
          <w:sz w:val="24"/>
          <w:lang w:val="uk-UA"/>
        </w:rPr>
        <w:t>1</w:t>
      </w:r>
      <w:r w:rsidR="00C52E06" w:rsidRPr="00335A85">
        <w:rPr>
          <w:rFonts w:cs="Times New Roman"/>
          <w:b/>
          <w:sz w:val="24"/>
        </w:rPr>
        <w:t>-Й ГОД ОБУЧЕНИЯ</w:t>
      </w:r>
      <w:r w:rsidR="00147D67" w:rsidRPr="00335A85">
        <w:rPr>
          <w:rFonts w:cs="Times New Roman"/>
          <w:b/>
          <w:sz w:val="24"/>
        </w:rPr>
        <w:t xml:space="preserve"> И БОЛЕЕ</w:t>
      </w:r>
      <w:r w:rsidRPr="00335A85">
        <w:rPr>
          <w:rFonts w:cs="Times New Roman"/>
          <w:b/>
          <w:sz w:val="24"/>
        </w:rPr>
        <w:t>)</w:t>
      </w:r>
    </w:p>
    <w:tbl>
      <w:tblPr>
        <w:tblW w:w="4552" w:type="pct"/>
        <w:jc w:val="center"/>
        <w:tblCellMar>
          <w:left w:w="40" w:type="dxa"/>
          <w:right w:w="40" w:type="dxa"/>
        </w:tblCellMar>
        <w:tblLook w:val="0000"/>
      </w:tblPr>
      <w:tblGrid>
        <w:gridCol w:w="380"/>
        <w:gridCol w:w="2114"/>
        <w:gridCol w:w="536"/>
        <w:gridCol w:w="460"/>
        <w:gridCol w:w="461"/>
        <w:gridCol w:w="461"/>
        <w:gridCol w:w="517"/>
        <w:gridCol w:w="441"/>
        <w:gridCol w:w="461"/>
        <w:gridCol w:w="462"/>
        <w:gridCol w:w="462"/>
        <w:gridCol w:w="451"/>
        <w:gridCol w:w="11"/>
        <w:gridCol w:w="465"/>
        <w:gridCol w:w="494"/>
        <w:gridCol w:w="672"/>
      </w:tblGrid>
      <w:tr w:rsidR="0094544A" w:rsidRPr="00335A85" w:rsidTr="00676D9D">
        <w:trPr>
          <w:trHeight w:hRule="exact" w:val="634"/>
          <w:jc w:val="center"/>
        </w:trPr>
        <w:tc>
          <w:tcPr>
            <w:tcW w:w="198" w:type="pct"/>
            <w:tcBorders>
              <w:top w:val="single" w:sz="6" w:space="0" w:color="auto"/>
              <w:left w:val="single" w:sz="6" w:space="0" w:color="auto"/>
              <w:bottom w:val="nil"/>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Периоды</w:t>
            </w:r>
          </w:p>
        </w:tc>
        <w:tc>
          <w:tcPr>
            <w:tcW w:w="1405" w:type="pct"/>
            <w:gridSpan w:val="5"/>
            <w:tcBorders>
              <w:top w:val="single" w:sz="6" w:space="0" w:color="auto"/>
              <w:left w:val="single" w:sz="6"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Подготовительный</w:t>
            </w:r>
          </w:p>
        </w:tc>
        <w:tc>
          <w:tcPr>
            <w:tcW w:w="1292" w:type="pct"/>
            <w:gridSpan w:val="5"/>
            <w:tcBorders>
              <w:top w:val="single" w:sz="6" w:space="0" w:color="auto"/>
              <w:left w:val="single" w:sz="4" w:space="0" w:color="auto"/>
              <w:bottom w:val="single" w:sz="6" w:space="0" w:color="auto"/>
              <w:right w:val="single" w:sz="4"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Соревновательный</w:t>
            </w:r>
          </w:p>
        </w:tc>
        <w:tc>
          <w:tcPr>
            <w:tcW w:w="543" w:type="pct"/>
            <w:gridSpan w:val="3"/>
            <w:tcBorders>
              <w:top w:val="single" w:sz="6" w:space="0" w:color="auto"/>
              <w:left w:val="single" w:sz="4"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rPr>
              <w:t>Переход</w:t>
            </w:r>
          </w:p>
          <w:p w:rsidR="0094544A" w:rsidRPr="00335A85" w:rsidRDefault="0094544A" w:rsidP="008C513F">
            <w:pPr>
              <w:shd w:val="clear" w:color="auto" w:fill="FFFFFF"/>
              <w:autoSpaceDE w:val="0"/>
              <w:autoSpaceDN w:val="0"/>
              <w:adjustRightInd w:val="0"/>
              <w:jc w:val="center"/>
              <w:rPr>
                <w:rFonts w:cs="Times New Roman"/>
                <w:color w:val="auto"/>
                <w:sz w:val="24"/>
              </w:rPr>
            </w:pPr>
            <w:proofErr w:type="spellStart"/>
            <w:r w:rsidRPr="00335A85">
              <w:rPr>
                <w:rFonts w:cs="Times New Roman"/>
                <w:color w:val="auto"/>
                <w:sz w:val="24"/>
              </w:rPr>
              <w:t>ный</w:t>
            </w:r>
            <w:proofErr w:type="spellEnd"/>
          </w:p>
        </w:tc>
        <w:tc>
          <w:tcPr>
            <w:tcW w:w="361" w:type="pct"/>
            <w:vMerge w:val="restart"/>
            <w:tcBorders>
              <w:top w:val="single" w:sz="6" w:space="0" w:color="auto"/>
              <w:left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Всего часов</w:t>
            </w:r>
          </w:p>
        </w:tc>
      </w:tr>
      <w:tr w:rsidR="0094544A" w:rsidRPr="00335A85" w:rsidTr="00676D9D">
        <w:trPr>
          <w:trHeight w:hRule="exact" w:val="328"/>
          <w:jc w:val="center"/>
        </w:trPr>
        <w:tc>
          <w:tcPr>
            <w:tcW w:w="198" w:type="pct"/>
            <w:tcBorders>
              <w:top w:val="nil"/>
              <w:left w:val="single" w:sz="6" w:space="0" w:color="auto"/>
              <w:bottom w:val="nil"/>
              <w:right w:val="single" w:sz="6" w:space="0" w:color="auto"/>
            </w:tcBorders>
            <w:shd w:val="clear" w:color="auto" w:fill="FFFFFF"/>
            <w:vAlign w:val="center"/>
          </w:tcPr>
          <w:p w:rsidR="0094544A" w:rsidRPr="00335A85" w:rsidRDefault="0094544A" w:rsidP="008C513F">
            <w:pPr>
              <w:autoSpaceDE w:val="0"/>
              <w:autoSpaceDN w:val="0"/>
              <w:adjustRightInd w:val="0"/>
              <w:jc w:val="center"/>
              <w:rPr>
                <w:rFonts w:cs="Times New Roman"/>
                <w:color w:val="auto"/>
                <w:sz w:val="24"/>
              </w:rPr>
            </w:pPr>
          </w:p>
          <w:p w:rsidR="0094544A" w:rsidRPr="00335A85" w:rsidRDefault="0094544A" w:rsidP="008C513F">
            <w:pPr>
              <w:autoSpaceDE w:val="0"/>
              <w:autoSpaceDN w:val="0"/>
              <w:adjustRightInd w:val="0"/>
              <w:jc w:val="center"/>
              <w:rPr>
                <w:rFonts w:cs="Times New Roman"/>
                <w:color w:val="auto"/>
                <w:sz w:val="24"/>
              </w:rPr>
            </w:pPr>
          </w:p>
        </w:tc>
        <w:tc>
          <w:tcPr>
            <w:tcW w:w="4441" w:type="pct"/>
            <w:gridSpan w:val="14"/>
            <w:tcBorders>
              <w:top w:val="single" w:sz="6" w:space="0" w:color="auto"/>
              <w:left w:val="single" w:sz="6" w:space="0" w:color="auto"/>
              <w:bottom w:val="single" w:sz="6" w:space="0" w:color="auto"/>
              <w:right w:val="single" w:sz="6" w:space="0" w:color="auto"/>
            </w:tcBorders>
            <w:shd w:val="clear" w:color="auto" w:fill="FFFFFF"/>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Этапы</w:t>
            </w:r>
          </w:p>
        </w:tc>
        <w:tc>
          <w:tcPr>
            <w:tcW w:w="361" w:type="pct"/>
            <w:vMerge/>
            <w:tcBorders>
              <w:left w:val="single" w:sz="6" w:space="0" w:color="auto"/>
              <w:right w:val="single" w:sz="6" w:space="0" w:color="auto"/>
            </w:tcBorders>
            <w:shd w:val="clear" w:color="auto" w:fill="FFFFFF"/>
          </w:tcPr>
          <w:p w:rsidR="0094544A" w:rsidRPr="00335A85" w:rsidRDefault="0094544A" w:rsidP="008C513F">
            <w:pPr>
              <w:shd w:val="clear" w:color="auto" w:fill="FFFFFF"/>
              <w:autoSpaceDE w:val="0"/>
              <w:autoSpaceDN w:val="0"/>
              <w:adjustRightInd w:val="0"/>
              <w:jc w:val="center"/>
              <w:rPr>
                <w:rFonts w:cs="Times New Roman"/>
                <w:color w:val="auto"/>
                <w:sz w:val="24"/>
              </w:rPr>
            </w:pPr>
          </w:p>
        </w:tc>
      </w:tr>
      <w:tr w:rsidR="0094544A" w:rsidRPr="00335A85" w:rsidTr="00676D9D">
        <w:trPr>
          <w:trHeight w:hRule="exact" w:val="624"/>
          <w:jc w:val="center"/>
        </w:trPr>
        <w:tc>
          <w:tcPr>
            <w:tcW w:w="198" w:type="pct"/>
            <w:tcBorders>
              <w:top w:val="nil"/>
              <w:left w:val="single" w:sz="6" w:space="0" w:color="auto"/>
              <w:bottom w:val="single" w:sz="6" w:space="0" w:color="auto"/>
              <w:right w:val="single" w:sz="6" w:space="0" w:color="auto"/>
            </w:tcBorders>
            <w:shd w:val="clear" w:color="auto" w:fill="FFFFFF"/>
            <w:vAlign w:val="center"/>
          </w:tcPr>
          <w:p w:rsidR="0094544A" w:rsidRPr="00335A85" w:rsidRDefault="0094544A" w:rsidP="008C513F">
            <w:pPr>
              <w:autoSpaceDE w:val="0"/>
              <w:autoSpaceDN w:val="0"/>
              <w:adjustRightInd w:val="0"/>
              <w:jc w:val="center"/>
              <w:rPr>
                <w:rFonts w:cs="Times New Roman"/>
                <w:color w:val="auto"/>
                <w:sz w:val="24"/>
              </w:rPr>
            </w:pPr>
          </w:p>
          <w:p w:rsidR="0094544A" w:rsidRPr="00335A85" w:rsidRDefault="0094544A" w:rsidP="008C513F">
            <w:pPr>
              <w:autoSpaceDE w:val="0"/>
              <w:autoSpaceDN w:val="0"/>
              <w:adjustRightInd w:val="0"/>
              <w:jc w:val="center"/>
              <w:rPr>
                <w:rFonts w:cs="Times New Roman"/>
                <w:color w:val="auto"/>
                <w:sz w:val="24"/>
              </w:rPr>
            </w:pP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rPr>
              <w:t>Месяцы</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IX</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XII</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color w:val="auto"/>
                <w:sz w:val="24"/>
                <w:lang w:val="en-US"/>
              </w:rPr>
              <w:t>III</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IV</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94544A" w:rsidRPr="00335A85" w:rsidRDefault="0094544A" w:rsidP="008C513F">
            <w:pPr>
              <w:shd w:val="clear" w:color="auto" w:fill="FFFFFF"/>
              <w:autoSpaceDE w:val="0"/>
              <w:autoSpaceDN w:val="0"/>
              <w:adjustRightInd w:val="0"/>
              <w:jc w:val="center"/>
              <w:rPr>
                <w:rFonts w:cs="Times New Roman"/>
                <w:color w:val="auto"/>
                <w:sz w:val="24"/>
              </w:rPr>
            </w:pPr>
            <w:r w:rsidRPr="00335A85">
              <w:rPr>
                <w:rFonts w:cs="Times New Roman"/>
                <w:sz w:val="24"/>
                <w:lang w:val="en-US"/>
              </w:rPr>
              <w:t>VIII</w:t>
            </w:r>
          </w:p>
        </w:tc>
        <w:tc>
          <w:tcPr>
            <w:tcW w:w="361" w:type="pct"/>
            <w:vMerge/>
            <w:tcBorders>
              <w:left w:val="single" w:sz="6" w:space="0" w:color="auto"/>
              <w:bottom w:val="single" w:sz="6" w:space="0" w:color="auto"/>
              <w:right w:val="single" w:sz="6" w:space="0" w:color="auto"/>
            </w:tcBorders>
            <w:shd w:val="clear" w:color="auto" w:fill="FFFFFF"/>
          </w:tcPr>
          <w:p w:rsidR="0094544A" w:rsidRPr="00335A85" w:rsidRDefault="0094544A" w:rsidP="008C513F">
            <w:pPr>
              <w:shd w:val="clear" w:color="auto" w:fill="FFFFFF"/>
              <w:autoSpaceDE w:val="0"/>
              <w:autoSpaceDN w:val="0"/>
              <w:adjustRightInd w:val="0"/>
              <w:jc w:val="center"/>
              <w:rPr>
                <w:rFonts w:cs="Times New Roman"/>
                <w:color w:val="auto"/>
                <w:sz w:val="24"/>
              </w:rPr>
            </w:pPr>
          </w:p>
        </w:tc>
      </w:tr>
      <w:tr w:rsidR="0094544A" w:rsidRPr="00335A85" w:rsidTr="00676D9D">
        <w:trPr>
          <w:trHeight w:hRule="exact" w:val="831"/>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Теоретическая подготовка</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50</w:t>
            </w:r>
          </w:p>
        </w:tc>
      </w:tr>
      <w:tr w:rsidR="0094544A" w:rsidRPr="00335A85" w:rsidTr="00676D9D">
        <w:trPr>
          <w:trHeight w:val="791"/>
          <w:jc w:val="center"/>
        </w:trPr>
        <w:tc>
          <w:tcPr>
            <w:tcW w:w="198" w:type="pct"/>
            <w:tcBorders>
              <w:top w:val="single" w:sz="6" w:space="0" w:color="auto"/>
              <w:left w:val="single" w:sz="6" w:space="0" w:color="auto"/>
              <w:bottom w:val="nil"/>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1201" w:type="pct"/>
            <w:tcBorders>
              <w:top w:val="single" w:sz="6" w:space="0" w:color="auto"/>
              <w:left w:val="single" w:sz="6" w:space="0" w:color="auto"/>
              <w:bottom w:val="nil"/>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 xml:space="preserve">Общая </w:t>
            </w:r>
            <w:proofErr w:type="spellStart"/>
            <w:r w:rsidRPr="00335A85">
              <w:rPr>
                <w:rFonts w:cs="Times New Roman"/>
                <w:sz w:val="24"/>
              </w:rPr>
              <w:t>физподготовка</w:t>
            </w:r>
            <w:proofErr w:type="spellEnd"/>
          </w:p>
        </w:tc>
        <w:tc>
          <w:tcPr>
            <w:tcW w:w="309" w:type="pct"/>
            <w:tcBorders>
              <w:top w:val="single" w:sz="6" w:space="0" w:color="auto"/>
              <w:left w:val="single" w:sz="6" w:space="0" w:color="auto"/>
              <w:bottom w:val="nil"/>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w:t>
            </w:r>
            <w:r w:rsidR="007218CE" w:rsidRPr="00335A85">
              <w:rPr>
                <w:rFonts w:cs="Times New Roman"/>
                <w:sz w:val="24"/>
              </w:rPr>
              <w:t>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98"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34"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34</w:t>
            </w:r>
          </w:p>
        </w:tc>
        <w:tc>
          <w:tcPr>
            <w:tcW w:w="266" w:type="pct"/>
            <w:gridSpan w:val="2"/>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34</w:t>
            </w:r>
          </w:p>
        </w:tc>
        <w:tc>
          <w:tcPr>
            <w:tcW w:w="266"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49</w:t>
            </w:r>
          </w:p>
        </w:tc>
        <w:tc>
          <w:tcPr>
            <w:tcW w:w="271" w:type="pct"/>
            <w:tcBorders>
              <w:top w:val="single" w:sz="6" w:space="0" w:color="auto"/>
              <w:left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49</w:t>
            </w:r>
          </w:p>
        </w:tc>
        <w:tc>
          <w:tcPr>
            <w:tcW w:w="361" w:type="pct"/>
            <w:tcBorders>
              <w:top w:val="single" w:sz="6" w:space="0" w:color="auto"/>
              <w:left w:val="single" w:sz="6" w:space="0" w:color="auto"/>
              <w:bottom w:val="nil"/>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420</w:t>
            </w:r>
          </w:p>
        </w:tc>
      </w:tr>
      <w:tr w:rsidR="0094544A" w:rsidRPr="00335A85" w:rsidTr="00676D9D">
        <w:trPr>
          <w:trHeight w:hRule="exact" w:val="689"/>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 xml:space="preserve">Специальная </w:t>
            </w:r>
            <w:proofErr w:type="spellStart"/>
            <w:r w:rsidRPr="00335A85">
              <w:rPr>
                <w:rFonts w:cs="Times New Roman"/>
                <w:sz w:val="24"/>
              </w:rPr>
              <w:t>физподготовка</w:t>
            </w:r>
            <w:proofErr w:type="spellEnd"/>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21</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43</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43</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43</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33</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480</w:t>
            </w:r>
          </w:p>
        </w:tc>
      </w:tr>
      <w:tr w:rsidR="0094544A" w:rsidRPr="00335A85" w:rsidTr="00676D9D">
        <w:trPr>
          <w:trHeight w:hRule="exact" w:val="1076"/>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Технико-тактическая подготовка</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36</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35</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37</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35</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37</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17</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19</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400</w:t>
            </w:r>
          </w:p>
        </w:tc>
      </w:tr>
      <w:tr w:rsidR="0094544A" w:rsidRPr="00335A85" w:rsidTr="00676D9D">
        <w:trPr>
          <w:trHeight w:hRule="exact" w:val="624"/>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Психологическая подготовка</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3</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60</w:t>
            </w:r>
          </w:p>
        </w:tc>
      </w:tr>
      <w:tr w:rsidR="0094544A" w:rsidRPr="00335A85" w:rsidTr="00676D9D">
        <w:trPr>
          <w:trHeight w:hRule="exact" w:val="729"/>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Соревновательная подготовка</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4</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color w:val="auto"/>
                <w:sz w:val="24"/>
              </w:rPr>
              <w:t>1</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60</w:t>
            </w:r>
          </w:p>
        </w:tc>
      </w:tr>
      <w:tr w:rsidR="0094544A" w:rsidRPr="00335A85" w:rsidTr="00676D9D">
        <w:trPr>
          <w:trHeight w:hRule="exact" w:val="804"/>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Инструкторская и судейская практика</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10</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26</w:t>
            </w:r>
          </w:p>
        </w:tc>
      </w:tr>
      <w:tr w:rsidR="0094544A" w:rsidRPr="00335A85" w:rsidTr="00676D9D">
        <w:trPr>
          <w:trHeight w:hRule="exact" w:val="1079"/>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Приемные и переводные испытания</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10</w:t>
            </w:r>
          </w:p>
        </w:tc>
      </w:tr>
      <w:tr w:rsidR="0094544A" w:rsidRPr="00335A85" w:rsidTr="00676D9D">
        <w:trPr>
          <w:trHeight w:hRule="exact" w:val="817"/>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Восстановительные мероприятия</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23</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23</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138</w:t>
            </w:r>
          </w:p>
        </w:tc>
      </w:tr>
      <w:tr w:rsidR="0094544A" w:rsidRPr="00335A85" w:rsidTr="00676D9D">
        <w:trPr>
          <w:trHeight w:hRule="exact" w:val="1364"/>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10.</w:t>
            </w: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Медицинское, углубленное комплексное обследование</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7</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5</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20</w:t>
            </w:r>
          </w:p>
        </w:tc>
      </w:tr>
      <w:tr w:rsidR="0094544A" w:rsidRPr="00335A85" w:rsidTr="00676D9D">
        <w:trPr>
          <w:trHeight w:hRule="exact" w:val="624"/>
          <w:jc w:val="center"/>
        </w:trPr>
        <w:tc>
          <w:tcPr>
            <w:tcW w:w="1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8C513F">
            <w:pPr>
              <w:shd w:val="clear" w:color="auto" w:fill="FFFFFF"/>
              <w:autoSpaceDE w:val="0"/>
              <w:autoSpaceDN w:val="0"/>
              <w:adjustRightInd w:val="0"/>
              <w:spacing w:line="288" w:lineRule="auto"/>
              <w:jc w:val="center"/>
              <w:rPr>
                <w:rFonts w:cs="Times New Roman"/>
                <w:color w:val="auto"/>
                <w:sz w:val="24"/>
              </w:rPr>
            </w:pPr>
          </w:p>
        </w:tc>
        <w:tc>
          <w:tcPr>
            <w:tcW w:w="120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ED5AAA" w:rsidP="004A32AA">
            <w:pPr>
              <w:shd w:val="clear" w:color="auto" w:fill="FFFFFF"/>
              <w:autoSpaceDE w:val="0"/>
              <w:autoSpaceDN w:val="0"/>
              <w:adjustRightInd w:val="0"/>
              <w:spacing w:line="288" w:lineRule="auto"/>
              <w:jc w:val="left"/>
              <w:rPr>
                <w:rFonts w:cs="Times New Roman"/>
                <w:color w:val="auto"/>
                <w:sz w:val="24"/>
              </w:rPr>
            </w:pPr>
            <w:r w:rsidRPr="00335A85">
              <w:rPr>
                <w:rFonts w:cs="Times New Roman"/>
                <w:sz w:val="24"/>
              </w:rPr>
              <w:t>Общее кол-во часов</w:t>
            </w:r>
          </w:p>
        </w:tc>
        <w:tc>
          <w:tcPr>
            <w:tcW w:w="309"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138</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138</w:t>
            </w:r>
          </w:p>
        </w:tc>
        <w:tc>
          <w:tcPr>
            <w:tcW w:w="298"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34"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66"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27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139</w:t>
            </w:r>
          </w:p>
        </w:tc>
        <w:tc>
          <w:tcPr>
            <w:tcW w:w="361" w:type="pct"/>
            <w:tcBorders>
              <w:top w:val="single" w:sz="6" w:space="0" w:color="auto"/>
              <w:left w:val="single" w:sz="6" w:space="0" w:color="auto"/>
              <w:bottom w:val="single" w:sz="6" w:space="0" w:color="auto"/>
              <w:right w:val="single" w:sz="6" w:space="0" w:color="auto"/>
            </w:tcBorders>
            <w:shd w:val="clear" w:color="auto" w:fill="FFFFFF"/>
            <w:vAlign w:val="center"/>
          </w:tcPr>
          <w:p w:rsidR="00ED5AAA" w:rsidRPr="00335A85" w:rsidRDefault="007218CE" w:rsidP="008C513F">
            <w:pPr>
              <w:shd w:val="clear" w:color="auto" w:fill="FFFFFF"/>
              <w:autoSpaceDE w:val="0"/>
              <w:autoSpaceDN w:val="0"/>
              <w:adjustRightInd w:val="0"/>
              <w:spacing w:line="288" w:lineRule="auto"/>
              <w:jc w:val="center"/>
              <w:rPr>
                <w:rFonts w:cs="Times New Roman"/>
                <w:color w:val="auto"/>
                <w:sz w:val="24"/>
              </w:rPr>
            </w:pPr>
            <w:r w:rsidRPr="00335A85">
              <w:rPr>
                <w:rFonts w:cs="Times New Roman"/>
                <w:sz w:val="24"/>
              </w:rPr>
              <w:t>1664</w:t>
            </w:r>
          </w:p>
        </w:tc>
      </w:tr>
    </w:tbl>
    <w:p w:rsidR="00CB19DF" w:rsidRPr="00335A85" w:rsidRDefault="00CB19DF">
      <w:pPr>
        <w:widowControl/>
        <w:tabs>
          <w:tab w:val="clear" w:pos="284"/>
        </w:tabs>
        <w:spacing w:line="240" w:lineRule="auto"/>
        <w:jc w:val="left"/>
        <w:rPr>
          <w:rStyle w:val="11"/>
          <w:sz w:val="24"/>
          <w:szCs w:val="24"/>
        </w:rPr>
      </w:pPr>
      <w:r w:rsidRPr="00335A85">
        <w:rPr>
          <w:rStyle w:val="11"/>
          <w:sz w:val="24"/>
          <w:szCs w:val="24"/>
        </w:rPr>
        <w:br w:type="page"/>
      </w:r>
    </w:p>
    <w:p w:rsidR="00A275EF" w:rsidRPr="00335A85" w:rsidRDefault="007F275A" w:rsidP="00EC1163">
      <w:pPr>
        <w:pStyle w:val="1"/>
        <w:rPr>
          <w:sz w:val="24"/>
          <w:szCs w:val="24"/>
        </w:rPr>
      </w:pPr>
      <w:bookmarkStart w:id="55" w:name="_Toc32315637"/>
      <w:bookmarkStart w:id="56" w:name="_Toc32315864"/>
      <w:bookmarkStart w:id="57" w:name="_Toc32316020"/>
      <w:bookmarkStart w:id="58" w:name="_Toc32411185"/>
      <w:bookmarkStart w:id="59" w:name="_Toc16592974"/>
      <w:bookmarkStart w:id="60" w:name="_Toc16596644"/>
      <w:bookmarkStart w:id="61" w:name="bookmark5"/>
      <w:r w:rsidRPr="00335A85">
        <w:rPr>
          <w:color w:val="auto"/>
          <w:sz w:val="24"/>
          <w:szCs w:val="24"/>
        </w:rPr>
        <w:lastRenderedPageBreak/>
        <w:t>2.3.</w:t>
      </w:r>
      <w:r w:rsidRPr="00335A85">
        <w:rPr>
          <w:b w:val="0"/>
          <w:color w:val="auto"/>
          <w:sz w:val="24"/>
          <w:szCs w:val="24"/>
        </w:rPr>
        <w:t xml:space="preserve"> </w:t>
      </w:r>
      <w:r w:rsidR="001F2D40" w:rsidRPr="00335A85">
        <w:rPr>
          <w:rStyle w:val="10"/>
          <w:b/>
          <w:bCs/>
          <w:sz w:val="24"/>
          <w:szCs w:val="24"/>
        </w:rPr>
        <w:t>Виды контроля: э</w:t>
      </w:r>
      <w:r w:rsidR="00A275EF" w:rsidRPr="00335A85">
        <w:rPr>
          <w:rStyle w:val="10"/>
          <w:b/>
          <w:bCs/>
          <w:sz w:val="24"/>
          <w:szCs w:val="24"/>
        </w:rPr>
        <w:t>тапный, текущий, оперативный</w:t>
      </w:r>
      <w:bookmarkEnd w:id="55"/>
      <w:bookmarkEnd w:id="56"/>
      <w:bookmarkEnd w:id="57"/>
      <w:bookmarkEnd w:id="58"/>
      <w:r w:rsidR="00A275EF" w:rsidRPr="00335A85">
        <w:rPr>
          <w:sz w:val="24"/>
          <w:szCs w:val="24"/>
        </w:rPr>
        <w:t xml:space="preserve"> </w:t>
      </w:r>
      <w:bookmarkEnd w:id="59"/>
      <w:bookmarkEnd w:id="60"/>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Управление и контроль в подготовке требуют наличия сведений, которые определяют характер оценки хода подготовки и вносимых в нее корректив. В зависимости от ряда условий могут оцениваться результаты подготовки за достаточно длительный период, например, контрольные испытания уровня общей или специальной физической подготовленности, достигнутого к концу соответствующего этапа подготовки. Это – поэтапный контроль. Оценка результатов, достигнутых за микроцикл, характеризуется как текущий контроль. При его осуществлении принято регистрировать следующие параметры тренировочного процесса: средства подготовки (общая физическая подготовка, специальная физическая подготовка, специальная подготовка, соревновательная подготовка); время и объем тренировочного задания, применяемого средства подготовки в минутах; интенсивность тренировочного задания, определяемая по частоте сердечных сокращений (ЧСС) в минуту. В практике подготовки ЧСС чаще определяется </w:t>
      </w:r>
      <w:proofErr w:type="spellStart"/>
      <w:r w:rsidRPr="00335A85">
        <w:rPr>
          <w:rFonts w:cs="Times New Roman"/>
          <w:color w:val="auto"/>
          <w:sz w:val="24"/>
        </w:rPr>
        <w:t>пальпаторно</w:t>
      </w:r>
      <w:proofErr w:type="spellEnd"/>
      <w:r w:rsidRPr="00335A85">
        <w:rPr>
          <w:rFonts w:cs="Times New Roman"/>
          <w:color w:val="auto"/>
          <w:sz w:val="24"/>
        </w:rPr>
        <w:t xml:space="preserve"> в области лучевой артерии на руке, сонной артерии в области шеи или непосредственно в области сердца. ЧСС считается в течение 10, 15 или 30 с</w:t>
      </w:r>
      <w:r w:rsidR="00AD0DC0" w:rsidRPr="00335A85">
        <w:rPr>
          <w:rFonts w:cs="Times New Roman"/>
          <w:color w:val="auto"/>
          <w:sz w:val="24"/>
        </w:rPr>
        <w:t>екунд</w:t>
      </w:r>
      <w:r w:rsidRPr="00335A85">
        <w:rPr>
          <w:rFonts w:cs="Times New Roman"/>
          <w:color w:val="auto"/>
          <w:sz w:val="24"/>
        </w:rPr>
        <w:t xml:space="preserve"> с последующим пересчетом на 1 мин. В ходе анализа тренировочных нагрузок определяется их преимущественная направленность и интенсивность.</w:t>
      </w:r>
    </w:p>
    <w:p w:rsidR="00A275EF" w:rsidRPr="00335A85" w:rsidRDefault="00A275EF" w:rsidP="008C513F">
      <w:pPr>
        <w:widowControl/>
        <w:ind w:firstLine="425"/>
        <w:rPr>
          <w:rFonts w:cs="Times New Roman"/>
          <w:color w:val="auto"/>
          <w:sz w:val="24"/>
        </w:rPr>
      </w:pPr>
      <w:r w:rsidRPr="00335A85">
        <w:rPr>
          <w:rFonts w:cs="Times New Roman"/>
          <w:color w:val="auto"/>
          <w:sz w:val="24"/>
        </w:rPr>
        <w:t>Оперативный контроль связан с оценкой результатов отдельного занятия, отдельной части занятия и направлен на оперативную коррекцию подготовки (например, снижение исходного уровня возбуждения спортсмена перед спаррингом, если оно по результатам контроля завышено).</w:t>
      </w:r>
    </w:p>
    <w:p w:rsidR="00A275EF" w:rsidRPr="00335A85" w:rsidRDefault="00A275EF" w:rsidP="008C513F">
      <w:pPr>
        <w:widowControl/>
        <w:ind w:firstLine="425"/>
        <w:rPr>
          <w:rFonts w:cs="Times New Roman"/>
          <w:color w:val="auto"/>
          <w:sz w:val="24"/>
        </w:rPr>
      </w:pPr>
      <w:r w:rsidRPr="00335A85">
        <w:rPr>
          <w:rFonts w:cs="Times New Roman"/>
          <w:color w:val="auto"/>
          <w:sz w:val="24"/>
        </w:rPr>
        <w:t>Результаты контроля определяют направление дальнейшей работы, планирование подготовки, изменения в ее ходе, средствах, методах, приоритетах, объемах и интенсивности тренировок и т.д.</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С целью контроля может использоваться достаточно  широкий набор оценок. Это характеристики особенностей соревновательной деятельности (плотность ведения боя; коэффициенты атаки и защиты, технико-тактическое разнообразие и степень освоения элементов техники и тактики и т.д.); реакции на нагрузку (биохимические пробы, врачебный контроль и др.); степень развития физических качеств; характер, количество и качество проделанной работы (ее объем и интенсивность и др.); психофизиологические показатели (скорость и точность реагирования, электрическое сопротивление кожи и др.); психологические и психолого-педагогические показатели (оценка уровня реактивной тревожности, самооценка физического состояния, активности и настроения до и после нагрузки и др.). Их выбор обусловлен возможностями, заинтересованностью лиц, осуществляющих подготовку; их компетентностью; умением эффективно пользоваться соответствующей информацией. Контроль всегда предполагает, возможность вмешаться в ситуацию, осуществить управляющие воздействия. Отсутствие действенных рычагов управления снижает и ценность получаемых контрольных сведений. </w:t>
      </w:r>
    </w:p>
    <w:p w:rsidR="00F460D1" w:rsidRPr="00335A85" w:rsidRDefault="007F275A" w:rsidP="00F460D1">
      <w:pPr>
        <w:pStyle w:val="1"/>
        <w:rPr>
          <w:sz w:val="24"/>
          <w:szCs w:val="24"/>
        </w:rPr>
      </w:pPr>
      <w:bookmarkStart w:id="62" w:name="_Toc16592995"/>
      <w:bookmarkStart w:id="63" w:name="_Toc16596665"/>
      <w:bookmarkStart w:id="64" w:name="_Toc32315638"/>
      <w:bookmarkStart w:id="65" w:name="_Toc32315865"/>
      <w:bookmarkStart w:id="66" w:name="_Toc32316021"/>
      <w:bookmarkStart w:id="67" w:name="_Toc32411186"/>
      <w:bookmarkStart w:id="68" w:name="_Toc16592976"/>
      <w:bookmarkStart w:id="69" w:name="_Toc16596646"/>
      <w:r w:rsidRPr="00335A85">
        <w:rPr>
          <w:color w:val="auto"/>
          <w:sz w:val="24"/>
          <w:szCs w:val="24"/>
        </w:rPr>
        <w:t>2.3.1.</w:t>
      </w:r>
      <w:r w:rsidRPr="00335A85">
        <w:rPr>
          <w:b w:val="0"/>
          <w:color w:val="auto"/>
          <w:sz w:val="24"/>
          <w:szCs w:val="24"/>
        </w:rPr>
        <w:t xml:space="preserve"> </w:t>
      </w:r>
      <w:r w:rsidR="00F460D1" w:rsidRPr="00335A85">
        <w:rPr>
          <w:rStyle w:val="3"/>
          <w:b/>
          <w:bCs/>
          <w:sz w:val="24"/>
          <w:szCs w:val="24"/>
        </w:rPr>
        <w:t>Медицинский, антидопинговый и педагогический контроль</w:t>
      </w:r>
      <w:bookmarkEnd w:id="62"/>
      <w:bookmarkEnd w:id="63"/>
      <w:bookmarkEnd w:id="64"/>
      <w:bookmarkEnd w:id="65"/>
      <w:bookmarkEnd w:id="66"/>
      <w:bookmarkEnd w:id="67"/>
    </w:p>
    <w:p w:rsidR="00F460D1" w:rsidRPr="00335A85" w:rsidRDefault="00F460D1" w:rsidP="00F460D1">
      <w:pPr>
        <w:pStyle w:val="a4"/>
        <w:shd w:val="clear" w:color="auto" w:fill="auto"/>
        <w:spacing w:before="0" w:after="0" w:line="276" w:lineRule="auto"/>
        <w:ind w:firstLine="400"/>
        <w:rPr>
          <w:sz w:val="24"/>
          <w:szCs w:val="24"/>
        </w:rPr>
      </w:pPr>
      <w:r w:rsidRPr="00335A85">
        <w:rPr>
          <w:rStyle w:val="11"/>
          <w:color w:val="000000"/>
          <w:sz w:val="24"/>
          <w:szCs w:val="24"/>
        </w:rPr>
        <w:t>Врачебно-педагогические наблюдения являются совместными наблюдениями врача и тренера в условиях тренировочных занятий и соревнований, направленные на контроль состояния здоровья спортсменов и совершенствование тренировочного процесса.</w:t>
      </w:r>
    </w:p>
    <w:p w:rsidR="00F460D1" w:rsidRPr="00335A85" w:rsidRDefault="007F275A" w:rsidP="00F460D1">
      <w:pPr>
        <w:pStyle w:val="1"/>
        <w:rPr>
          <w:sz w:val="24"/>
          <w:szCs w:val="24"/>
        </w:rPr>
      </w:pPr>
      <w:bookmarkStart w:id="70" w:name="_Toc16592996"/>
      <w:bookmarkStart w:id="71" w:name="_Toc16596666"/>
      <w:bookmarkStart w:id="72" w:name="_Toc32315639"/>
      <w:bookmarkStart w:id="73" w:name="_Toc32315866"/>
      <w:bookmarkStart w:id="74" w:name="_Toc32316022"/>
      <w:bookmarkStart w:id="75" w:name="_Toc32411187"/>
      <w:r w:rsidRPr="00335A85">
        <w:rPr>
          <w:color w:val="auto"/>
          <w:sz w:val="24"/>
          <w:szCs w:val="24"/>
        </w:rPr>
        <w:t>2.3.2.</w:t>
      </w:r>
      <w:r w:rsidRPr="00335A85">
        <w:rPr>
          <w:b w:val="0"/>
          <w:color w:val="auto"/>
          <w:sz w:val="24"/>
          <w:szCs w:val="24"/>
        </w:rPr>
        <w:t xml:space="preserve"> </w:t>
      </w:r>
      <w:r w:rsidR="00F460D1" w:rsidRPr="00335A85">
        <w:rPr>
          <w:rStyle w:val="3"/>
          <w:b/>
          <w:bCs/>
          <w:sz w:val="24"/>
          <w:szCs w:val="24"/>
        </w:rPr>
        <w:t>Медицинский контроль</w:t>
      </w:r>
      <w:bookmarkEnd w:id="70"/>
      <w:bookmarkEnd w:id="71"/>
      <w:bookmarkEnd w:id="72"/>
      <w:bookmarkEnd w:id="73"/>
      <w:bookmarkEnd w:id="74"/>
      <w:bookmarkEnd w:id="75"/>
    </w:p>
    <w:p w:rsidR="00F460D1" w:rsidRPr="00335A85" w:rsidRDefault="00F460D1" w:rsidP="00F460D1">
      <w:pPr>
        <w:pStyle w:val="a4"/>
        <w:shd w:val="clear" w:color="auto" w:fill="auto"/>
        <w:spacing w:before="0" w:after="0" w:line="276" w:lineRule="auto"/>
        <w:ind w:firstLine="400"/>
        <w:rPr>
          <w:sz w:val="24"/>
          <w:szCs w:val="24"/>
        </w:rPr>
      </w:pPr>
      <w:r w:rsidRPr="00335A85">
        <w:rPr>
          <w:rStyle w:val="11"/>
          <w:color w:val="000000"/>
          <w:sz w:val="24"/>
          <w:szCs w:val="24"/>
        </w:rPr>
        <w:t xml:space="preserve">Медицинский </w:t>
      </w:r>
      <w:proofErr w:type="gramStart"/>
      <w:r w:rsidRPr="00335A85">
        <w:rPr>
          <w:rStyle w:val="11"/>
          <w:color w:val="000000"/>
          <w:sz w:val="24"/>
          <w:szCs w:val="24"/>
        </w:rPr>
        <w:t>контроль за</w:t>
      </w:r>
      <w:proofErr w:type="gramEnd"/>
      <w:r w:rsidRPr="00335A85">
        <w:rPr>
          <w:rStyle w:val="11"/>
          <w:color w:val="000000"/>
          <w:sz w:val="24"/>
          <w:szCs w:val="24"/>
        </w:rPr>
        <w:t xml:space="preserve"> учащимися на спортивно-оздоровительном этапе и этапе </w:t>
      </w:r>
      <w:r w:rsidRPr="00335A85">
        <w:rPr>
          <w:rStyle w:val="11"/>
          <w:color w:val="000000"/>
          <w:sz w:val="24"/>
          <w:szCs w:val="24"/>
        </w:rPr>
        <w:lastRenderedPageBreak/>
        <w:t>начальной подготовки осуществляется врачом спортивной школы, а при его отсутствии - кабинетом врачебного контроля территориальной поликлиники.</w:t>
      </w:r>
    </w:p>
    <w:p w:rsidR="00F460D1" w:rsidRPr="00335A85" w:rsidRDefault="00F460D1" w:rsidP="00F460D1">
      <w:pPr>
        <w:pStyle w:val="a4"/>
        <w:shd w:val="clear" w:color="auto" w:fill="auto"/>
        <w:spacing w:before="0" w:after="0" w:line="276" w:lineRule="auto"/>
        <w:ind w:firstLine="400"/>
        <w:rPr>
          <w:sz w:val="24"/>
          <w:szCs w:val="24"/>
        </w:rPr>
      </w:pPr>
      <w:r w:rsidRPr="00335A85">
        <w:rPr>
          <w:rStyle w:val="11"/>
          <w:color w:val="000000"/>
          <w:sz w:val="24"/>
          <w:szCs w:val="24"/>
        </w:rPr>
        <w:t xml:space="preserve">Медицинский </w:t>
      </w:r>
      <w:proofErr w:type="gramStart"/>
      <w:r w:rsidRPr="00335A85">
        <w:rPr>
          <w:rStyle w:val="11"/>
          <w:color w:val="000000"/>
          <w:sz w:val="24"/>
          <w:szCs w:val="24"/>
        </w:rPr>
        <w:t>контроль за</w:t>
      </w:r>
      <w:proofErr w:type="gramEnd"/>
      <w:r w:rsidRPr="00335A85">
        <w:rPr>
          <w:rStyle w:val="11"/>
          <w:color w:val="000000"/>
          <w:sz w:val="24"/>
          <w:szCs w:val="24"/>
        </w:rPr>
        <w:t xml:space="preserve"> учащимися, начиная с учебно-тренировочного этапа подготовки, должен осуществляться специалистами врачебно-физкультурного диспансера.</w:t>
      </w:r>
    </w:p>
    <w:p w:rsidR="00F460D1" w:rsidRPr="00335A85" w:rsidRDefault="00F460D1" w:rsidP="00F460D1">
      <w:pPr>
        <w:pStyle w:val="a4"/>
        <w:shd w:val="clear" w:color="auto" w:fill="auto"/>
        <w:spacing w:before="0" w:after="0" w:line="276" w:lineRule="auto"/>
        <w:ind w:firstLine="400"/>
        <w:rPr>
          <w:sz w:val="24"/>
          <w:szCs w:val="24"/>
        </w:rPr>
      </w:pPr>
      <w:r w:rsidRPr="00335A85">
        <w:rPr>
          <w:rStyle w:val="11"/>
          <w:color w:val="000000"/>
          <w:sz w:val="24"/>
          <w:szCs w:val="24"/>
        </w:rPr>
        <w:t>На каждого учащегося заполняется врачебно-контрольная карта установленного образца, которая хранится в медицинском кабинете учреждения дополнительного образования спортивного профиля или во врачебно-физкультурном диспансере.</w:t>
      </w:r>
    </w:p>
    <w:p w:rsidR="00F460D1" w:rsidRPr="00335A85" w:rsidRDefault="00F460D1" w:rsidP="00F460D1">
      <w:pPr>
        <w:pStyle w:val="a4"/>
        <w:shd w:val="clear" w:color="auto" w:fill="auto"/>
        <w:spacing w:before="0" w:after="0" w:line="276" w:lineRule="auto"/>
        <w:ind w:firstLine="400"/>
        <w:rPr>
          <w:sz w:val="24"/>
          <w:szCs w:val="24"/>
        </w:rPr>
      </w:pPr>
      <w:r w:rsidRPr="00335A85">
        <w:rPr>
          <w:rStyle w:val="11"/>
          <w:color w:val="000000"/>
          <w:sz w:val="24"/>
          <w:szCs w:val="24"/>
        </w:rPr>
        <w:t xml:space="preserve">Медицинские обследования подразделяются </w:t>
      </w:r>
      <w:proofErr w:type="gramStart"/>
      <w:r w:rsidRPr="00335A85">
        <w:rPr>
          <w:rStyle w:val="11"/>
          <w:color w:val="000000"/>
          <w:sz w:val="24"/>
          <w:szCs w:val="24"/>
        </w:rPr>
        <w:t>на</w:t>
      </w:r>
      <w:proofErr w:type="gramEnd"/>
      <w:r w:rsidRPr="00335A85">
        <w:rPr>
          <w:rStyle w:val="11"/>
          <w:color w:val="000000"/>
          <w:sz w:val="24"/>
          <w:szCs w:val="24"/>
        </w:rPr>
        <w:t xml:space="preserve"> первичные, повторные и дополнительные. При первичном обследовании решают вопрос о допуске к спортивным занятиям; во время повторных - оценивают влияние занятий на организм; дополнительное обследование проводят перед участием в соревнованиях, после перерыва в занятиях из-за болезни.</w:t>
      </w:r>
    </w:p>
    <w:p w:rsidR="00F460D1" w:rsidRPr="00335A85" w:rsidRDefault="007F275A" w:rsidP="00F460D1">
      <w:pPr>
        <w:pStyle w:val="1"/>
        <w:rPr>
          <w:b w:val="0"/>
          <w:sz w:val="24"/>
          <w:szCs w:val="24"/>
        </w:rPr>
      </w:pPr>
      <w:bookmarkStart w:id="76" w:name="_Toc16592997"/>
      <w:bookmarkStart w:id="77" w:name="_Toc16596667"/>
      <w:bookmarkStart w:id="78" w:name="_Toc32315640"/>
      <w:bookmarkStart w:id="79" w:name="_Toc32315867"/>
      <w:bookmarkStart w:id="80" w:name="_Toc32316023"/>
      <w:bookmarkStart w:id="81" w:name="_Toc32411188"/>
      <w:r w:rsidRPr="00335A85">
        <w:rPr>
          <w:color w:val="auto"/>
          <w:sz w:val="24"/>
          <w:szCs w:val="24"/>
        </w:rPr>
        <w:t>2.3.3.</w:t>
      </w:r>
      <w:r w:rsidRPr="00335A85">
        <w:rPr>
          <w:b w:val="0"/>
          <w:color w:val="auto"/>
          <w:sz w:val="24"/>
          <w:szCs w:val="24"/>
        </w:rPr>
        <w:t xml:space="preserve"> </w:t>
      </w:r>
      <w:r w:rsidR="00F460D1" w:rsidRPr="00335A85">
        <w:rPr>
          <w:rStyle w:val="3"/>
          <w:b/>
          <w:bCs/>
          <w:sz w:val="24"/>
          <w:szCs w:val="24"/>
        </w:rPr>
        <w:t>Антидопинговый контроль</w:t>
      </w:r>
      <w:bookmarkEnd w:id="76"/>
      <w:bookmarkEnd w:id="77"/>
      <w:bookmarkEnd w:id="78"/>
      <w:bookmarkEnd w:id="79"/>
      <w:bookmarkEnd w:id="80"/>
      <w:bookmarkEnd w:id="81"/>
    </w:p>
    <w:p w:rsidR="00F460D1" w:rsidRPr="00335A85" w:rsidRDefault="00F460D1" w:rsidP="00F460D1">
      <w:pPr>
        <w:pStyle w:val="30"/>
        <w:shd w:val="clear" w:color="auto" w:fill="auto"/>
        <w:tabs>
          <w:tab w:val="left" w:pos="2552"/>
        </w:tabs>
        <w:spacing w:after="0" w:line="276" w:lineRule="auto"/>
        <w:ind w:firstLine="425"/>
        <w:jc w:val="both"/>
        <w:rPr>
          <w:sz w:val="24"/>
          <w:szCs w:val="24"/>
        </w:rPr>
      </w:pPr>
      <w:r w:rsidRPr="00335A85">
        <w:rPr>
          <w:rStyle w:val="3"/>
          <w:bCs/>
          <w:color w:val="000000"/>
          <w:sz w:val="24"/>
          <w:szCs w:val="24"/>
        </w:rPr>
        <w:t>Антидопинговый контроль осуществляется в соответствии с нормами и требованиями антидопинговых правил, принятых Международным и Республиканским антидопинговыми комитетами.</w:t>
      </w:r>
    </w:p>
    <w:p w:rsidR="00F460D1" w:rsidRPr="00335A85" w:rsidRDefault="00F460D1" w:rsidP="00F460D1">
      <w:pPr>
        <w:pStyle w:val="a4"/>
        <w:shd w:val="clear" w:color="auto" w:fill="auto"/>
        <w:spacing w:before="0" w:after="0" w:line="276" w:lineRule="auto"/>
        <w:ind w:firstLine="425"/>
        <w:rPr>
          <w:rStyle w:val="11"/>
          <w:color w:val="000000"/>
          <w:sz w:val="24"/>
          <w:szCs w:val="24"/>
        </w:rPr>
      </w:pPr>
      <w:r w:rsidRPr="00335A85">
        <w:rPr>
          <w:rStyle w:val="11"/>
          <w:color w:val="000000"/>
          <w:sz w:val="24"/>
          <w:szCs w:val="24"/>
        </w:rPr>
        <w:t>Учреждения дополнительного образования спортивного профиля обязаны обеспечить возможность антидопингового контроля любого спортсмена в любой период подготовки.</w:t>
      </w:r>
    </w:p>
    <w:p w:rsidR="00A4324D" w:rsidRPr="00335A85" w:rsidRDefault="00A4324D">
      <w:pPr>
        <w:widowControl/>
        <w:tabs>
          <w:tab w:val="clear" w:pos="284"/>
        </w:tabs>
        <w:spacing w:line="240" w:lineRule="auto"/>
        <w:jc w:val="left"/>
        <w:rPr>
          <w:rFonts w:cs="Times New Roman"/>
          <w:b/>
          <w:bCs/>
          <w:color w:val="auto"/>
          <w:kern w:val="32"/>
          <w:sz w:val="24"/>
        </w:rPr>
      </w:pPr>
      <w:bookmarkStart w:id="82" w:name="_Toc16592998"/>
      <w:bookmarkStart w:id="83" w:name="_Toc16596668"/>
      <w:bookmarkStart w:id="84" w:name="_Toc32315641"/>
      <w:bookmarkStart w:id="85" w:name="_Toc32315868"/>
      <w:bookmarkStart w:id="86" w:name="_Toc32316024"/>
    </w:p>
    <w:p w:rsidR="00F460D1" w:rsidRPr="00335A85" w:rsidRDefault="007F275A" w:rsidP="00F460D1">
      <w:pPr>
        <w:pStyle w:val="1"/>
        <w:rPr>
          <w:sz w:val="24"/>
          <w:szCs w:val="24"/>
        </w:rPr>
      </w:pPr>
      <w:bookmarkStart w:id="87" w:name="_Toc32411189"/>
      <w:r w:rsidRPr="00335A85">
        <w:rPr>
          <w:color w:val="auto"/>
          <w:sz w:val="24"/>
          <w:szCs w:val="24"/>
        </w:rPr>
        <w:t>2.3.4.</w:t>
      </w:r>
      <w:r w:rsidRPr="00335A85">
        <w:rPr>
          <w:b w:val="0"/>
          <w:color w:val="auto"/>
          <w:sz w:val="24"/>
          <w:szCs w:val="24"/>
        </w:rPr>
        <w:t xml:space="preserve"> </w:t>
      </w:r>
      <w:r w:rsidR="00F460D1" w:rsidRPr="00335A85">
        <w:rPr>
          <w:rStyle w:val="3"/>
          <w:b/>
          <w:bCs/>
          <w:sz w:val="24"/>
          <w:szCs w:val="24"/>
        </w:rPr>
        <w:t>Педагогический контроль</w:t>
      </w:r>
      <w:bookmarkEnd w:id="82"/>
      <w:bookmarkEnd w:id="83"/>
      <w:bookmarkEnd w:id="84"/>
      <w:bookmarkEnd w:id="85"/>
      <w:bookmarkEnd w:id="86"/>
      <w:bookmarkEnd w:id="87"/>
    </w:p>
    <w:p w:rsidR="00F460D1" w:rsidRPr="00335A85" w:rsidRDefault="00F460D1" w:rsidP="00F460D1">
      <w:pPr>
        <w:pStyle w:val="a4"/>
        <w:shd w:val="clear" w:color="auto" w:fill="auto"/>
        <w:spacing w:before="0" w:after="0" w:line="276" w:lineRule="auto"/>
        <w:ind w:firstLine="380"/>
        <w:rPr>
          <w:sz w:val="24"/>
          <w:szCs w:val="24"/>
        </w:rPr>
      </w:pPr>
      <w:r w:rsidRPr="00335A85">
        <w:rPr>
          <w:rStyle w:val="11"/>
          <w:color w:val="000000"/>
          <w:sz w:val="24"/>
          <w:szCs w:val="24"/>
        </w:rPr>
        <w:t xml:space="preserve">Управление подготовкой квалифицированных спортсменов в любом виде спорта и в частности в </w:t>
      </w:r>
      <w:proofErr w:type="spellStart"/>
      <w:r w:rsidRPr="00335A85">
        <w:rPr>
          <w:rStyle w:val="11"/>
          <w:color w:val="000000"/>
          <w:sz w:val="24"/>
          <w:szCs w:val="24"/>
        </w:rPr>
        <w:t>кикбоксинге</w:t>
      </w:r>
      <w:proofErr w:type="spellEnd"/>
      <w:r w:rsidRPr="00335A85">
        <w:rPr>
          <w:rStyle w:val="11"/>
          <w:color w:val="000000"/>
          <w:sz w:val="24"/>
          <w:szCs w:val="24"/>
        </w:rPr>
        <w:t>, являясь сложным и многокомпонентным процессом, предусматривает наличие современной и объективной информации об уровне их всесторонней подготовленности. При этом неправильная оценка фактического состояния спортсмена, вызванная отсутствием объективных, информативных критериев, учитывающих закономерности совершенствования контролируемых качеств, может вызвать неадекватное планирование тренировочного процесса.</w:t>
      </w:r>
    </w:p>
    <w:p w:rsidR="00F460D1" w:rsidRPr="00335A85" w:rsidRDefault="00F460D1" w:rsidP="00F460D1">
      <w:pPr>
        <w:pStyle w:val="a4"/>
        <w:shd w:val="clear" w:color="auto" w:fill="auto"/>
        <w:spacing w:before="0" w:after="0" w:line="276" w:lineRule="auto"/>
        <w:ind w:firstLine="380"/>
        <w:rPr>
          <w:sz w:val="24"/>
          <w:szCs w:val="24"/>
        </w:rPr>
      </w:pPr>
      <w:r w:rsidRPr="00335A85">
        <w:rPr>
          <w:rStyle w:val="11"/>
          <w:color w:val="000000"/>
          <w:sz w:val="24"/>
          <w:szCs w:val="24"/>
        </w:rPr>
        <w:t>Изучение динамики возможностей спортсмена в течение более или менее длительных периодов и этапов тренировки и выявление на основе этой динамики сильных и слабых сторон его подготовленности, а также учет состояния спортсмена в каждом отдельном занятии в значительной степени определяют эффективность планирования и организации тренировочного процесса.</w:t>
      </w:r>
    </w:p>
    <w:p w:rsidR="00F460D1" w:rsidRPr="00335A85" w:rsidRDefault="00F460D1" w:rsidP="00F460D1">
      <w:pPr>
        <w:pStyle w:val="a4"/>
        <w:shd w:val="clear" w:color="auto" w:fill="auto"/>
        <w:spacing w:before="0" w:after="0" w:line="276" w:lineRule="auto"/>
        <w:ind w:firstLine="380"/>
        <w:rPr>
          <w:sz w:val="24"/>
          <w:szCs w:val="24"/>
        </w:rPr>
      </w:pPr>
      <w:r w:rsidRPr="00335A85">
        <w:rPr>
          <w:rStyle w:val="11"/>
          <w:color w:val="000000"/>
          <w:sz w:val="24"/>
          <w:szCs w:val="24"/>
        </w:rPr>
        <w:t>Наиболее эффективным методом разносторонней оценки состояния спортсменов является комплексный контроль, позволяющий получить объемную информацию о динамических характеристиках подготовленности.</w:t>
      </w:r>
    </w:p>
    <w:p w:rsidR="00F460D1" w:rsidRPr="00335A85" w:rsidRDefault="00F460D1" w:rsidP="00F460D1">
      <w:pPr>
        <w:pStyle w:val="a4"/>
        <w:shd w:val="clear" w:color="auto" w:fill="auto"/>
        <w:spacing w:before="0" w:after="0" w:line="276" w:lineRule="auto"/>
        <w:ind w:firstLine="380"/>
        <w:rPr>
          <w:sz w:val="24"/>
          <w:szCs w:val="24"/>
        </w:rPr>
      </w:pPr>
      <w:r w:rsidRPr="00335A85">
        <w:rPr>
          <w:rStyle w:val="11"/>
          <w:color w:val="000000"/>
          <w:sz w:val="24"/>
          <w:szCs w:val="24"/>
        </w:rPr>
        <w:t>Осуществление контроля связано с необходимостью оценивать динамику состояния физической, технической, тактической и психологической подготовленности спортсмена.</w:t>
      </w:r>
    </w:p>
    <w:p w:rsidR="00F460D1" w:rsidRPr="00335A85" w:rsidRDefault="00F460D1" w:rsidP="00CB19DF">
      <w:pPr>
        <w:pStyle w:val="a4"/>
        <w:shd w:val="clear" w:color="auto" w:fill="auto"/>
        <w:spacing w:before="0" w:after="0" w:line="276" w:lineRule="auto"/>
        <w:ind w:firstLine="380"/>
        <w:rPr>
          <w:rStyle w:val="11"/>
          <w:color w:val="000000"/>
          <w:sz w:val="24"/>
          <w:szCs w:val="24"/>
        </w:rPr>
      </w:pPr>
      <w:r w:rsidRPr="00335A85">
        <w:rPr>
          <w:rStyle w:val="11"/>
          <w:color w:val="000000"/>
          <w:sz w:val="24"/>
          <w:szCs w:val="24"/>
        </w:rPr>
        <w:t>В содержание комплексного контроля входит применение методов этапного, текущего и оперативного контроля.</w:t>
      </w:r>
    </w:p>
    <w:p w:rsidR="00A275EF" w:rsidRPr="00335A85" w:rsidRDefault="002B2006" w:rsidP="00EC1163">
      <w:pPr>
        <w:pStyle w:val="1"/>
        <w:rPr>
          <w:sz w:val="24"/>
          <w:szCs w:val="24"/>
        </w:rPr>
      </w:pPr>
      <w:bookmarkStart w:id="88" w:name="_Toc32315642"/>
      <w:bookmarkStart w:id="89" w:name="_Toc32315869"/>
      <w:bookmarkStart w:id="90" w:name="_Toc32316025"/>
      <w:bookmarkStart w:id="91" w:name="_Toc32411190"/>
      <w:r w:rsidRPr="00335A85">
        <w:rPr>
          <w:sz w:val="24"/>
          <w:szCs w:val="24"/>
        </w:rPr>
        <w:t xml:space="preserve">2.4. </w:t>
      </w:r>
      <w:r w:rsidR="00AD0DC0" w:rsidRPr="00335A85">
        <w:rPr>
          <w:sz w:val="24"/>
          <w:szCs w:val="24"/>
        </w:rPr>
        <w:t>Т</w:t>
      </w:r>
      <w:r w:rsidR="00A275EF" w:rsidRPr="00335A85">
        <w:rPr>
          <w:sz w:val="24"/>
          <w:szCs w:val="24"/>
        </w:rPr>
        <w:t>еоретическая</w:t>
      </w:r>
      <w:bookmarkEnd w:id="68"/>
      <w:bookmarkEnd w:id="69"/>
      <w:r w:rsidR="00AD0DC0" w:rsidRPr="00335A85">
        <w:rPr>
          <w:sz w:val="24"/>
          <w:szCs w:val="24"/>
        </w:rPr>
        <w:t xml:space="preserve"> и психологическая подготовка</w:t>
      </w:r>
      <w:bookmarkEnd w:id="88"/>
      <w:bookmarkEnd w:id="89"/>
      <w:bookmarkEnd w:id="90"/>
      <w:bookmarkEnd w:id="91"/>
    </w:p>
    <w:p w:rsidR="00DB262D" w:rsidRPr="00335A85" w:rsidRDefault="00A275EF" w:rsidP="008C513F">
      <w:pPr>
        <w:widowControl/>
        <w:ind w:firstLine="425"/>
        <w:rPr>
          <w:rFonts w:cs="Times New Roman"/>
          <w:color w:val="auto"/>
          <w:sz w:val="24"/>
        </w:rPr>
      </w:pPr>
      <w:r w:rsidRPr="00335A85">
        <w:rPr>
          <w:rFonts w:cs="Times New Roman"/>
          <w:color w:val="auto"/>
          <w:sz w:val="24"/>
        </w:rPr>
        <w:t>Теоретическая подготовка является важной частью подготовки спортсмена</w:t>
      </w:r>
      <w:r w:rsidR="00AA18C0" w:rsidRPr="00335A85">
        <w:rPr>
          <w:rFonts w:cs="Times New Roman"/>
          <w:color w:val="auto"/>
          <w:sz w:val="24"/>
        </w:rPr>
        <w:t>, органически связана с физической</w:t>
      </w:r>
      <w:r w:rsidR="00DB262D" w:rsidRPr="00335A85">
        <w:rPr>
          <w:rFonts w:cs="Times New Roman"/>
          <w:color w:val="auto"/>
          <w:sz w:val="24"/>
        </w:rPr>
        <w:t>,</w:t>
      </w:r>
      <w:r w:rsidR="00AA18C0" w:rsidRPr="00335A85">
        <w:rPr>
          <w:rFonts w:cs="Times New Roman"/>
          <w:color w:val="auto"/>
          <w:sz w:val="24"/>
        </w:rPr>
        <w:t xml:space="preserve"> технико-тактической, моральной и волевой подготовкой как элемент практических знаний. </w:t>
      </w:r>
      <w:r w:rsidRPr="00335A85">
        <w:rPr>
          <w:rFonts w:cs="Times New Roman"/>
          <w:color w:val="auto"/>
          <w:sz w:val="24"/>
        </w:rPr>
        <w:t>Она проводится в форме бесед, лекций, сообщений</w:t>
      </w:r>
      <w:r w:rsidR="00DB262D" w:rsidRPr="00335A85">
        <w:rPr>
          <w:rFonts w:cs="Times New Roman"/>
          <w:color w:val="auto"/>
          <w:sz w:val="24"/>
        </w:rPr>
        <w:t xml:space="preserve">, </w:t>
      </w:r>
      <w:r w:rsidRPr="00335A85">
        <w:rPr>
          <w:rFonts w:cs="Times New Roman"/>
          <w:color w:val="auto"/>
          <w:sz w:val="24"/>
        </w:rPr>
        <w:t xml:space="preserve">может </w:t>
      </w:r>
      <w:r w:rsidRPr="00335A85">
        <w:rPr>
          <w:rFonts w:cs="Times New Roman"/>
          <w:color w:val="auto"/>
          <w:sz w:val="24"/>
        </w:rPr>
        <w:lastRenderedPageBreak/>
        <w:t xml:space="preserve">проводиться как в ходе специальных мероприятий, так и в ходе ситуаций, возникающих спонтанно в ходе тренировок и соревнований. </w:t>
      </w:r>
    </w:p>
    <w:p w:rsidR="00DB262D" w:rsidRPr="00335A85" w:rsidRDefault="00DB262D" w:rsidP="008C513F">
      <w:pPr>
        <w:widowControl/>
        <w:ind w:firstLine="425"/>
        <w:rPr>
          <w:rFonts w:cs="Times New Roman"/>
          <w:color w:val="auto"/>
          <w:sz w:val="24"/>
        </w:rPr>
      </w:pPr>
      <w:proofErr w:type="gramStart"/>
      <w:r w:rsidRPr="00335A85">
        <w:rPr>
          <w:rFonts w:cs="Times New Roman"/>
          <w:color w:val="auto"/>
          <w:sz w:val="24"/>
        </w:rPr>
        <w:t>Основным объемом теоретических знаний обучающиеся овладевают на учебно-тренировочном этапе и этапе спортивного совершенствования.</w:t>
      </w:r>
      <w:proofErr w:type="gramEnd"/>
      <w:r w:rsidRPr="00335A85">
        <w:rPr>
          <w:rFonts w:cs="Times New Roman"/>
          <w:color w:val="auto"/>
          <w:sz w:val="24"/>
        </w:rPr>
        <w:t xml:space="preserve"> На этапе начальной подготовки необходимо ознакомить учащихся с правилами гигиены и спортивной дисциплины. Большое внимание необходимо уделять рассказам об истории и традициях </w:t>
      </w:r>
      <w:proofErr w:type="spellStart"/>
      <w:r w:rsidRPr="00335A85">
        <w:rPr>
          <w:rFonts w:cs="Times New Roman"/>
          <w:color w:val="auto"/>
          <w:sz w:val="24"/>
        </w:rPr>
        <w:t>кикбоксинга</w:t>
      </w:r>
      <w:proofErr w:type="spellEnd"/>
      <w:r w:rsidRPr="00335A85">
        <w:rPr>
          <w:rFonts w:cs="Times New Roman"/>
          <w:color w:val="auto"/>
          <w:sz w:val="24"/>
        </w:rPr>
        <w:t xml:space="preserve">, о выдающихся спортсменах. Основное внимание при построении бесед и рассказов направлено на то, чтобы привить детям гордость за </w:t>
      </w:r>
      <w:proofErr w:type="gramStart"/>
      <w:r w:rsidRPr="00335A85">
        <w:rPr>
          <w:rFonts w:cs="Times New Roman"/>
          <w:color w:val="auto"/>
          <w:sz w:val="24"/>
        </w:rPr>
        <w:t>выбранный</w:t>
      </w:r>
      <w:proofErr w:type="gramEnd"/>
      <w:r w:rsidRPr="00335A85">
        <w:rPr>
          <w:rFonts w:cs="Times New Roman"/>
          <w:color w:val="auto"/>
          <w:sz w:val="24"/>
        </w:rPr>
        <w:t xml:space="preserve"> спорта и желание добиться высоких спортивных результатов. </w:t>
      </w:r>
    </w:p>
    <w:p w:rsidR="00A4324D" w:rsidRPr="00335A85" w:rsidRDefault="00A275EF" w:rsidP="008C513F">
      <w:pPr>
        <w:widowControl/>
        <w:ind w:firstLine="425"/>
        <w:rPr>
          <w:rFonts w:cs="Times New Roman"/>
          <w:color w:val="auto"/>
          <w:sz w:val="24"/>
        </w:rPr>
      </w:pPr>
      <w:r w:rsidRPr="00335A85">
        <w:rPr>
          <w:rFonts w:cs="Times New Roman"/>
          <w:color w:val="auto"/>
          <w:sz w:val="24"/>
        </w:rPr>
        <w:t xml:space="preserve">Основная задача тренера в этих случаях – дать материал, необходимый для осмысления и анализа действий своих и соперника, закономерностей спортивной борьбы. Теоретическая подготовка тесно связана с практикой всех остальных видов подготовки, тренировочной и соревновательной деятельностью. Примерный план теоретической подготовки для </w:t>
      </w:r>
      <w:proofErr w:type="gramStart"/>
      <w:r w:rsidRPr="00335A85">
        <w:rPr>
          <w:rFonts w:cs="Times New Roman"/>
          <w:color w:val="auto"/>
          <w:sz w:val="24"/>
        </w:rPr>
        <w:t>занимающихся</w:t>
      </w:r>
      <w:proofErr w:type="gramEnd"/>
      <w:r w:rsidRPr="00335A85">
        <w:rPr>
          <w:rFonts w:cs="Times New Roman"/>
          <w:color w:val="auto"/>
          <w:sz w:val="24"/>
        </w:rPr>
        <w:t xml:space="preserve"> </w:t>
      </w:r>
      <w:proofErr w:type="spellStart"/>
      <w:r w:rsidRPr="00335A85">
        <w:rPr>
          <w:rFonts w:cs="Times New Roman"/>
          <w:color w:val="auto"/>
          <w:sz w:val="24"/>
        </w:rPr>
        <w:t>кикбоксингом</w:t>
      </w:r>
      <w:proofErr w:type="spellEnd"/>
      <w:r w:rsidRPr="00335A85">
        <w:rPr>
          <w:rFonts w:cs="Times New Roman"/>
          <w:color w:val="auto"/>
          <w:sz w:val="24"/>
        </w:rPr>
        <w:t xml:space="preserve"> представлен в таблице </w:t>
      </w:r>
      <w:r w:rsidR="005E09CD" w:rsidRPr="00335A85">
        <w:rPr>
          <w:rFonts w:cs="Times New Roman"/>
          <w:color w:val="auto"/>
          <w:sz w:val="24"/>
          <w:lang w:val="uk-UA"/>
        </w:rPr>
        <w:t>2</w:t>
      </w:r>
      <w:r w:rsidR="00AD0DC0" w:rsidRPr="00335A85">
        <w:rPr>
          <w:rFonts w:cs="Times New Roman"/>
          <w:color w:val="auto"/>
          <w:sz w:val="24"/>
          <w:lang w:val="uk-UA"/>
        </w:rPr>
        <w:t>4</w:t>
      </w:r>
      <w:r w:rsidRPr="00335A85">
        <w:rPr>
          <w:rFonts w:cs="Times New Roman"/>
          <w:color w:val="auto"/>
          <w:sz w:val="24"/>
        </w:rPr>
        <w:t>. Теоретическая подготовка должна иметь психорегулирующее воздействие в том числе.</w:t>
      </w:r>
    </w:p>
    <w:p w:rsidR="00A4324D" w:rsidRPr="00335A85" w:rsidRDefault="00A4324D">
      <w:pPr>
        <w:widowControl/>
        <w:tabs>
          <w:tab w:val="clear" w:pos="284"/>
        </w:tabs>
        <w:spacing w:line="240" w:lineRule="auto"/>
        <w:jc w:val="left"/>
        <w:rPr>
          <w:rFonts w:cs="Times New Roman"/>
          <w:color w:val="auto"/>
          <w:sz w:val="24"/>
        </w:rPr>
      </w:pPr>
      <w:r w:rsidRPr="00335A85">
        <w:rPr>
          <w:rFonts w:cs="Times New Roman"/>
          <w:color w:val="auto"/>
          <w:sz w:val="24"/>
        </w:rPr>
        <w:br w:type="page"/>
      </w:r>
    </w:p>
    <w:p w:rsidR="00B45826" w:rsidRPr="00335A85" w:rsidRDefault="00B45826" w:rsidP="00AD0DC0">
      <w:pPr>
        <w:pStyle w:val="af3"/>
        <w:ind w:left="0"/>
        <w:jc w:val="right"/>
        <w:rPr>
          <w:i/>
          <w:sz w:val="24"/>
          <w:szCs w:val="24"/>
        </w:rPr>
      </w:pPr>
      <w:r w:rsidRPr="00335A85">
        <w:rPr>
          <w:i/>
          <w:sz w:val="24"/>
          <w:szCs w:val="24"/>
        </w:rPr>
        <w:lastRenderedPageBreak/>
        <w:t xml:space="preserve">Таблица </w:t>
      </w:r>
      <w:r w:rsidR="005E09CD" w:rsidRPr="00335A85">
        <w:rPr>
          <w:i/>
          <w:sz w:val="24"/>
          <w:szCs w:val="24"/>
          <w:lang w:val="uk-UA"/>
        </w:rPr>
        <w:t>2</w:t>
      </w:r>
      <w:r w:rsidR="00AD0DC0" w:rsidRPr="00335A85">
        <w:rPr>
          <w:i/>
          <w:sz w:val="24"/>
          <w:szCs w:val="24"/>
          <w:lang w:val="uk-UA"/>
        </w:rPr>
        <w:t>4</w:t>
      </w:r>
    </w:p>
    <w:p w:rsidR="00B45826" w:rsidRPr="00335A85" w:rsidRDefault="00A415D6" w:rsidP="00AD0DC0">
      <w:pPr>
        <w:shd w:val="clear" w:color="auto" w:fill="FFFFFF"/>
        <w:spacing w:after="120" w:line="240" w:lineRule="auto"/>
        <w:jc w:val="center"/>
        <w:rPr>
          <w:rFonts w:cs="Times New Roman"/>
          <w:b/>
          <w:color w:val="auto"/>
          <w:sz w:val="24"/>
        </w:rPr>
      </w:pPr>
      <w:r w:rsidRPr="00335A85">
        <w:rPr>
          <w:rFonts w:cs="Times New Roman"/>
          <w:b/>
          <w:sz w:val="24"/>
        </w:rPr>
        <w:t>ПРИМ</w:t>
      </w:r>
      <w:r w:rsidR="00B24862" w:rsidRPr="00335A85">
        <w:rPr>
          <w:rFonts w:cs="Times New Roman"/>
          <w:b/>
          <w:sz w:val="24"/>
        </w:rPr>
        <w:t>ЕРНЫЙ ТЕМАТИЧЕСКИЙ УЧЕБНЫЙ ПЛАН</w:t>
      </w:r>
      <w:r w:rsidR="00AD0DC0" w:rsidRPr="00335A85">
        <w:rPr>
          <w:rFonts w:cs="Times New Roman"/>
          <w:b/>
          <w:sz w:val="24"/>
        </w:rPr>
        <w:t xml:space="preserve"> ТЕОРЕТИЧЕСКОЙ ПОДГОТОВКИ</w:t>
      </w:r>
    </w:p>
    <w:tbl>
      <w:tblPr>
        <w:tblW w:w="4875" w:type="pct"/>
        <w:jc w:val="center"/>
        <w:tblLayout w:type="fixed"/>
        <w:tblCellMar>
          <w:left w:w="40" w:type="dxa"/>
          <w:right w:w="40" w:type="dxa"/>
        </w:tblCellMar>
        <w:tblLook w:val="04A0"/>
      </w:tblPr>
      <w:tblGrid>
        <w:gridCol w:w="456"/>
        <w:gridCol w:w="1846"/>
        <w:gridCol w:w="790"/>
        <w:gridCol w:w="515"/>
        <w:gridCol w:w="660"/>
        <w:gridCol w:w="521"/>
        <w:gridCol w:w="519"/>
        <w:gridCol w:w="523"/>
        <w:gridCol w:w="652"/>
        <w:gridCol w:w="517"/>
        <w:gridCol w:w="531"/>
        <w:gridCol w:w="616"/>
        <w:gridCol w:w="1330"/>
      </w:tblGrid>
      <w:tr w:rsidR="00EC2484" w:rsidRPr="005D2AC6" w:rsidTr="00EC2484">
        <w:trPr>
          <w:cantSplit/>
          <w:trHeight w:val="2175"/>
          <w:jc w:val="center"/>
        </w:trPr>
        <w:tc>
          <w:tcPr>
            <w:tcW w:w="240" w:type="pct"/>
            <w:vMerge w:val="restart"/>
            <w:tcBorders>
              <w:top w:val="single" w:sz="6" w:space="0" w:color="auto"/>
              <w:left w:val="single" w:sz="6"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jc w:val="center"/>
              <w:rPr>
                <w:rFonts w:cs="Times New Roman"/>
                <w:sz w:val="20"/>
                <w:szCs w:val="20"/>
              </w:rPr>
            </w:pPr>
            <w:r w:rsidRPr="005D2AC6">
              <w:rPr>
                <w:rFonts w:cs="Times New Roman"/>
                <w:sz w:val="20"/>
                <w:szCs w:val="20"/>
              </w:rPr>
              <w:t>Тема,</w:t>
            </w:r>
          </w:p>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раздел подготовки</w:t>
            </w:r>
          </w:p>
        </w:tc>
        <w:tc>
          <w:tcPr>
            <w:tcW w:w="417" w:type="pct"/>
            <w:tcBorders>
              <w:top w:val="single" w:sz="4" w:space="0" w:color="auto"/>
              <w:left w:val="single" w:sz="4" w:space="0" w:color="auto"/>
              <w:bottom w:val="nil"/>
              <w:right w:val="single" w:sz="4" w:space="0" w:color="auto"/>
            </w:tcBorders>
            <w:shd w:val="clear" w:color="auto" w:fill="FFFFFF"/>
            <w:textDirection w:val="btLr"/>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Спортивно-оздоровительный этап</w:t>
            </w:r>
          </w:p>
        </w:tc>
        <w:tc>
          <w:tcPr>
            <w:tcW w:w="620" w:type="pct"/>
            <w:gridSpan w:val="2"/>
            <w:tcBorders>
              <w:top w:val="single" w:sz="4" w:space="0" w:color="auto"/>
              <w:left w:val="single" w:sz="4" w:space="0" w:color="auto"/>
              <w:bottom w:val="nil"/>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 xml:space="preserve">Этап </w:t>
            </w:r>
            <w:r w:rsidRPr="005D2AC6">
              <w:rPr>
                <w:rFonts w:cs="Times New Roman"/>
                <w:sz w:val="20"/>
                <w:szCs w:val="20"/>
              </w:rPr>
              <w:br/>
              <w:t>начальной подготовки</w:t>
            </w:r>
          </w:p>
        </w:tc>
        <w:tc>
          <w:tcPr>
            <w:tcW w:w="1169" w:type="pct"/>
            <w:gridSpan w:val="4"/>
            <w:tcBorders>
              <w:top w:val="single" w:sz="4" w:space="0" w:color="auto"/>
              <w:left w:val="single" w:sz="4" w:space="0" w:color="auto"/>
              <w:bottom w:val="nil"/>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Учебно-тренировочный</w:t>
            </w:r>
            <w:r w:rsidRPr="005D2AC6">
              <w:rPr>
                <w:rFonts w:cs="Times New Roman"/>
                <w:sz w:val="20"/>
                <w:szCs w:val="20"/>
              </w:rPr>
              <w:br/>
              <w:t>этап</w:t>
            </w:r>
          </w:p>
        </w:tc>
        <w:tc>
          <w:tcPr>
            <w:tcW w:w="878" w:type="pct"/>
            <w:gridSpan w:val="3"/>
            <w:tcBorders>
              <w:top w:val="single" w:sz="4" w:space="0" w:color="auto"/>
              <w:left w:val="single" w:sz="4" w:space="0" w:color="auto"/>
              <w:bottom w:val="nil"/>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 xml:space="preserve">Этап </w:t>
            </w:r>
            <w:proofErr w:type="gramStart"/>
            <w:r w:rsidRPr="005D2AC6">
              <w:rPr>
                <w:rFonts w:cs="Times New Roman"/>
                <w:sz w:val="20"/>
                <w:szCs w:val="20"/>
              </w:rPr>
              <w:t>спортивного</w:t>
            </w:r>
            <w:proofErr w:type="gramEnd"/>
            <w:r w:rsidRPr="005D2AC6">
              <w:rPr>
                <w:rFonts w:cs="Times New Roman"/>
                <w:sz w:val="20"/>
                <w:szCs w:val="20"/>
              </w:rPr>
              <w:t xml:space="preserve"> </w:t>
            </w:r>
            <w:proofErr w:type="spellStart"/>
            <w:r w:rsidRPr="005D2AC6">
              <w:rPr>
                <w:rFonts w:cs="Times New Roman"/>
                <w:sz w:val="20"/>
                <w:szCs w:val="20"/>
              </w:rPr>
              <w:t>совершенст-вования</w:t>
            </w:r>
            <w:proofErr w:type="spellEnd"/>
            <w:r w:rsidRPr="005D2AC6">
              <w:rPr>
                <w:rFonts w:cs="Times New Roman"/>
                <w:sz w:val="20"/>
                <w:szCs w:val="20"/>
              </w:rPr>
              <w:t xml:space="preserve"> </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Этап</w:t>
            </w:r>
            <w:r w:rsidRPr="005D2AC6">
              <w:rPr>
                <w:rFonts w:cs="Times New Roman"/>
                <w:sz w:val="20"/>
                <w:szCs w:val="20"/>
              </w:rPr>
              <w:br/>
              <w:t>высшего спортивного мастерства</w:t>
            </w:r>
          </w:p>
        </w:tc>
      </w:tr>
      <w:tr w:rsidR="00EC2484" w:rsidRPr="005D2AC6" w:rsidTr="00EC2484">
        <w:trPr>
          <w:trHeight w:val="750"/>
          <w:jc w:val="center"/>
        </w:trPr>
        <w:tc>
          <w:tcPr>
            <w:tcW w:w="240" w:type="pct"/>
            <w:vMerge/>
            <w:tcBorders>
              <w:top w:val="single" w:sz="6" w:space="0" w:color="auto"/>
              <w:left w:val="single" w:sz="6" w:space="0" w:color="auto"/>
              <w:bottom w:val="single" w:sz="4" w:space="0" w:color="auto"/>
              <w:right w:val="single" w:sz="4" w:space="0" w:color="auto"/>
            </w:tcBorders>
            <w:vAlign w:val="center"/>
            <w:hideMark/>
          </w:tcPr>
          <w:p w:rsidR="00EC2484" w:rsidRPr="005D2AC6" w:rsidRDefault="00EC2484" w:rsidP="008C513F">
            <w:pPr>
              <w:widowControl/>
              <w:jc w:val="center"/>
              <w:rPr>
                <w:rFonts w:cs="Times New Roman"/>
                <w:sz w:val="20"/>
                <w:szCs w:val="20"/>
              </w:rPr>
            </w:pPr>
          </w:p>
        </w:tc>
        <w:tc>
          <w:tcPr>
            <w:tcW w:w="974" w:type="pct"/>
            <w:vMerge/>
            <w:tcBorders>
              <w:top w:val="single" w:sz="4" w:space="0" w:color="auto"/>
              <w:left w:val="single" w:sz="4" w:space="0" w:color="auto"/>
              <w:bottom w:val="single" w:sz="4" w:space="0" w:color="auto"/>
              <w:right w:val="single" w:sz="4" w:space="0" w:color="auto"/>
            </w:tcBorders>
            <w:vAlign w:val="center"/>
            <w:hideMark/>
          </w:tcPr>
          <w:p w:rsidR="00EC2484" w:rsidRPr="005D2AC6" w:rsidRDefault="00EC2484" w:rsidP="008C513F">
            <w:pPr>
              <w:widowControl/>
              <w:rPr>
                <w:rFonts w:cs="Times New Roman"/>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Весь период</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1-й год</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 xml:space="preserve">Более </w:t>
            </w:r>
          </w:p>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 года</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1-й год</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2-й год</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3-й год</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Более 3-х лет</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1-й год</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2-й год</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Более 2-х лет</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Не ограничено</w:t>
            </w:r>
          </w:p>
        </w:tc>
      </w:tr>
      <w:tr w:rsidR="00EC2484" w:rsidRPr="005D2AC6" w:rsidTr="00EC2484">
        <w:trPr>
          <w:trHeight w:val="416"/>
          <w:jc w:val="center"/>
        </w:trPr>
        <w:tc>
          <w:tcPr>
            <w:tcW w:w="240" w:type="pct"/>
            <w:tcBorders>
              <w:top w:val="single" w:sz="4" w:space="0" w:color="auto"/>
              <w:left w:val="single" w:sz="6" w:space="0" w:color="auto"/>
              <w:bottom w:val="nil"/>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974" w:type="pct"/>
            <w:tcBorders>
              <w:top w:val="nil"/>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6</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8</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9</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10</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11</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12</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13</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16</w:t>
            </w:r>
          </w:p>
        </w:tc>
      </w:tr>
      <w:tr w:rsidR="00EC2484" w:rsidRPr="005D2AC6" w:rsidTr="00EC2484">
        <w:trPr>
          <w:trHeight w:val="810"/>
          <w:jc w:val="center"/>
        </w:trPr>
        <w:tc>
          <w:tcPr>
            <w:tcW w:w="24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974" w:type="pct"/>
            <w:tcBorders>
              <w:top w:val="single" w:sz="4" w:space="0" w:color="auto"/>
              <w:left w:val="single" w:sz="6" w:space="0" w:color="auto"/>
              <w:bottom w:val="single" w:sz="4" w:space="0" w:color="auto"/>
              <w:right w:val="single" w:sz="4"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Физ. культура и спорт – средство развития человека</w:t>
            </w: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r>
      <w:tr w:rsidR="00EC2484" w:rsidRPr="005D2AC6" w:rsidTr="00EC2484">
        <w:trPr>
          <w:trHeight w:val="840"/>
          <w:jc w:val="center"/>
        </w:trPr>
        <w:tc>
          <w:tcPr>
            <w:tcW w:w="240" w:type="pct"/>
            <w:tcBorders>
              <w:top w:val="single" w:sz="4" w:space="0" w:color="auto"/>
              <w:left w:val="single" w:sz="6" w:space="0" w:color="auto"/>
              <w:bottom w:val="nil"/>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974" w:type="pct"/>
            <w:tcBorders>
              <w:top w:val="single" w:sz="4" w:space="0" w:color="auto"/>
              <w:left w:val="single" w:sz="6" w:space="0" w:color="auto"/>
              <w:bottom w:val="nil"/>
              <w:right w:val="single" w:sz="4"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 xml:space="preserve">История развития </w:t>
            </w:r>
            <w:proofErr w:type="spellStart"/>
            <w:r w:rsidRPr="005D2AC6">
              <w:rPr>
                <w:rFonts w:cs="Times New Roman"/>
                <w:sz w:val="20"/>
                <w:szCs w:val="20"/>
              </w:rPr>
              <w:t>кикбоксинга</w:t>
            </w:r>
            <w:proofErr w:type="spellEnd"/>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34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7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Анат.-физиол. особенности организма человека</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6</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8</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8</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Основы знаний по гигиене и врач</w:t>
            </w:r>
            <w:proofErr w:type="gramStart"/>
            <w:r w:rsidRPr="005D2AC6">
              <w:rPr>
                <w:rFonts w:cs="Times New Roman"/>
                <w:sz w:val="20"/>
                <w:szCs w:val="20"/>
              </w:rPr>
              <w:t>.</w:t>
            </w:r>
            <w:proofErr w:type="gramEnd"/>
            <w:r w:rsidRPr="005D2AC6">
              <w:rPr>
                <w:rFonts w:cs="Times New Roman"/>
                <w:sz w:val="20"/>
                <w:szCs w:val="20"/>
              </w:rPr>
              <w:t xml:space="preserve"> </w:t>
            </w:r>
            <w:proofErr w:type="gramStart"/>
            <w:r w:rsidRPr="005D2AC6">
              <w:rPr>
                <w:rFonts w:cs="Times New Roman"/>
                <w:sz w:val="20"/>
                <w:szCs w:val="20"/>
              </w:rPr>
              <w:t>к</w:t>
            </w:r>
            <w:proofErr w:type="gramEnd"/>
            <w:r w:rsidRPr="005D2AC6">
              <w:rPr>
                <w:rFonts w:cs="Times New Roman"/>
                <w:sz w:val="20"/>
                <w:szCs w:val="20"/>
              </w:rPr>
              <w:t>онтролю, самоконтролю</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 xml:space="preserve">Основы техники и тактики </w:t>
            </w:r>
            <w:proofErr w:type="spellStart"/>
            <w:r w:rsidRPr="005D2AC6">
              <w:rPr>
                <w:rFonts w:cs="Times New Roman"/>
                <w:sz w:val="20"/>
                <w:szCs w:val="20"/>
              </w:rPr>
              <w:t>кикбоксинга</w:t>
            </w:r>
            <w:proofErr w:type="spellEnd"/>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6</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Соревновательная подготовка</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 xml:space="preserve">Правила соревнований, </w:t>
            </w:r>
            <w:r w:rsidRPr="005D2AC6">
              <w:rPr>
                <w:rFonts w:cs="Times New Roman"/>
                <w:sz w:val="20"/>
                <w:szCs w:val="20"/>
                <w:lang w:val="uk-UA"/>
              </w:rPr>
              <w:t>Е</w:t>
            </w:r>
            <w:proofErr w:type="spellStart"/>
            <w:r w:rsidRPr="005D2AC6">
              <w:rPr>
                <w:rFonts w:cs="Times New Roman"/>
                <w:sz w:val="20"/>
                <w:szCs w:val="20"/>
              </w:rPr>
              <w:t>диная</w:t>
            </w:r>
            <w:proofErr w:type="spellEnd"/>
            <w:r w:rsidRPr="005D2AC6">
              <w:rPr>
                <w:rFonts w:cs="Times New Roman"/>
                <w:sz w:val="20"/>
                <w:szCs w:val="20"/>
              </w:rPr>
              <w:t xml:space="preserve"> спортивная классификация</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8.</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Основы методики обучения и тренировки</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6</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9.</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Планирование и контроль</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6</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7</w:t>
            </w:r>
          </w:p>
        </w:tc>
      </w:tr>
      <w:tr w:rsidR="00EC2484" w:rsidRPr="005D2AC6" w:rsidTr="00EC2484">
        <w:trPr>
          <w:trHeight w:val="825"/>
          <w:jc w:val="center"/>
        </w:trPr>
        <w:tc>
          <w:tcPr>
            <w:tcW w:w="2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10.</w:t>
            </w:r>
          </w:p>
        </w:tc>
        <w:tc>
          <w:tcPr>
            <w:tcW w:w="97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EC2484" w:rsidRPr="005D2AC6" w:rsidRDefault="00EC2484" w:rsidP="00884755">
            <w:pPr>
              <w:shd w:val="clear" w:color="auto" w:fill="FFFFFF"/>
              <w:autoSpaceDE w:val="0"/>
              <w:autoSpaceDN w:val="0"/>
              <w:adjustRightInd w:val="0"/>
              <w:jc w:val="left"/>
              <w:rPr>
                <w:rFonts w:cs="Times New Roman"/>
                <w:sz w:val="20"/>
                <w:szCs w:val="20"/>
              </w:rPr>
            </w:pPr>
            <w:r w:rsidRPr="005D2AC6">
              <w:rPr>
                <w:rFonts w:cs="Times New Roman"/>
                <w:sz w:val="20"/>
                <w:szCs w:val="20"/>
              </w:rPr>
              <w:t>Оборудование и инвентарь для занятий</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w:t>
            </w:r>
          </w:p>
        </w:tc>
      </w:tr>
      <w:tr w:rsidR="00EC2484" w:rsidRPr="005D2AC6" w:rsidTr="00EC2484">
        <w:trPr>
          <w:trHeight w:val="825"/>
          <w:jc w:val="center"/>
        </w:trPr>
        <w:tc>
          <w:tcPr>
            <w:tcW w:w="1214"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C623AE"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ВСЕГО:</w:t>
            </w:r>
          </w:p>
        </w:tc>
        <w:tc>
          <w:tcPr>
            <w:tcW w:w="417"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10</w:t>
            </w: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10</w:t>
            </w:r>
          </w:p>
        </w:tc>
        <w:tc>
          <w:tcPr>
            <w:tcW w:w="348" w:type="pct"/>
            <w:tcBorders>
              <w:top w:val="single" w:sz="4" w:space="0" w:color="auto"/>
              <w:left w:val="single" w:sz="6" w:space="0" w:color="auto"/>
              <w:bottom w:val="single" w:sz="4" w:space="0" w:color="auto"/>
              <w:right w:val="single" w:sz="6" w:space="0" w:color="auto"/>
            </w:tcBorders>
            <w:shd w:val="clear" w:color="auto" w:fill="FFFFFF"/>
            <w:vAlign w:val="center"/>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13</w:t>
            </w:r>
          </w:p>
        </w:tc>
        <w:tc>
          <w:tcPr>
            <w:tcW w:w="27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18</w:t>
            </w:r>
          </w:p>
        </w:tc>
        <w:tc>
          <w:tcPr>
            <w:tcW w:w="27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24</w:t>
            </w:r>
          </w:p>
        </w:tc>
        <w:tc>
          <w:tcPr>
            <w:tcW w:w="276"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27</w:t>
            </w:r>
          </w:p>
        </w:tc>
        <w:tc>
          <w:tcPr>
            <w:tcW w:w="344"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30</w:t>
            </w:r>
          </w:p>
        </w:tc>
        <w:tc>
          <w:tcPr>
            <w:tcW w:w="273"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40</w:t>
            </w:r>
          </w:p>
        </w:tc>
        <w:tc>
          <w:tcPr>
            <w:tcW w:w="28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44</w:t>
            </w:r>
          </w:p>
        </w:tc>
        <w:tc>
          <w:tcPr>
            <w:tcW w:w="325"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52</w:t>
            </w:r>
          </w:p>
        </w:tc>
        <w:tc>
          <w:tcPr>
            <w:tcW w:w="702"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EC2484" w:rsidRPr="005D2AC6" w:rsidRDefault="00EC2484" w:rsidP="008C513F">
            <w:pPr>
              <w:shd w:val="clear" w:color="auto" w:fill="FFFFFF"/>
              <w:autoSpaceDE w:val="0"/>
              <w:autoSpaceDN w:val="0"/>
              <w:adjustRightInd w:val="0"/>
              <w:jc w:val="center"/>
              <w:rPr>
                <w:rFonts w:cs="Times New Roman"/>
                <w:sz w:val="20"/>
                <w:szCs w:val="20"/>
              </w:rPr>
            </w:pPr>
            <w:r w:rsidRPr="005D2AC6">
              <w:rPr>
                <w:rFonts w:cs="Times New Roman"/>
                <w:sz w:val="20"/>
                <w:szCs w:val="20"/>
              </w:rPr>
              <w:t>52</w:t>
            </w:r>
          </w:p>
        </w:tc>
      </w:tr>
    </w:tbl>
    <w:p w:rsidR="002B676C" w:rsidRPr="00335A85" w:rsidRDefault="002B676C" w:rsidP="00CB19DF">
      <w:pPr>
        <w:autoSpaceDE w:val="0"/>
        <w:autoSpaceDN w:val="0"/>
        <w:adjustRightInd w:val="0"/>
        <w:rPr>
          <w:rFonts w:cs="Times New Roman"/>
          <w:color w:val="auto"/>
          <w:sz w:val="24"/>
        </w:rPr>
        <w:sectPr w:rsidR="002B676C" w:rsidRPr="00335A85" w:rsidSect="00F57E01">
          <w:headerReference w:type="even" r:id="rId12"/>
          <w:headerReference w:type="default" r:id="rId13"/>
          <w:headerReference w:type="first" r:id="rId14"/>
          <w:type w:val="continuous"/>
          <w:pgSz w:w="11907" w:h="16839" w:code="9"/>
          <w:pgMar w:top="1134" w:right="567" w:bottom="1134" w:left="1701" w:header="0" w:footer="3" w:gutter="0"/>
          <w:cols w:space="720"/>
          <w:noEndnote/>
          <w:docGrid w:linePitch="360"/>
        </w:sectPr>
      </w:pPr>
    </w:p>
    <w:p w:rsidR="00A275EF" w:rsidRPr="00335A85" w:rsidRDefault="002B2006" w:rsidP="00EC1163">
      <w:pPr>
        <w:pStyle w:val="1"/>
        <w:rPr>
          <w:sz w:val="24"/>
          <w:szCs w:val="24"/>
        </w:rPr>
      </w:pPr>
      <w:bookmarkStart w:id="92" w:name="_Toc16592977"/>
      <w:bookmarkStart w:id="93" w:name="_Toc16596647"/>
      <w:bookmarkStart w:id="94" w:name="_Toc32315643"/>
      <w:bookmarkStart w:id="95" w:name="_Toc32315870"/>
      <w:bookmarkStart w:id="96" w:name="_Toc32316026"/>
      <w:bookmarkStart w:id="97" w:name="_Toc32411191"/>
      <w:r w:rsidRPr="00335A85">
        <w:rPr>
          <w:sz w:val="24"/>
          <w:szCs w:val="24"/>
        </w:rPr>
        <w:lastRenderedPageBreak/>
        <w:t xml:space="preserve">2.5. </w:t>
      </w:r>
      <w:r w:rsidR="00A275EF" w:rsidRPr="00335A85">
        <w:rPr>
          <w:sz w:val="24"/>
          <w:szCs w:val="24"/>
        </w:rPr>
        <w:t>Психологическая подготовка</w:t>
      </w:r>
      <w:bookmarkEnd w:id="92"/>
      <w:bookmarkEnd w:id="93"/>
      <w:bookmarkEnd w:id="94"/>
      <w:bookmarkEnd w:id="95"/>
      <w:bookmarkEnd w:id="96"/>
      <w:bookmarkEnd w:id="97"/>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Психологическая подготовка определяется как специально организованный процесс воздействий на спортсмена и </w:t>
      </w:r>
      <w:proofErr w:type="spellStart"/>
      <w:r w:rsidRPr="00335A85">
        <w:rPr>
          <w:rFonts w:cs="Times New Roman"/>
          <w:color w:val="auto"/>
          <w:sz w:val="24"/>
        </w:rPr>
        <w:t>самовоздействий</w:t>
      </w:r>
      <w:proofErr w:type="spellEnd"/>
      <w:r w:rsidRPr="00335A85">
        <w:rPr>
          <w:rFonts w:cs="Times New Roman"/>
          <w:color w:val="auto"/>
          <w:sz w:val="24"/>
        </w:rPr>
        <w:t xml:space="preserve"> с целью влияния на взгляды, чувства, установки и формирования специфических психических возможностей.</w:t>
      </w:r>
    </w:p>
    <w:p w:rsidR="00A275EF" w:rsidRPr="00335A85" w:rsidRDefault="00A275EF" w:rsidP="008C513F">
      <w:pPr>
        <w:widowControl/>
        <w:ind w:firstLine="425"/>
        <w:rPr>
          <w:rFonts w:cs="Times New Roman"/>
          <w:color w:val="auto"/>
          <w:sz w:val="24"/>
        </w:rPr>
      </w:pPr>
      <w:r w:rsidRPr="00335A85">
        <w:rPr>
          <w:rFonts w:cs="Times New Roman"/>
          <w:color w:val="auto"/>
          <w:sz w:val="24"/>
        </w:rPr>
        <w:t>Различают общую психологическую подготовку, направленную на развитие спортсмена в плане сообщения ему и усвоения им необходимых знаний, формирование необходимых установок; отношений, благоприятных для достижения высокого результата и на длительную перспективу, а также совершенствование психических функций и психологических качеств личности, необходимых для успешной спортивной деятельности в целом, и специальную. Специальная психологическая подготовка характеризуется направленностью на успешное выступление в конкретном соревновании.</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Эффективная психологическая подготовка предполагает успешное решение таких взаимосвязанных задач, как: совершенствование волевых качеств личности и совершенствование специфических возможностей </w:t>
      </w:r>
      <w:proofErr w:type="spellStart"/>
      <w:r w:rsidRPr="00335A85">
        <w:rPr>
          <w:rFonts w:cs="Times New Roman"/>
          <w:color w:val="auto"/>
          <w:sz w:val="24"/>
        </w:rPr>
        <w:t>кикбоксера</w:t>
      </w:r>
      <w:proofErr w:type="spellEnd"/>
      <w:r w:rsidRPr="00335A85">
        <w:rPr>
          <w:rFonts w:cs="Times New Roman"/>
          <w:color w:val="auto"/>
          <w:sz w:val="24"/>
        </w:rPr>
        <w:t xml:space="preserve"> (скорости и точности реагирования, чувства времени, дистанции, противника и др.).</w:t>
      </w:r>
    </w:p>
    <w:p w:rsidR="00A275EF" w:rsidRPr="00335A85" w:rsidRDefault="002B2006" w:rsidP="00EC1163">
      <w:pPr>
        <w:pStyle w:val="1"/>
        <w:rPr>
          <w:sz w:val="24"/>
          <w:szCs w:val="24"/>
        </w:rPr>
      </w:pPr>
      <w:bookmarkStart w:id="98" w:name="_Toc16592978"/>
      <w:bookmarkStart w:id="99" w:name="_Toc16596648"/>
      <w:bookmarkStart w:id="100" w:name="_Toc32315644"/>
      <w:bookmarkStart w:id="101" w:name="_Toc32315871"/>
      <w:bookmarkStart w:id="102" w:name="_Toc32316027"/>
      <w:bookmarkStart w:id="103" w:name="_Toc32411192"/>
      <w:r w:rsidRPr="00335A85">
        <w:rPr>
          <w:sz w:val="24"/>
          <w:szCs w:val="24"/>
        </w:rPr>
        <w:t xml:space="preserve">2.5.1. </w:t>
      </w:r>
      <w:r w:rsidR="00A275EF" w:rsidRPr="00335A85">
        <w:rPr>
          <w:sz w:val="24"/>
          <w:szCs w:val="24"/>
        </w:rPr>
        <w:t xml:space="preserve">Волевые качества </w:t>
      </w:r>
      <w:proofErr w:type="spellStart"/>
      <w:r w:rsidR="00A275EF" w:rsidRPr="00335A85">
        <w:rPr>
          <w:sz w:val="24"/>
          <w:szCs w:val="24"/>
        </w:rPr>
        <w:t>кикбоксера</w:t>
      </w:r>
      <w:proofErr w:type="spellEnd"/>
      <w:r w:rsidR="00A275EF" w:rsidRPr="00335A85">
        <w:rPr>
          <w:sz w:val="24"/>
          <w:szCs w:val="24"/>
        </w:rPr>
        <w:t xml:space="preserve"> и их воспитание</w:t>
      </w:r>
      <w:bookmarkEnd w:id="98"/>
      <w:bookmarkEnd w:id="99"/>
      <w:bookmarkEnd w:id="100"/>
      <w:bookmarkEnd w:id="101"/>
      <w:bookmarkEnd w:id="102"/>
      <w:bookmarkEnd w:id="103"/>
    </w:p>
    <w:p w:rsidR="00A275EF" w:rsidRPr="00335A85" w:rsidRDefault="00A275EF" w:rsidP="008C513F">
      <w:pPr>
        <w:widowControl/>
        <w:ind w:firstLine="425"/>
        <w:rPr>
          <w:rFonts w:cs="Times New Roman"/>
          <w:color w:val="auto"/>
          <w:sz w:val="24"/>
        </w:rPr>
      </w:pPr>
      <w:r w:rsidRPr="00335A85">
        <w:rPr>
          <w:rFonts w:cs="Times New Roman"/>
          <w:i/>
          <w:color w:val="auto"/>
          <w:sz w:val="24"/>
        </w:rPr>
        <w:t>Целеустремленность.</w:t>
      </w:r>
      <w:r w:rsidRPr="00335A85">
        <w:rPr>
          <w:rFonts w:cs="Times New Roman"/>
          <w:color w:val="auto"/>
          <w:sz w:val="24"/>
        </w:rPr>
        <w:t xml:space="preserve"> Характеризуется как способность к сознательной постановке целей более или менее отдаленной перспективы. Предполагается наличие труднодостижимой цели, достижение которой требует усилий на протяжении определенного времени, усилий более или менее интенсивных, подчинения этой цели своих сил, возможностей, интересов, времени. Легкодостижимые цели не могут считаться проявлением целеустремленности спортсмена. </w:t>
      </w:r>
    </w:p>
    <w:p w:rsidR="00A275EF" w:rsidRPr="00335A85" w:rsidRDefault="00A275EF" w:rsidP="008C513F">
      <w:pPr>
        <w:widowControl/>
        <w:ind w:firstLine="425"/>
        <w:rPr>
          <w:rFonts w:cs="Times New Roman"/>
          <w:color w:val="auto"/>
          <w:sz w:val="24"/>
        </w:rPr>
      </w:pPr>
      <w:r w:rsidRPr="00335A85">
        <w:rPr>
          <w:rFonts w:cs="Times New Roman"/>
          <w:i/>
          <w:color w:val="auto"/>
          <w:sz w:val="24"/>
        </w:rPr>
        <w:t>Дисциплинированность.</w:t>
      </w:r>
      <w:r w:rsidRPr="00335A85">
        <w:rPr>
          <w:rFonts w:cs="Times New Roman"/>
          <w:color w:val="auto"/>
          <w:sz w:val="24"/>
        </w:rPr>
        <w:t xml:space="preserve"> Это способность подчинять свои действия установленным стандартам, нормам и правилам поведения. </w:t>
      </w:r>
    </w:p>
    <w:p w:rsidR="00A275EF" w:rsidRPr="00335A85" w:rsidRDefault="00A275EF" w:rsidP="008C513F">
      <w:pPr>
        <w:widowControl/>
        <w:ind w:firstLine="425"/>
        <w:rPr>
          <w:rFonts w:cs="Times New Roman"/>
          <w:color w:val="auto"/>
          <w:sz w:val="24"/>
        </w:rPr>
      </w:pPr>
      <w:r w:rsidRPr="00335A85">
        <w:rPr>
          <w:rFonts w:cs="Times New Roman"/>
          <w:i/>
          <w:color w:val="auto"/>
          <w:sz w:val="24"/>
        </w:rPr>
        <w:t>Уверенность.</w:t>
      </w:r>
      <w:r w:rsidRPr="00335A85">
        <w:rPr>
          <w:rFonts w:cs="Times New Roman"/>
          <w:color w:val="auto"/>
          <w:sz w:val="24"/>
        </w:rPr>
        <w:t xml:space="preserve"> Данное качество проявляется в объективном анализе своих возможностей в данной ситуации, идущем от опыта, знаний, целеустремленности. Спортсмен без существенных колебаний принимает верные решения и реализует их.</w:t>
      </w:r>
    </w:p>
    <w:p w:rsidR="00A275EF" w:rsidRPr="00335A85" w:rsidRDefault="00A275EF" w:rsidP="008C513F">
      <w:pPr>
        <w:widowControl/>
        <w:ind w:firstLine="425"/>
        <w:rPr>
          <w:rFonts w:cs="Times New Roman"/>
          <w:color w:val="auto"/>
          <w:sz w:val="24"/>
        </w:rPr>
      </w:pPr>
      <w:r w:rsidRPr="00335A85">
        <w:rPr>
          <w:rFonts w:cs="Times New Roman"/>
          <w:i/>
          <w:color w:val="auto"/>
          <w:sz w:val="24"/>
        </w:rPr>
        <w:t>Инициативность.</w:t>
      </w:r>
      <w:r w:rsidRPr="00335A85">
        <w:rPr>
          <w:rFonts w:cs="Times New Roman"/>
          <w:color w:val="auto"/>
          <w:sz w:val="24"/>
        </w:rPr>
        <w:t xml:space="preserve"> В данном случае речь идет о способности объективной оценки сложившейся ситуации и самостоятельном разрешении ее, принятии на себя всей полноты ответственности за предпринимаемые действия и их последствия.</w:t>
      </w:r>
    </w:p>
    <w:p w:rsidR="00A275EF" w:rsidRPr="00335A85" w:rsidRDefault="00A275EF" w:rsidP="008C513F">
      <w:pPr>
        <w:widowControl/>
        <w:ind w:firstLine="425"/>
        <w:rPr>
          <w:rFonts w:cs="Times New Roman"/>
          <w:color w:val="auto"/>
          <w:sz w:val="24"/>
        </w:rPr>
      </w:pPr>
      <w:r w:rsidRPr="00335A85">
        <w:rPr>
          <w:rFonts w:cs="Times New Roman"/>
          <w:i/>
          <w:color w:val="auto"/>
          <w:sz w:val="24"/>
        </w:rPr>
        <w:t>Самостоятельность.</w:t>
      </w:r>
      <w:r w:rsidRPr="00335A85">
        <w:rPr>
          <w:rFonts w:cs="Times New Roman"/>
          <w:color w:val="auto"/>
          <w:sz w:val="24"/>
        </w:rPr>
        <w:t xml:space="preserve"> Это способность принимать решения, начинать и доводить до конца действия, не ожидая помощи со стороны других людей, проявляя при этом изобретательность и творчество.</w:t>
      </w:r>
    </w:p>
    <w:p w:rsidR="00A275EF" w:rsidRPr="00335A85" w:rsidRDefault="00A275EF" w:rsidP="008C513F">
      <w:pPr>
        <w:widowControl/>
        <w:ind w:firstLine="425"/>
        <w:rPr>
          <w:rFonts w:cs="Times New Roman"/>
          <w:color w:val="auto"/>
          <w:sz w:val="24"/>
        </w:rPr>
      </w:pPr>
      <w:r w:rsidRPr="00335A85">
        <w:rPr>
          <w:rFonts w:cs="Times New Roman"/>
          <w:i/>
          <w:color w:val="auto"/>
          <w:sz w:val="24"/>
        </w:rPr>
        <w:t>Смелость.</w:t>
      </w:r>
      <w:r w:rsidRPr="00335A85">
        <w:rPr>
          <w:rFonts w:cs="Times New Roman"/>
          <w:color w:val="auto"/>
          <w:sz w:val="24"/>
        </w:rPr>
        <w:t xml:space="preserve"> Может </w:t>
      </w:r>
      <w:proofErr w:type="gramStart"/>
      <w:r w:rsidRPr="00335A85">
        <w:rPr>
          <w:rFonts w:cs="Times New Roman"/>
          <w:color w:val="auto"/>
          <w:sz w:val="24"/>
        </w:rPr>
        <w:t>характеризоваться</w:t>
      </w:r>
      <w:proofErr w:type="gramEnd"/>
      <w:r w:rsidRPr="00335A85">
        <w:rPr>
          <w:rFonts w:cs="Times New Roman"/>
          <w:color w:val="auto"/>
          <w:sz w:val="24"/>
        </w:rPr>
        <w:t xml:space="preserve"> как способность проявлять высокую активность, направленную на достижение поставленной цели именно в опасных и трудных ситуациях, сознавая возможность самых неблагоприятных для себя последствий (травма, потеря авторитета и др.). Смелость тесно связана с сильнейшим желанием добиться результата и осознанием необходимости определенных действий.</w:t>
      </w:r>
    </w:p>
    <w:p w:rsidR="00A275EF" w:rsidRPr="00335A85" w:rsidRDefault="00A275EF" w:rsidP="008C513F">
      <w:pPr>
        <w:widowControl/>
        <w:ind w:firstLine="425"/>
        <w:rPr>
          <w:rFonts w:cs="Times New Roman"/>
          <w:color w:val="auto"/>
          <w:sz w:val="24"/>
        </w:rPr>
      </w:pPr>
      <w:r w:rsidRPr="00335A85">
        <w:rPr>
          <w:rFonts w:cs="Times New Roman"/>
          <w:i/>
          <w:color w:val="auto"/>
          <w:sz w:val="24"/>
        </w:rPr>
        <w:t>Настойчивость.</w:t>
      </w:r>
      <w:r w:rsidRPr="00335A85">
        <w:rPr>
          <w:rFonts w:cs="Times New Roman"/>
          <w:color w:val="auto"/>
          <w:sz w:val="24"/>
        </w:rPr>
        <w:t xml:space="preserve"> Это способность не останавливаться на пути к достижению цели, несмотря на временные неудачи и трудности, стремление, во что бы то ни стало, победить эти трудности, подчинить их. Здесь очень важно осознание того, что лишь преодолевая трудности, мы становимся сильнее, приближаем желаемую цель. Именно в </w:t>
      </w:r>
      <w:proofErr w:type="spellStart"/>
      <w:r w:rsidRPr="00335A85">
        <w:rPr>
          <w:rFonts w:cs="Times New Roman"/>
          <w:color w:val="auto"/>
          <w:sz w:val="24"/>
        </w:rPr>
        <w:t>преодолевании</w:t>
      </w:r>
      <w:proofErr w:type="spellEnd"/>
      <w:r w:rsidRPr="00335A85">
        <w:rPr>
          <w:rFonts w:cs="Times New Roman"/>
          <w:color w:val="auto"/>
          <w:sz w:val="24"/>
        </w:rPr>
        <w:t xml:space="preserve"> препятствий путь к совершенству. Настойчивость предполагает умение мобилизовать все </w:t>
      </w:r>
      <w:r w:rsidRPr="00335A85">
        <w:rPr>
          <w:rFonts w:cs="Times New Roman"/>
          <w:color w:val="auto"/>
          <w:sz w:val="24"/>
        </w:rPr>
        <w:lastRenderedPageBreak/>
        <w:t>силы для осуществления задуманного плана, снова и снова пытаться решить поставленную задачу, делать и переделывать столько, сколько потребуется.</w:t>
      </w:r>
    </w:p>
    <w:p w:rsidR="00A275EF" w:rsidRPr="00335A85" w:rsidRDefault="00A275EF" w:rsidP="008C513F">
      <w:pPr>
        <w:widowControl/>
        <w:ind w:firstLine="425"/>
        <w:rPr>
          <w:rFonts w:cs="Times New Roman"/>
          <w:color w:val="auto"/>
          <w:sz w:val="24"/>
        </w:rPr>
      </w:pPr>
      <w:r w:rsidRPr="00335A85">
        <w:rPr>
          <w:rFonts w:cs="Times New Roman"/>
          <w:i/>
          <w:color w:val="auto"/>
          <w:sz w:val="24"/>
        </w:rPr>
        <w:t>Решительность.</w:t>
      </w:r>
      <w:r w:rsidRPr="00335A85">
        <w:rPr>
          <w:rFonts w:cs="Times New Roman"/>
          <w:color w:val="auto"/>
          <w:sz w:val="24"/>
        </w:rPr>
        <w:t xml:space="preserve"> Это качество </w:t>
      </w:r>
      <w:proofErr w:type="gramStart"/>
      <w:r w:rsidRPr="00335A85">
        <w:rPr>
          <w:rFonts w:cs="Times New Roman"/>
          <w:color w:val="auto"/>
          <w:sz w:val="24"/>
        </w:rPr>
        <w:t>определяется</w:t>
      </w:r>
      <w:proofErr w:type="gramEnd"/>
      <w:r w:rsidRPr="00335A85">
        <w:rPr>
          <w:rFonts w:cs="Times New Roman"/>
          <w:color w:val="auto"/>
          <w:sz w:val="24"/>
        </w:rPr>
        <w:t xml:space="preserve"> как ярко выраженная способность принимать верные решения и активно бороться за их реализацию. Решительность отличает спортсмена, точно знающего, что надо делать и понимающего, что лишь решительные действия ведут к победе. Данное качество тесно связано с уверенностью в правильности выбранного варианта поведения. Практике </w:t>
      </w:r>
      <w:proofErr w:type="spellStart"/>
      <w:r w:rsidRPr="00335A85">
        <w:rPr>
          <w:rFonts w:cs="Times New Roman"/>
          <w:color w:val="auto"/>
          <w:sz w:val="24"/>
        </w:rPr>
        <w:t>кикбоксинга</w:t>
      </w:r>
      <w:proofErr w:type="spellEnd"/>
      <w:r w:rsidRPr="00335A85">
        <w:rPr>
          <w:rFonts w:cs="Times New Roman"/>
          <w:color w:val="auto"/>
          <w:sz w:val="24"/>
        </w:rPr>
        <w:t xml:space="preserve"> известны случаи, когда решительно (правильно) приступают к реализации неправильных действий и это ведет к отрицательным последствиям.</w:t>
      </w:r>
    </w:p>
    <w:p w:rsidR="00A275EF" w:rsidRPr="00335A85" w:rsidRDefault="00A275EF" w:rsidP="008C513F">
      <w:pPr>
        <w:widowControl/>
        <w:ind w:firstLine="425"/>
        <w:rPr>
          <w:rFonts w:cs="Times New Roman"/>
          <w:color w:val="auto"/>
          <w:sz w:val="24"/>
        </w:rPr>
      </w:pPr>
      <w:r w:rsidRPr="00335A85">
        <w:rPr>
          <w:rFonts w:cs="Times New Roman"/>
          <w:i/>
          <w:color w:val="auto"/>
          <w:sz w:val="24"/>
        </w:rPr>
        <w:t>Самообладание.</w:t>
      </w:r>
      <w:r w:rsidRPr="00335A85">
        <w:rPr>
          <w:rFonts w:cs="Times New Roman"/>
          <w:color w:val="auto"/>
          <w:sz w:val="24"/>
        </w:rPr>
        <w:t xml:space="preserve"> В данном случае речь идет о способности не теряться в трудных и неожиданных обстоятельствах, управлять своим поведением, контролировать ситуацию в условиях помех, высокой напряженности психики. Проявлению данной способности помогает наличие плана действий, учет возможных вариантов развития событий, знание закономерностей спорта.</w:t>
      </w:r>
    </w:p>
    <w:p w:rsidR="00A275EF" w:rsidRPr="00335A85" w:rsidRDefault="00A275EF" w:rsidP="008C513F">
      <w:pPr>
        <w:widowControl/>
        <w:ind w:firstLine="425"/>
        <w:rPr>
          <w:rFonts w:cs="Times New Roman"/>
          <w:color w:val="auto"/>
          <w:sz w:val="24"/>
        </w:rPr>
      </w:pPr>
      <w:r w:rsidRPr="00335A85">
        <w:rPr>
          <w:rFonts w:cs="Times New Roman"/>
          <w:i/>
          <w:color w:val="auto"/>
          <w:sz w:val="24"/>
        </w:rPr>
        <w:t xml:space="preserve">Стойкость </w:t>
      </w:r>
      <w:proofErr w:type="spellStart"/>
      <w:r w:rsidRPr="00335A85">
        <w:rPr>
          <w:rFonts w:cs="Times New Roman"/>
          <w:i/>
          <w:color w:val="auto"/>
          <w:sz w:val="24"/>
        </w:rPr>
        <w:t>кикбоксера</w:t>
      </w:r>
      <w:proofErr w:type="spellEnd"/>
      <w:r w:rsidRPr="00335A85">
        <w:rPr>
          <w:rFonts w:cs="Times New Roman"/>
          <w:color w:val="auto"/>
          <w:sz w:val="24"/>
        </w:rPr>
        <w:t xml:space="preserve"> проявляется в том, насколько он способен выдерживать трудности в ходе занятий данным видом спорта (отрицательные эмоциональные состояния, боль, сильное утомление и др.) не сдаваясь, продолжая следовать избранным путем.</w:t>
      </w:r>
    </w:p>
    <w:p w:rsidR="00A275EF" w:rsidRPr="00335A85" w:rsidRDefault="00A275EF" w:rsidP="008C513F">
      <w:pPr>
        <w:widowControl/>
        <w:ind w:firstLine="425"/>
        <w:rPr>
          <w:rFonts w:cs="Times New Roman"/>
          <w:color w:val="auto"/>
          <w:sz w:val="24"/>
        </w:rPr>
      </w:pPr>
      <w:r w:rsidRPr="00335A85">
        <w:rPr>
          <w:rFonts w:cs="Times New Roman"/>
          <w:color w:val="auto"/>
          <w:sz w:val="24"/>
        </w:rPr>
        <w:t>Указанные качества тесно связаны друг с другом, взаимно дополняя, усиливая или компенсируя одно другое.</w:t>
      </w:r>
    </w:p>
    <w:p w:rsidR="00A275EF" w:rsidRPr="00335A85" w:rsidRDefault="00A275EF" w:rsidP="008C513F">
      <w:pPr>
        <w:widowControl/>
        <w:ind w:firstLine="425"/>
        <w:rPr>
          <w:rFonts w:cs="Times New Roman"/>
          <w:color w:val="auto"/>
          <w:sz w:val="24"/>
        </w:rPr>
      </w:pPr>
      <w:r w:rsidRPr="00335A85">
        <w:rPr>
          <w:rFonts w:cs="Times New Roman"/>
          <w:color w:val="auto"/>
          <w:sz w:val="24"/>
        </w:rPr>
        <w:t>В ходе воспитания способностей к разнообразным проявлениям воли следует придерживаться ряда положений</w:t>
      </w:r>
      <w:r w:rsidR="00DD542E" w:rsidRPr="00335A85">
        <w:rPr>
          <w:rFonts w:cs="Times New Roman"/>
          <w:color w:val="auto"/>
          <w:sz w:val="24"/>
        </w:rPr>
        <w:t>:</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1. Трудности, которые спортсмену предлагается преодолеть, должны быть посильны; достаточно весомы, чтобы </w:t>
      </w:r>
      <w:proofErr w:type="gramStart"/>
      <w:r w:rsidRPr="00335A85">
        <w:rPr>
          <w:rFonts w:cs="Times New Roman"/>
          <w:color w:val="auto"/>
          <w:sz w:val="24"/>
        </w:rPr>
        <w:t>иметь тренирующий эффект</w:t>
      </w:r>
      <w:proofErr w:type="gramEnd"/>
      <w:r w:rsidRPr="00335A85">
        <w:rPr>
          <w:rFonts w:cs="Times New Roman"/>
          <w:color w:val="auto"/>
          <w:sz w:val="24"/>
        </w:rPr>
        <w:t>, но не слишком высоки. Последнее может породить реакцию избегания трудностей, истощения волевых возможностей. Следует отметить также, что эффект подобных упражнений ярче выражен у начинающих спортсменов. У находящихся на этапе сохранения достижений опытных спортсменов поддержанию и совершенствованию способностей к интенсивным волевым усилиям более всего способствуют спарринги, соревнования. При этом необходима, как правило, интенсивная стимуляция волевых усилий.</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2. Спортсмен должен быть </w:t>
      </w:r>
      <w:proofErr w:type="gramStart"/>
      <w:r w:rsidRPr="00335A85">
        <w:rPr>
          <w:rFonts w:cs="Times New Roman"/>
          <w:color w:val="auto"/>
          <w:sz w:val="24"/>
        </w:rPr>
        <w:t>достаточно мотивирован</w:t>
      </w:r>
      <w:proofErr w:type="gramEnd"/>
      <w:r w:rsidRPr="00335A85">
        <w:rPr>
          <w:rFonts w:cs="Times New Roman"/>
          <w:color w:val="auto"/>
          <w:sz w:val="24"/>
        </w:rPr>
        <w:t xml:space="preserve"> на выполнение поставленной задачи, внутренне ощущать необходимость ее эффективного решения в целях совершенствования своих возможностей.</w:t>
      </w:r>
    </w:p>
    <w:p w:rsidR="00A275EF" w:rsidRPr="00335A85" w:rsidRDefault="00A275EF" w:rsidP="008C513F">
      <w:pPr>
        <w:widowControl/>
        <w:ind w:firstLine="425"/>
        <w:rPr>
          <w:rFonts w:cs="Times New Roman"/>
          <w:color w:val="auto"/>
          <w:sz w:val="24"/>
        </w:rPr>
      </w:pPr>
      <w:r w:rsidRPr="00335A85">
        <w:rPr>
          <w:rFonts w:cs="Times New Roman"/>
          <w:color w:val="auto"/>
          <w:sz w:val="24"/>
        </w:rPr>
        <w:t>3. Необходимо, чтобы спортсмен знал, что предлагаемое ему задание выполнимо. И именно характеристики проделанной им работы раскрывают степень его волевых усилий, мобилизации возможностей. Волевые усилия всегда предполагают выполнение работы на пределе возможностей и связаны со стремлением отодвинуть этот предел.</w:t>
      </w:r>
    </w:p>
    <w:p w:rsidR="00A275EF" w:rsidRPr="00335A85" w:rsidRDefault="00A275EF" w:rsidP="008C513F">
      <w:pPr>
        <w:widowControl/>
        <w:ind w:firstLine="425"/>
        <w:rPr>
          <w:rFonts w:cs="Times New Roman"/>
          <w:color w:val="auto"/>
          <w:sz w:val="24"/>
        </w:rPr>
      </w:pPr>
      <w:r w:rsidRPr="00335A85">
        <w:rPr>
          <w:rFonts w:cs="Times New Roman"/>
          <w:color w:val="auto"/>
          <w:sz w:val="24"/>
        </w:rPr>
        <w:t>4. Одним из проявлений воли является умение отвлечься от посторонних раздражителей, которые действуют тем разрушительнее, чем сложнее задание. Поэтому следует воспитывать способность к сосредоточенному выполнению задания, не отвлекаясь и не прерывая работы, не снижая требуемых ее эффективным выполнением характеристик.</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5. Помимо совершенствования способностей к интенсивным, но кратковременным волевым усилиям, связанным с преодолением сопротивления противника, острых неблагоприятных состояний, возникающих в ходе тренировок и соревнований, следует совершенствовать и способность к длительным волевым усилиям, направленным на постоянное ограничение себя, необходимое для достижения высокого результата. Это </w:t>
      </w:r>
      <w:r w:rsidRPr="00335A85">
        <w:rPr>
          <w:rFonts w:cs="Times New Roman"/>
          <w:color w:val="auto"/>
          <w:sz w:val="24"/>
        </w:rPr>
        <w:lastRenderedPageBreak/>
        <w:t>постоянное и неуклонное выполнение тренировочных заданий, соблюдение режима дня и питания, отказ от развлечений и т.д.</w:t>
      </w:r>
    </w:p>
    <w:p w:rsidR="00A275EF" w:rsidRPr="00335A85" w:rsidRDefault="00A275EF" w:rsidP="008C513F">
      <w:pPr>
        <w:widowControl/>
        <w:ind w:firstLine="425"/>
        <w:rPr>
          <w:rFonts w:cs="Times New Roman"/>
          <w:color w:val="auto"/>
          <w:sz w:val="24"/>
        </w:rPr>
      </w:pPr>
      <w:r w:rsidRPr="00335A85">
        <w:rPr>
          <w:rFonts w:cs="Times New Roman"/>
          <w:color w:val="auto"/>
          <w:sz w:val="24"/>
        </w:rPr>
        <w:t>6. Упражнения, направленные на воспитание воли, должны быть выполнены с высоким результатом, нужно добиться выполнения задания. В противном случае эффект может быть отрицательным.</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Способность к волевым усилиям совершенствуется в процессе преодоления трудностей. Эти трудности могут быть объективного и субъективного характера. </w:t>
      </w:r>
      <w:proofErr w:type="gramStart"/>
      <w:r w:rsidRPr="00335A85">
        <w:rPr>
          <w:rFonts w:cs="Times New Roman"/>
          <w:color w:val="auto"/>
          <w:sz w:val="24"/>
        </w:rPr>
        <w:t xml:space="preserve">К </w:t>
      </w:r>
      <w:r w:rsidRPr="00335A85">
        <w:rPr>
          <w:rFonts w:cs="Times New Roman"/>
          <w:i/>
          <w:color w:val="auto"/>
          <w:sz w:val="24"/>
        </w:rPr>
        <w:t>объективным трудностям</w:t>
      </w:r>
      <w:r w:rsidRPr="00335A85">
        <w:rPr>
          <w:rFonts w:cs="Times New Roman"/>
          <w:color w:val="auto"/>
          <w:sz w:val="24"/>
        </w:rPr>
        <w:t xml:space="preserve"> </w:t>
      </w:r>
      <w:proofErr w:type="spellStart"/>
      <w:r w:rsidRPr="00335A85">
        <w:rPr>
          <w:rFonts w:cs="Times New Roman"/>
          <w:color w:val="auto"/>
          <w:sz w:val="24"/>
        </w:rPr>
        <w:t>кикбоксинга</w:t>
      </w:r>
      <w:proofErr w:type="spellEnd"/>
      <w:r w:rsidRPr="00335A85">
        <w:rPr>
          <w:rFonts w:cs="Times New Roman"/>
          <w:color w:val="auto"/>
          <w:sz w:val="24"/>
        </w:rPr>
        <w:t xml:space="preserve"> следует отнести необходимость проявления высоких показателей скорости, точности, силы движений; координационную сложность вида спорта; необходимость преодолевать отрицательные эмоции и другие неблагоприятные состояния, возникающие вследствие высочайшего напряжения психики, работы в условиях крайнего утомления, угрозы получения травмы, болевых ощущений, ответственности за результат выступления перед коллективом, страной и т.д.</w:t>
      </w:r>
      <w:proofErr w:type="gramEnd"/>
      <w:r w:rsidRPr="00335A85">
        <w:rPr>
          <w:rFonts w:cs="Times New Roman"/>
          <w:color w:val="auto"/>
          <w:sz w:val="24"/>
        </w:rPr>
        <w:t xml:space="preserve"> </w:t>
      </w:r>
      <w:proofErr w:type="spellStart"/>
      <w:r w:rsidRPr="00335A85">
        <w:rPr>
          <w:rFonts w:cs="Times New Roman"/>
          <w:color w:val="auto"/>
          <w:sz w:val="24"/>
        </w:rPr>
        <w:t>Кикбоксеры</w:t>
      </w:r>
      <w:proofErr w:type="spellEnd"/>
      <w:r w:rsidRPr="00335A85">
        <w:rPr>
          <w:rFonts w:cs="Times New Roman"/>
          <w:color w:val="auto"/>
          <w:sz w:val="24"/>
        </w:rPr>
        <w:t xml:space="preserve"> ведут турнирные бои в течение 2-3 дней, при этом в день иногда приходится проводить не один поединок. </w:t>
      </w:r>
      <w:r w:rsidRPr="00335A85">
        <w:rPr>
          <w:rFonts w:cs="Times New Roman"/>
          <w:i/>
          <w:color w:val="auto"/>
          <w:sz w:val="24"/>
        </w:rPr>
        <w:t>Субъективные трудности</w:t>
      </w:r>
      <w:r w:rsidRPr="00335A85">
        <w:rPr>
          <w:rFonts w:cs="Times New Roman"/>
          <w:color w:val="auto"/>
          <w:sz w:val="24"/>
        </w:rPr>
        <w:t xml:space="preserve"> </w:t>
      </w:r>
      <w:proofErr w:type="spellStart"/>
      <w:r w:rsidRPr="00335A85">
        <w:rPr>
          <w:rFonts w:cs="Times New Roman"/>
          <w:color w:val="auto"/>
          <w:sz w:val="24"/>
        </w:rPr>
        <w:t>кикбоксинга</w:t>
      </w:r>
      <w:proofErr w:type="spellEnd"/>
      <w:r w:rsidRPr="00335A85">
        <w:rPr>
          <w:rFonts w:cs="Times New Roman"/>
          <w:color w:val="auto"/>
          <w:sz w:val="24"/>
        </w:rPr>
        <w:t xml:space="preserve"> связаны с личным отношением спортсмена к тем или иным нагрузкам, условиям тренировок и соревнований. Это всякого рода психологические барьеры. Например, опасение получить привычную травму; неудачные выступления против спортсмена определенного технико-тактического типа; боязнь противника вследствие переоценки его возможностей, незаинтересованность в результате выступления и др.</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Указанные трудности, как объективные, так и субъективные, должны моделироваться в ходе подготовки и участия в соревнованиях. По мере накопления опыта тренировок и соревнований, как правило, удается добиться желательных характеристик поведения. </w:t>
      </w:r>
    </w:p>
    <w:p w:rsidR="00A275EF" w:rsidRPr="00335A85" w:rsidRDefault="002B2006" w:rsidP="00EC1163">
      <w:pPr>
        <w:pStyle w:val="1"/>
        <w:rPr>
          <w:sz w:val="24"/>
          <w:szCs w:val="24"/>
        </w:rPr>
      </w:pPr>
      <w:bookmarkStart w:id="104" w:name="_Toc16592979"/>
      <w:bookmarkStart w:id="105" w:name="_Toc16596649"/>
      <w:bookmarkStart w:id="106" w:name="_Toc32315645"/>
      <w:bookmarkStart w:id="107" w:name="_Toc32315872"/>
      <w:bookmarkStart w:id="108" w:name="_Toc32316028"/>
      <w:bookmarkStart w:id="109" w:name="_Toc32411193"/>
      <w:r w:rsidRPr="00335A85">
        <w:rPr>
          <w:sz w:val="24"/>
          <w:szCs w:val="24"/>
        </w:rPr>
        <w:t xml:space="preserve">2.5.2. </w:t>
      </w:r>
      <w:r w:rsidR="00A275EF" w:rsidRPr="00335A85">
        <w:rPr>
          <w:sz w:val="24"/>
          <w:szCs w:val="24"/>
        </w:rPr>
        <w:t>Мотивационные аспекты подготовки</w:t>
      </w:r>
      <w:bookmarkEnd w:id="104"/>
      <w:bookmarkEnd w:id="105"/>
      <w:bookmarkEnd w:id="106"/>
      <w:bookmarkEnd w:id="107"/>
      <w:bookmarkEnd w:id="108"/>
      <w:bookmarkEnd w:id="109"/>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В практике </w:t>
      </w:r>
      <w:proofErr w:type="spellStart"/>
      <w:r w:rsidRPr="00335A85">
        <w:rPr>
          <w:rFonts w:cs="Times New Roman"/>
          <w:color w:val="auto"/>
          <w:sz w:val="24"/>
        </w:rPr>
        <w:t>кикбоксинга</w:t>
      </w:r>
      <w:proofErr w:type="spellEnd"/>
      <w:r w:rsidRPr="00335A85">
        <w:rPr>
          <w:rFonts w:cs="Times New Roman"/>
          <w:color w:val="auto"/>
          <w:sz w:val="24"/>
        </w:rPr>
        <w:t xml:space="preserve"> задача мотивации решается двумя путями: отбор спортсменов с высоким уровнем мотивации и повышение ее уровня за счет поощрений (моральных и материальных), наказание, убеждение, принуждение и т.д. Оптимальным, при этом, может считаться тот вариант, при котором мотивация спортсмена, имеющая исходные высокие значения, повышается за счет специальных воздействий.</w:t>
      </w:r>
    </w:p>
    <w:p w:rsidR="00A275EF" w:rsidRPr="00335A85" w:rsidRDefault="002B2006" w:rsidP="00EC1163">
      <w:pPr>
        <w:pStyle w:val="1"/>
        <w:rPr>
          <w:sz w:val="24"/>
          <w:szCs w:val="24"/>
        </w:rPr>
      </w:pPr>
      <w:bookmarkStart w:id="110" w:name="_Toc16592980"/>
      <w:bookmarkStart w:id="111" w:name="_Toc16596650"/>
      <w:bookmarkStart w:id="112" w:name="_Toc32315646"/>
      <w:bookmarkStart w:id="113" w:name="_Toc32315873"/>
      <w:bookmarkStart w:id="114" w:name="_Toc32316029"/>
      <w:bookmarkStart w:id="115" w:name="_Toc32411194"/>
      <w:r w:rsidRPr="00335A85">
        <w:rPr>
          <w:sz w:val="24"/>
          <w:szCs w:val="24"/>
        </w:rPr>
        <w:t xml:space="preserve">2.5.3. </w:t>
      </w:r>
      <w:r w:rsidR="00A275EF" w:rsidRPr="00335A85">
        <w:rPr>
          <w:sz w:val="24"/>
          <w:szCs w:val="24"/>
        </w:rPr>
        <w:t>Приемы воздействия на спортсмена</w:t>
      </w:r>
      <w:bookmarkEnd w:id="110"/>
      <w:bookmarkEnd w:id="111"/>
      <w:bookmarkEnd w:id="112"/>
      <w:bookmarkEnd w:id="113"/>
      <w:bookmarkEnd w:id="114"/>
      <w:bookmarkEnd w:id="115"/>
    </w:p>
    <w:p w:rsidR="00A275EF" w:rsidRPr="00335A85" w:rsidRDefault="00A275EF" w:rsidP="008C513F">
      <w:pPr>
        <w:widowControl/>
        <w:ind w:firstLine="425"/>
        <w:rPr>
          <w:rFonts w:cs="Times New Roman"/>
          <w:color w:val="auto"/>
          <w:sz w:val="24"/>
        </w:rPr>
      </w:pPr>
      <w:r w:rsidRPr="00335A85">
        <w:rPr>
          <w:rFonts w:cs="Times New Roman"/>
          <w:color w:val="auto"/>
          <w:sz w:val="24"/>
        </w:rPr>
        <w:t>С целью повышения эффекта воздействий, повышение их качества можно пользоваться нижеследующими приемами. Они представляют собой варианты сообщения спортсмену соответствующей информации.</w:t>
      </w:r>
    </w:p>
    <w:p w:rsidR="00A275EF" w:rsidRPr="00335A85" w:rsidRDefault="00A275EF" w:rsidP="008C513F">
      <w:pPr>
        <w:widowControl/>
        <w:ind w:firstLine="425"/>
        <w:rPr>
          <w:rFonts w:cs="Times New Roman"/>
          <w:color w:val="auto"/>
          <w:sz w:val="24"/>
        </w:rPr>
      </w:pPr>
      <w:r w:rsidRPr="00335A85">
        <w:rPr>
          <w:rFonts w:cs="Times New Roman"/>
          <w:i/>
          <w:color w:val="auto"/>
          <w:sz w:val="24"/>
        </w:rPr>
        <w:t>Коллективно-групповые воздействия</w:t>
      </w:r>
      <w:r w:rsidRPr="00335A85">
        <w:rPr>
          <w:rFonts w:cs="Times New Roman"/>
          <w:color w:val="auto"/>
          <w:sz w:val="24"/>
        </w:rPr>
        <w:t>. Механизмом их воздействия является активизация положительного влияния друг на друга членов коллектива. Для этого могут быть использованы следующие приемы:</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1. Анонимное обсуждение. Приводятся варианты взаимоотношений между тренером и спортсменом, между спортсменами, рассказывается о вариантах отношений к тем или иным аспектам спортивной деятельности (высоким нагрузкам, травмам, соревнованиям и др.), которые могут иметь своим следствием тот или иной результат. В данном случае спортсмены должны обратить внимание на свои отношения и действия, складывающуюся в команде атмосферу и т.д., попытаться наметить пути корректировки поведения и отношений, возможно, взять на себя какие-то обязательства в этом отношении. В целом, это призыв оценить свои действия в сравнении с </w:t>
      </w:r>
      <w:proofErr w:type="gramStart"/>
      <w:r w:rsidRPr="00335A85">
        <w:rPr>
          <w:rFonts w:cs="Times New Roman"/>
          <w:color w:val="auto"/>
          <w:sz w:val="24"/>
        </w:rPr>
        <w:t>должными</w:t>
      </w:r>
      <w:proofErr w:type="gramEnd"/>
      <w:r w:rsidRPr="00335A85">
        <w:rPr>
          <w:rFonts w:cs="Times New Roman"/>
          <w:color w:val="auto"/>
          <w:sz w:val="24"/>
        </w:rPr>
        <w:t xml:space="preserve">. Очень важно, чтобы варианты неправильных отношений приводились на материале других команд, видов спорта и вроде </w:t>
      </w:r>
      <w:r w:rsidRPr="00335A85">
        <w:rPr>
          <w:rFonts w:cs="Times New Roman"/>
          <w:color w:val="auto"/>
          <w:sz w:val="24"/>
        </w:rPr>
        <w:lastRenderedPageBreak/>
        <w:t>бы не касались напрямую данного коллектива. Так можно и предупреждать возникновение неправильных отношений, поведения.</w:t>
      </w:r>
    </w:p>
    <w:p w:rsidR="00A275EF" w:rsidRPr="00335A85" w:rsidRDefault="00A275EF" w:rsidP="008C513F">
      <w:pPr>
        <w:widowControl/>
        <w:ind w:firstLine="425"/>
        <w:rPr>
          <w:rFonts w:cs="Times New Roman"/>
          <w:color w:val="auto"/>
          <w:sz w:val="24"/>
        </w:rPr>
      </w:pPr>
      <w:r w:rsidRPr="00335A85">
        <w:rPr>
          <w:rFonts w:cs="Times New Roman"/>
          <w:color w:val="auto"/>
          <w:sz w:val="24"/>
        </w:rPr>
        <w:t>2. Формирование перспективы. В данном случае, говоря о задачах команды или спортсмена, тренер достаточно подробно останавливается на перспективах, последовательно открывающихся при решении отдельных задач. Необходимо показать закономерную связь событий и вытекающие отсюда действия, помочь осознать неизбежность определенного результата как следствия определенных действий. Таким образом, как бы очерчивается путь, который необходимо проделать, и трудности, которые надо преодолеть.</w:t>
      </w:r>
    </w:p>
    <w:p w:rsidR="00A275EF" w:rsidRPr="00335A85" w:rsidRDefault="00A275EF" w:rsidP="008C513F">
      <w:pPr>
        <w:widowControl/>
        <w:ind w:firstLine="425"/>
        <w:rPr>
          <w:rFonts w:cs="Times New Roman"/>
          <w:color w:val="auto"/>
          <w:sz w:val="24"/>
        </w:rPr>
      </w:pPr>
      <w:r w:rsidRPr="00335A85">
        <w:rPr>
          <w:rFonts w:cs="Times New Roman"/>
          <w:color w:val="auto"/>
          <w:sz w:val="24"/>
        </w:rPr>
        <w:t>3. Данный прием состоит в обсуждении характеристик своего коллектива, спортсмена (с ним самим). Предлагается представить, описать, как коллектив или спортсмен выглядит со стороны, на фоне других коллективов или спортсменов. Анализируются положительные и отрицательные стороны, варианты действий.</w:t>
      </w:r>
    </w:p>
    <w:p w:rsidR="00A275EF" w:rsidRPr="00335A85" w:rsidRDefault="00A275EF" w:rsidP="008C513F">
      <w:pPr>
        <w:widowControl/>
        <w:ind w:firstLine="425"/>
        <w:rPr>
          <w:rFonts w:cs="Times New Roman"/>
          <w:color w:val="auto"/>
          <w:sz w:val="24"/>
        </w:rPr>
      </w:pPr>
      <w:r w:rsidRPr="00335A85">
        <w:rPr>
          <w:rFonts w:cs="Times New Roman"/>
          <w:color w:val="auto"/>
          <w:sz w:val="24"/>
        </w:rPr>
        <w:t>4. Воздействие рикошетом. Здесь дается оценка действиям одного из членов группы. Первым ее дает тренер (например, при групповом обсуждении результатов какого-либо этапа подготовки). При этом оценка дается завышенная (ожидаемое поведение). Остальным спортсменам предлагается поддержать это мнение, эту оценку. Данный прием ведет к улучшению взаимоотношений в коллективе.</w:t>
      </w:r>
    </w:p>
    <w:p w:rsidR="00A275EF" w:rsidRPr="00335A85" w:rsidRDefault="00A275EF" w:rsidP="008C513F">
      <w:pPr>
        <w:widowControl/>
        <w:ind w:firstLine="425"/>
        <w:rPr>
          <w:rFonts w:cs="Times New Roman"/>
          <w:color w:val="auto"/>
          <w:sz w:val="24"/>
        </w:rPr>
      </w:pPr>
      <w:r w:rsidRPr="00335A85">
        <w:rPr>
          <w:rFonts w:cs="Times New Roman"/>
          <w:color w:val="auto"/>
          <w:sz w:val="24"/>
        </w:rPr>
        <w:t>Следует особо подчеркнуть, что описываемые варианты коллективно-групповых воздействий следует тщательно готовить и сочетать их с индивидуальной работой с каждым спортсменом.</w:t>
      </w:r>
    </w:p>
    <w:p w:rsidR="00A275EF" w:rsidRPr="00335A85" w:rsidRDefault="00A275EF" w:rsidP="008C513F">
      <w:pPr>
        <w:widowControl/>
        <w:ind w:firstLine="425"/>
        <w:rPr>
          <w:rFonts w:cs="Times New Roman"/>
          <w:color w:val="auto"/>
          <w:sz w:val="24"/>
        </w:rPr>
      </w:pPr>
      <w:r w:rsidRPr="00335A85">
        <w:rPr>
          <w:rFonts w:cs="Times New Roman"/>
          <w:color w:val="auto"/>
          <w:sz w:val="24"/>
        </w:rPr>
        <w:t>Рациональные воздействия («</w:t>
      </w:r>
      <w:proofErr w:type="spellStart"/>
      <w:r w:rsidRPr="00335A85">
        <w:rPr>
          <w:rFonts w:cs="Times New Roman"/>
          <w:color w:val="auto"/>
          <w:sz w:val="24"/>
        </w:rPr>
        <w:t>рацио</w:t>
      </w:r>
      <w:proofErr w:type="spellEnd"/>
      <w:r w:rsidRPr="00335A85">
        <w:rPr>
          <w:rFonts w:cs="Times New Roman"/>
          <w:color w:val="auto"/>
          <w:sz w:val="24"/>
        </w:rPr>
        <w:t>» – разум). Здесь основным механизмом воздействия является выявление и исправление логических ошибок в суждениях и действиях. Основными являются следующие приемы.</w:t>
      </w:r>
    </w:p>
    <w:p w:rsidR="00A275EF" w:rsidRPr="00335A85" w:rsidRDefault="00A275EF" w:rsidP="008C513F">
      <w:pPr>
        <w:widowControl/>
        <w:ind w:firstLine="425"/>
        <w:rPr>
          <w:rFonts w:cs="Times New Roman"/>
          <w:color w:val="auto"/>
          <w:sz w:val="24"/>
        </w:rPr>
      </w:pPr>
      <w:r w:rsidRPr="00335A85">
        <w:rPr>
          <w:rFonts w:cs="Times New Roman"/>
          <w:color w:val="auto"/>
          <w:sz w:val="24"/>
        </w:rPr>
        <w:t>1. Мотивированная передача информации с доказательством ошибок в суждениях. Например, развязное и грубое поведение вашего соперника не обязательно говорит о его уверенности в победе и высокой готовности. За словами: «Я обязательно выиграю и я готов на 120 %», чаще стоит неуверенность, желание напугать до боя и т.д. Очень часто громче всех кричит тот, кто больше напуган и боится настоящего боя.</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2. Эмоциональное воздействие. Здесь главным является не убеждение, а эмоционально насыщенное доказательство ошибок спортсмена. Проводится эмоционально значимое доказательство. «Если ты сейчас не соберешься и не переломишь бой, то ты </w:t>
      </w:r>
      <w:proofErr w:type="gramStart"/>
      <w:r w:rsidRPr="00335A85">
        <w:rPr>
          <w:rFonts w:cs="Times New Roman"/>
          <w:color w:val="auto"/>
          <w:sz w:val="24"/>
        </w:rPr>
        <w:t>слабак</w:t>
      </w:r>
      <w:proofErr w:type="gramEnd"/>
      <w:r w:rsidRPr="00335A85">
        <w:rPr>
          <w:rFonts w:cs="Times New Roman"/>
          <w:color w:val="auto"/>
          <w:sz w:val="24"/>
        </w:rPr>
        <w:t>, и это увидят все. Только переломив ситуацию, ты сможешь победить. Ты не должен ждать другого такого случая, только сейчас».</w:t>
      </w:r>
    </w:p>
    <w:p w:rsidR="00A275EF" w:rsidRPr="00335A85" w:rsidRDefault="00A275EF" w:rsidP="008C513F">
      <w:pPr>
        <w:widowControl/>
        <w:ind w:firstLine="425"/>
        <w:rPr>
          <w:rFonts w:cs="Times New Roman"/>
          <w:color w:val="auto"/>
          <w:sz w:val="24"/>
        </w:rPr>
      </w:pPr>
      <w:r w:rsidRPr="00335A85">
        <w:rPr>
          <w:rFonts w:cs="Times New Roman"/>
          <w:color w:val="auto"/>
          <w:sz w:val="24"/>
        </w:rPr>
        <w:t>3. Разъяснительные воздействия. Цель этих воздействий – устранение дефицита информации, который может способствовать возникновению отрицательных состояний, материалом для этих воздействий может быть самая различная информация. Например, некоторое ухудшение самочувствия, усталость, различные боли при высоких нагрузках – явление закономерное. Это нужно перетерпеть и постепенно все придет в норму.</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4. Обучающие воздействия. Они направлены на обучение спортсмена правильным формам поведения в тех или иных типичных ситуациях. Например, о своих проблемах, травмах, неприятностях не стоит </w:t>
      </w:r>
      <w:proofErr w:type="gramStart"/>
      <w:r w:rsidRPr="00335A85">
        <w:rPr>
          <w:rFonts w:cs="Times New Roman"/>
          <w:color w:val="auto"/>
          <w:sz w:val="24"/>
        </w:rPr>
        <w:t>говорить</w:t>
      </w:r>
      <w:proofErr w:type="gramEnd"/>
      <w:r w:rsidRPr="00335A85">
        <w:rPr>
          <w:rFonts w:cs="Times New Roman"/>
          <w:color w:val="auto"/>
          <w:sz w:val="24"/>
        </w:rPr>
        <w:t xml:space="preserve"> кому попало. Об этом должен знать лишь тот, кто может помочь, и кто заинтересован в ваших успехах.</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5. Воздействие игнорированием. В данном варианте воздействий </w:t>
      </w:r>
      <w:proofErr w:type="gramStart"/>
      <w:r w:rsidRPr="00335A85">
        <w:rPr>
          <w:rFonts w:cs="Times New Roman"/>
          <w:color w:val="auto"/>
          <w:sz w:val="24"/>
        </w:rPr>
        <w:t>высказывания</w:t>
      </w:r>
      <w:proofErr w:type="gramEnd"/>
      <w:r w:rsidRPr="00335A85">
        <w:rPr>
          <w:rFonts w:cs="Times New Roman"/>
          <w:color w:val="auto"/>
          <w:sz w:val="24"/>
        </w:rPr>
        <w:t xml:space="preserve"> по поводу возникших у спортсмена затруднений присутствуют в пренебрежительной форме. Они имеют целью уменьшить их значимость. «Устал? Да все устали, просто не все говорят об этом. Все в одинаковых условиях. Работай и забудь об этом. Усталостью можно </w:t>
      </w:r>
      <w:r w:rsidRPr="00335A85">
        <w:rPr>
          <w:rFonts w:cs="Times New Roman"/>
          <w:color w:val="auto"/>
          <w:sz w:val="24"/>
        </w:rPr>
        <w:lastRenderedPageBreak/>
        <w:t>пренебрегать очень долго и показывать высокий результат именно в условиях усталости. Об этом  говорит вся практика спорта, у тебя достаточно сил для победы».</w:t>
      </w:r>
    </w:p>
    <w:p w:rsidR="00A275EF" w:rsidRPr="00335A85" w:rsidRDefault="00A275EF" w:rsidP="008C513F">
      <w:pPr>
        <w:widowControl/>
        <w:ind w:firstLine="425"/>
        <w:rPr>
          <w:rFonts w:cs="Times New Roman"/>
          <w:color w:val="auto"/>
          <w:sz w:val="24"/>
        </w:rPr>
      </w:pPr>
      <w:r w:rsidRPr="00335A85">
        <w:rPr>
          <w:rFonts w:cs="Times New Roman"/>
          <w:color w:val="auto"/>
          <w:sz w:val="24"/>
        </w:rPr>
        <w:t>6. Воздействия с помощью отвлечения внимания. В данном случае внимание стараются отвлечь от комплекса травмирующих раздражителей. Например, от размышлений по поводу того, хватит ли сил на все раунды боя желательно перейти к обсуждению и составлению плана боя, действий в тех или иных ситуациях.</w:t>
      </w:r>
    </w:p>
    <w:p w:rsidR="00A275EF" w:rsidRPr="00335A85" w:rsidRDefault="00A275EF" w:rsidP="008C513F">
      <w:pPr>
        <w:widowControl/>
        <w:ind w:firstLine="425"/>
        <w:rPr>
          <w:rFonts w:cs="Times New Roman"/>
          <w:color w:val="auto"/>
          <w:sz w:val="24"/>
        </w:rPr>
      </w:pPr>
      <w:r w:rsidRPr="00335A85">
        <w:rPr>
          <w:rFonts w:cs="Times New Roman"/>
          <w:color w:val="auto"/>
          <w:sz w:val="24"/>
        </w:rPr>
        <w:t>7. Воздействия через миросозерцание. Здесь предлагается посмотреть на других людей, вынырнув из сферы своих переживаний, оценить их трудности и отдать отчет в том (признать), что трудности могут быть и бывают более сложные, неприятности большие, удары более сильные, а последствия более тяжелые. Потому нет оснований считать себя в самом тяжелом и безвыходном положении, нет веских оснований для сильных разочарований, переживаний и уныния. «Проигранный бой еще не означает проигранной войны». Данный прием направлен на активацию спортсмена, уменьшение его психологической отгороженности, обособленности, уединения.</w:t>
      </w:r>
    </w:p>
    <w:p w:rsidR="00A275EF" w:rsidRPr="00335A85" w:rsidRDefault="00A275EF" w:rsidP="008C513F">
      <w:pPr>
        <w:widowControl/>
        <w:ind w:firstLine="425"/>
        <w:rPr>
          <w:rFonts w:cs="Times New Roman"/>
          <w:color w:val="auto"/>
          <w:sz w:val="24"/>
        </w:rPr>
      </w:pPr>
      <w:r w:rsidRPr="00335A85">
        <w:rPr>
          <w:rFonts w:cs="Times New Roman"/>
          <w:color w:val="auto"/>
          <w:sz w:val="24"/>
        </w:rPr>
        <w:t>8. Воздействие через доблесть. В данном случае используют самую различную доступную информацию с целью убедить спортсмена в том, что он имеет большие способности и может достичь самых высоких результатов. При этом необходимо как следует трудиться и к своему желанию высоких результатов добавить терпение. В данном случае целью является изменение мнения спортсмена о самом себе.</w:t>
      </w:r>
    </w:p>
    <w:p w:rsidR="00A275EF" w:rsidRPr="00335A85" w:rsidRDefault="00A275EF" w:rsidP="008C513F">
      <w:pPr>
        <w:widowControl/>
        <w:ind w:firstLine="425"/>
        <w:rPr>
          <w:rFonts w:cs="Times New Roman"/>
          <w:color w:val="auto"/>
          <w:sz w:val="24"/>
        </w:rPr>
      </w:pPr>
      <w:r w:rsidRPr="00335A85">
        <w:rPr>
          <w:rFonts w:cs="Times New Roman"/>
          <w:color w:val="auto"/>
          <w:sz w:val="24"/>
        </w:rPr>
        <w:t>9. Активирующие воздействия. Убеждают в необходимости быть активным в спорте, труде, жизни. Подчеркивают, что только такая позиция является достойной и правильной с точки зрения путей достижения высокого результата.</w:t>
      </w:r>
    </w:p>
    <w:p w:rsidR="00A275EF" w:rsidRPr="00335A85" w:rsidRDefault="00A275EF" w:rsidP="008C513F">
      <w:pPr>
        <w:widowControl/>
        <w:ind w:firstLine="425"/>
        <w:rPr>
          <w:rFonts w:cs="Times New Roman"/>
          <w:color w:val="auto"/>
          <w:sz w:val="24"/>
        </w:rPr>
      </w:pPr>
      <w:r w:rsidRPr="00335A85">
        <w:rPr>
          <w:rFonts w:cs="Times New Roman"/>
          <w:color w:val="auto"/>
          <w:sz w:val="24"/>
        </w:rPr>
        <w:t>10. Воздействие посредством выбора позиции. Данный прием применяется в трудных случаях, когда не предполагается благоприятного разрешения ситуации. В этих ситуациях приходится выбирать соответствующую позицию в жизни и в спорте. Выбор позиции помогает человеку преодолеть состояние растерянности, пассивности, у него как бы появляется почва под ногами, устойчивость. «Я знаю, что не готов выбирать этот бой, но мне нужно выйти на ринг и продержаться. Только так я могу стать бойцом и впоследствии рассчитывать на высокий результат, уважение».</w:t>
      </w:r>
    </w:p>
    <w:p w:rsidR="00A275EF" w:rsidRPr="00335A85" w:rsidRDefault="002B2006" w:rsidP="00EC1163">
      <w:pPr>
        <w:pStyle w:val="1"/>
        <w:rPr>
          <w:color w:val="auto"/>
          <w:sz w:val="24"/>
          <w:szCs w:val="24"/>
        </w:rPr>
      </w:pPr>
      <w:bookmarkStart w:id="116" w:name="_Toc16592981"/>
      <w:bookmarkStart w:id="117" w:name="_Toc16596651"/>
      <w:bookmarkStart w:id="118" w:name="_Toc32315647"/>
      <w:bookmarkStart w:id="119" w:name="_Toc32315874"/>
      <w:bookmarkStart w:id="120" w:name="_Toc32316030"/>
      <w:bookmarkStart w:id="121" w:name="_Toc32411195"/>
      <w:r w:rsidRPr="00335A85">
        <w:rPr>
          <w:sz w:val="24"/>
          <w:szCs w:val="24"/>
        </w:rPr>
        <w:t xml:space="preserve">2.6. </w:t>
      </w:r>
      <w:r w:rsidR="00A275EF" w:rsidRPr="00335A85">
        <w:rPr>
          <w:sz w:val="24"/>
          <w:szCs w:val="24"/>
        </w:rPr>
        <w:t>Воспитательная работа</w:t>
      </w:r>
      <w:bookmarkEnd w:id="116"/>
      <w:bookmarkEnd w:id="117"/>
      <w:bookmarkEnd w:id="118"/>
      <w:bookmarkEnd w:id="119"/>
      <w:bookmarkEnd w:id="120"/>
      <w:bookmarkEnd w:id="121"/>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Возрастание роли физической культуры как средства воспитания юных спортсменов обусловливает повышение требований к воспитательной работе в спортивных школах.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они – итог комплексного влияния всех факторов социальной системы воспитания, в том числе: семьи, образовательной школы, коллектива педагогов.</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Основная цель политики государства в области физической культуры и спорта – оздоровление нации, формирование признаков здорового образа жизни населения, воспитание здорового, гармоничного, физически крепкого поколения.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Воспитание юных спортсменов</w:t>
      </w:r>
      <w:r w:rsidR="009D4E1D" w:rsidRPr="00335A85">
        <w:rPr>
          <w:rFonts w:cs="Times New Roman"/>
          <w:sz w:val="24"/>
          <w:lang w:val="uk-UA"/>
        </w:rPr>
        <w:t xml:space="preserve"> </w:t>
      </w:r>
      <w:r w:rsidRPr="00335A85">
        <w:rPr>
          <w:rFonts w:cs="Times New Roman"/>
          <w:sz w:val="24"/>
        </w:rPr>
        <w:t>– есть процесс целенаправленного и организованного воздействия тренеров, представителей спортивных школ, руководителей спорта в регионах и общественных организаций на сознание, чувства, волю спортсменов и на спортивные коллективы в целях развития у них высоких эмоционально-волевых и морально-патриотических качеств, обеспечивающих успешное выступление в спортивных соревнованиях.</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lastRenderedPageBreak/>
        <w:t xml:space="preserve">Важную роль в нравственном воспитании юных спортсменов играет непосредственно спортивная деятельность, которая </w:t>
      </w:r>
      <w:proofErr w:type="gramStart"/>
      <w:r w:rsidRPr="00335A85">
        <w:rPr>
          <w:rFonts w:cs="Times New Roman"/>
          <w:sz w:val="24"/>
        </w:rPr>
        <w:t>представляет большие возможности</w:t>
      </w:r>
      <w:proofErr w:type="gramEnd"/>
      <w:r w:rsidRPr="00335A85">
        <w:rPr>
          <w:rFonts w:cs="Times New Roman"/>
          <w:sz w:val="24"/>
        </w:rPr>
        <w:t xml:space="preserve"> для воспитания всех этих качеств.</w:t>
      </w:r>
    </w:p>
    <w:p w:rsidR="00A275EF" w:rsidRPr="00335A85" w:rsidRDefault="00A275EF" w:rsidP="008C513F">
      <w:pPr>
        <w:shd w:val="clear" w:color="auto" w:fill="FFFFFF"/>
        <w:autoSpaceDE w:val="0"/>
        <w:autoSpaceDN w:val="0"/>
        <w:adjustRightInd w:val="0"/>
        <w:ind w:firstLine="425"/>
        <w:rPr>
          <w:rFonts w:cs="Times New Roman"/>
          <w:i/>
          <w:color w:val="auto"/>
          <w:sz w:val="24"/>
        </w:rPr>
      </w:pPr>
      <w:proofErr w:type="gramStart"/>
      <w:r w:rsidRPr="00335A85">
        <w:rPr>
          <w:rFonts w:cs="Times New Roman"/>
          <w:i/>
          <w:sz w:val="24"/>
        </w:rPr>
        <w:t>Главные направления воспитательного процесса:</w:t>
      </w:r>
      <w:proofErr w:type="gramEnd"/>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xml:space="preserve">– </w:t>
      </w:r>
      <w:proofErr w:type="gramStart"/>
      <w:r w:rsidRPr="00335A85">
        <w:rPr>
          <w:rFonts w:cs="Times New Roman"/>
          <w:sz w:val="24"/>
        </w:rPr>
        <w:t>государственно-патриотическое</w:t>
      </w:r>
      <w:proofErr w:type="gramEnd"/>
      <w:r w:rsidRPr="00335A85">
        <w:rPr>
          <w:rFonts w:cs="Times New Roman"/>
          <w:sz w:val="24"/>
        </w:rPr>
        <w:t xml:space="preserve"> (формирует патриотизм, верность Отечеству);</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нравственное (вырабатывает чувство долга, честь, совесть, уважение, доброту);</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профессиональные качества (волевые, физические);</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 </w:t>
      </w:r>
      <w:proofErr w:type="gramStart"/>
      <w:r w:rsidRPr="00335A85">
        <w:rPr>
          <w:rFonts w:cs="Times New Roman"/>
          <w:sz w:val="24"/>
        </w:rPr>
        <w:t>социально-патриотические</w:t>
      </w:r>
      <w:proofErr w:type="gramEnd"/>
      <w:r w:rsidRPr="00335A85">
        <w:rPr>
          <w:rFonts w:cs="Times New Roman"/>
          <w:sz w:val="24"/>
        </w:rPr>
        <w:t xml:space="preserve"> (воспитывает коллективизм, уважение к спортсменам других национальностей);</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 </w:t>
      </w:r>
      <w:proofErr w:type="gramStart"/>
      <w:r w:rsidRPr="00335A85">
        <w:rPr>
          <w:rFonts w:cs="Times New Roman"/>
          <w:sz w:val="24"/>
        </w:rPr>
        <w:t>социально-правовое</w:t>
      </w:r>
      <w:proofErr w:type="gramEnd"/>
      <w:r w:rsidRPr="00335A85">
        <w:rPr>
          <w:rFonts w:cs="Times New Roman"/>
          <w:sz w:val="24"/>
        </w:rPr>
        <w:t xml:space="preserve"> (воспитывает законопослушность);</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 </w:t>
      </w:r>
      <w:proofErr w:type="gramStart"/>
      <w:r w:rsidRPr="00335A85">
        <w:rPr>
          <w:rFonts w:cs="Times New Roman"/>
          <w:sz w:val="24"/>
        </w:rPr>
        <w:t>социально-психологическое</w:t>
      </w:r>
      <w:proofErr w:type="gramEnd"/>
      <w:r w:rsidRPr="00335A85">
        <w:rPr>
          <w:rFonts w:cs="Times New Roman"/>
          <w:sz w:val="24"/>
        </w:rPr>
        <w:t xml:space="preserve"> (формирует положительный морально-психологический климат в спортивном коллективе).</w:t>
      </w:r>
    </w:p>
    <w:p w:rsidR="00A275EF" w:rsidRPr="00335A85" w:rsidRDefault="00A275EF" w:rsidP="008C513F">
      <w:pPr>
        <w:shd w:val="clear" w:color="auto" w:fill="FFFFFF"/>
        <w:autoSpaceDE w:val="0"/>
        <w:autoSpaceDN w:val="0"/>
        <w:adjustRightInd w:val="0"/>
        <w:ind w:firstLine="425"/>
        <w:rPr>
          <w:rFonts w:cs="Times New Roman"/>
          <w:b/>
          <w:color w:val="auto"/>
          <w:sz w:val="24"/>
        </w:rPr>
      </w:pPr>
      <w:r w:rsidRPr="00335A85">
        <w:rPr>
          <w:rFonts w:cs="Times New Roman"/>
          <w:b/>
          <w:sz w:val="24"/>
        </w:rPr>
        <w:t>Основные задачи воспитания: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мировоззренческая подготовка (понимание целей и задач подготовки к ответственным соревнованиям, ценностного отношения к таким понятиям, как Отечество, честь, совесть);</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приобщение спортсменов к истории, традициям, культурным ценностям Отечества, своего вида спорта, формирование потребности в их приумножении;</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преданность идеалам Отечества (развитие таких качеств личности у спортсменов, как умение самоотверженно вести спортивную борьбу в любых условиях за выполнение поставленной задачи в конкретном соревновании);</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развитие стремления следовать нормам гуманистической морали, культуры межличностных отношений, уважения к товарищам по команде независимо от их национальности и вероисповедания;</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формирование убежденности в необходимости спортивной дисциплины,</w:t>
      </w:r>
      <w:r w:rsidR="009756FB" w:rsidRPr="00335A85">
        <w:rPr>
          <w:rFonts w:cs="Times New Roman"/>
          <w:sz w:val="24"/>
        </w:rPr>
        <w:t xml:space="preserve"> спортивной этики,</w:t>
      </w:r>
      <w:r w:rsidRPr="00335A85">
        <w:rPr>
          <w:rFonts w:cs="Times New Roman"/>
          <w:sz w:val="24"/>
        </w:rPr>
        <w:t xml:space="preserve"> выполнения требований тренера;</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развитие потребности в здоровом образе жизни, готовности и способности переносить большие физические и психические нагрузки.</w:t>
      </w:r>
    </w:p>
    <w:p w:rsidR="00A275EF" w:rsidRPr="00335A85" w:rsidRDefault="005C69B6" w:rsidP="00EC1163">
      <w:pPr>
        <w:pStyle w:val="1"/>
        <w:rPr>
          <w:sz w:val="24"/>
          <w:szCs w:val="24"/>
        </w:rPr>
      </w:pPr>
      <w:bookmarkStart w:id="122" w:name="_Toc16592982"/>
      <w:bookmarkStart w:id="123" w:name="_Toc16596652"/>
      <w:bookmarkStart w:id="124" w:name="_Toc32315648"/>
      <w:bookmarkStart w:id="125" w:name="_Toc32315875"/>
      <w:bookmarkStart w:id="126" w:name="_Toc32316031"/>
      <w:bookmarkStart w:id="127" w:name="_Toc32411196"/>
      <w:r w:rsidRPr="00335A85">
        <w:rPr>
          <w:sz w:val="24"/>
          <w:szCs w:val="24"/>
        </w:rPr>
        <w:t xml:space="preserve">2.7. </w:t>
      </w:r>
      <w:r w:rsidR="00A275EF" w:rsidRPr="00335A85">
        <w:rPr>
          <w:sz w:val="24"/>
          <w:szCs w:val="24"/>
        </w:rPr>
        <w:t>Питание, восстановительные средства и мероприятия</w:t>
      </w:r>
      <w:bookmarkEnd w:id="122"/>
      <w:bookmarkEnd w:id="123"/>
      <w:bookmarkEnd w:id="124"/>
      <w:bookmarkEnd w:id="125"/>
      <w:bookmarkEnd w:id="126"/>
      <w:bookmarkEnd w:id="127"/>
      <w:r w:rsidR="00A275EF" w:rsidRPr="00335A85">
        <w:rPr>
          <w:sz w:val="24"/>
          <w:szCs w:val="24"/>
        </w:rPr>
        <w:t xml:space="preserve"> </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b/>
          <w:sz w:val="24"/>
        </w:rPr>
        <w:t>Рациональное питание.</w:t>
      </w:r>
      <w:r w:rsidRPr="00335A85">
        <w:rPr>
          <w:rFonts w:cs="Times New Roman"/>
          <w:sz w:val="24"/>
        </w:rPr>
        <w:t xml:space="preserve"> Объем и направленность тренировочных и соревновательных нагрузок обуславливают особенности потребностей организма спортсмена в пищевых веществах как источников энергии. Различают три компонента энергообеспечения: </w:t>
      </w:r>
      <w:proofErr w:type="spellStart"/>
      <w:r w:rsidRPr="00335A85">
        <w:rPr>
          <w:rFonts w:cs="Times New Roman"/>
          <w:sz w:val="24"/>
        </w:rPr>
        <w:t>алактатный</w:t>
      </w:r>
      <w:proofErr w:type="spellEnd"/>
      <w:r w:rsidRPr="00335A85">
        <w:rPr>
          <w:rFonts w:cs="Times New Roman"/>
          <w:sz w:val="24"/>
        </w:rPr>
        <w:t xml:space="preserve">, </w:t>
      </w:r>
      <w:proofErr w:type="spellStart"/>
      <w:r w:rsidRPr="00335A85">
        <w:rPr>
          <w:rFonts w:cs="Times New Roman"/>
          <w:sz w:val="24"/>
        </w:rPr>
        <w:t>гликолитический</w:t>
      </w:r>
      <w:proofErr w:type="spellEnd"/>
      <w:r w:rsidRPr="00335A85">
        <w:rPr>
          <w:rFonts w:cs="Times New Roman"/>
          <w:sz w:val="24"/>
        </w:rPr>
        <w:t xml:space="preserve"> и </w:t>
      </w:r>
      <w:proofErr w:type="gramStart"/>
      <w:r w:rsidRPr="00335A85">
        <w:rPr>
          <w:rFonts w:cs="Times New Roman"/>
          <w:sz w:val="24"/>
        </w:rPr>
        <w:t>аэробный</w:t>
      </w:r>
      <w:proofErr w:type="gramEnd"/>
      <w:r w:rsidRPr="00335A85">
        <w:rPr>
          <w:rFonts w:cs="Times New Roman"/>
          <w:sz w:val="24"/>
        </w:rPr>
        <w:t xml:space="preserve">. Они связаны с интенсивностью, продолжительностью и другими особенностями выполняемой работы. Рацион </w:t>
      </w:r>
      <w:proofErr w:type="spellStart"/>
      <w:r w:rsidRPr="00335A85">
        <w:rPr>
          <w:rFonts w:cs="Times New Roman"/>
          <w:sz w:val="24"/>
        </w:rPr>
        <w:t>кикбоксера</w:t>
      </w:r>
      <w:proofErr w:type="spellEnd"/>
      <w:r w:rsidRPr="00335A85">
        <w:rPr>
          <w:rFonts w:cs="Times New Roman"/>
          <w:sz w:val="24"/>
        </w:rPr>
        <w:t xml:space="preserve"> должен быть достаточно калорийным. В общем количестве потребляемых калорий доля белков должна составлять 15%, жиров 25% углеводов 60%.</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xml:space="preserve">Подбор пищевых продуктов на отдельные приемы пищи зависит от того, когда она принимается (до и после физической нагрузки). Рациональное питание обеспечивается правильным распределением пищи в течение дня. При двухразовых тренировках рекомендуется следующее распределение калорийности суточного рациона: </w:t>
      </w:r>
    </w:p>
    <w:p w:rsidR="00DD542E" w:rsidRPr="00335A85" w:rsidRDefault="00DD542E" w:rsidP="008C513F">
      <w:pPr>
        <w:shd w:val="clear" w:color="auto" w:fill="FFFFFF"/>
        <w:autoSpaceDE w:val="0"/>
        <w:autoSpaceDN w:val="0"/>
        <w:adjustRightInd w:val="0"/>
        <w:ind w:firstLine="425"/>
        <w:rPr>
          <w:rFonts w:cs="Times New Roman"/>
          <w:sz w:val="24"/>
        </w:rPr>
      </w:pP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1) первый завтрак – 5%</w:t>
      </w:r>
      <w:r w:rsidRPr="00335A85">
        <w:rPr>
          <w:rFonts w:cs="Times New Roman"/>
          <w:sz w:val="24"/>
        </w:rPr>
        <w:tab/>
      </w:r>
      <w:r w:rsidRPr="00335A85">
        <w:rPr>
          <w:rFonts w:cs="Times New Roman"/>
          <w:sz w:val="24"/>
        </w:rPr>
        <w:tab/>
      </w:r>
      <w:r w:rsidRPr="00335A85">
        <w:rPr>
          <w:rFonts w:cs="Times New Roman"/>
          <w:sz w:val="24"/>
        </w:rPr>
        <w:tab/>
      </w:r>
      <w:r w:rsidR="004E0043" w:rsidRPr="00335A85">
        <w:rPr>
          <w:rFonts w:cs="Times New Roman"/>
          <w:sz w:val="24"/>
        </w:rPr>
        <w:tab/>
      </w:r>
      <w:r w:rsidR="004E0043" w:rsidRPr="00335A85">
        <w:rPr>
          <w:rFonts w:cs="Times New Roman"/>
          <w:sz w:val="24"/>
        </w:rPr>
        <w:tab/>
      </w:r>
      <w:r w:rsidR="00EC55FA">
        <w:rPr>
          <w:rFonts w:cs="Times New Roman"/>
          <w:sz w:val="24"/>
        </w:rPr>
        <w:t xml:space="preserve">         </w:t>
      </w:r>
      <w:r w:rsidRPr="00335A85">
        <w:rPr>
          <w:rFonts w:cs="Times New Roman"/>
          <w:sz w:val="24"/>
        </w:rPr>
        <w:t>5) обед – 35%</w:t>
      </w:r>
    </w:p>
    <w:p w:rsidR="00A275EF" w:rsidRPr="00335A85" w:rsidRDefault="004E0043" w:rsidP="008C513F">
      <w:pPr>
        <w:shd w:val="clear" w:color="auto" w:fill="FFFFFF"/>
        <w:tabs>
          <w:tab w:val="left" w:pos="4022"/>
        </w:tabs>
        <w:autoSpaceDE w:val="0"/>
        <w:autoSpaceDN w:val="0"/>
        <w:adjustRightInd w:val="0"/>
        <w:ind w:firstLine="425"/>
        <w:rPr>
          <w:rFonts w:cs="Times New Roman"/>
          <w:color w:val="auto"/>
          <w:sz w:val="24"/>
        </w:rPr>
      </w:pPr>
      <w:r w:rsidRPr="00335A85">
        <w:rPr>
          <w:rFonts w:cs="Times New Roman"/>
          <w:sz w:val="24"/>
        </w:rPr>
        <w:t>2) зарядка</w:t>
      </w:r>
      <w:r w:rsidRPr="00335A85">
        <w:rPr>
          <w:rFonts w:cs="Times New Roman"/>
          <w:sz w:val="24"/>
        </w:rPr>
        <w:tab/>
      </w:r>
      <w:r w:rsidRPr="00335A85">
        <w:rPr>
          <w:rFonts w:cs="Times New Roman"/>
          <w:sz w:val="24"/>
        </w:rPr>
        <w:tab/>
      </w:r>
      <w:r w:rsidR="00A275EF" w:rsidRPr="00335A85">
        <w:rPr>
          <w:rFonts w:cs="Times New Roman"/>
          <w:sz w:val="24"/>
        </w:rPr>
        <w:tab/>
        <w:t>6) полдник – 5%</w:t>
      </w:r>
    </w:p>
    <w:p w:rsidR="00A275EF" w:rsidRPr="00335A85" w:rsidRDefault="00A275EF" w:rsidP="008C513F">
      <w:pPr>
        <w:shd w:val="clear" w:color="auto" w:fill="FFFFFF"/>
        <w:tabs>
          <w:tab w:val="left" w:pos="4027"/>
        </w:tabs>
        <w:autoSpaceDE w:val="0"/>
        <w:autoSpaceDN w:val="0"/>
        <w:adjustRightInd w:val="0"/>
        <w:ind w:firstLine="425"/>
        <w:rPr>
          <w:rFonts w:cs="Times New Roman"/>
          <w:color w:val="auto"/>
          <w:sz w:val="24"/>
        </w:rPr>
      </w:pPr>
      <w:r w:rsidRPr="00335A85">
        <w:rPr>
          <w:rFonts w:cs="Times New Roman"/>
          <w:sz w:val="24"/>
        </w:rPr>
        <w:t>3) второй завтрак – 25%</w:t>
      </w:r>
      <w:r w:rsidRPr="00335A85">
        <w:rPr>
          <w:rFonts w:cs="Times New Roman"/>
          <w:sz w:val="24"/>
        </w:rPr>
        <w:tab/>
      </w:r>
      <w:r w:rsidRPr="00335A85">
        <w:rPr>
          <w:rFonts w:cs="Times New Roman"/>
          <w:sz w:val="24"/>
        </w:rPr>
        <w:tab/>
      </w:r>
      <w:r w:rsidRPr="00335A85">
        <w:rPr>
          <w:rFonts w:cs="Times New Roman"/>
          <w:sz w:val="24"/>
        </w:rPr>
        <w:tab/>
        <w:t>7) вечерняя тренировка</w:t>
      </w:r>
    </w:p>
    <w:p w:rsidR="00A275EF" w:rsidRPr="00335A85" w:rsidRDefault="00A275EF" w:rsidP="008C513F">
      <w:pPr>
        <w:shd w:val="clear" w:color="auto" w:fill="FFFFFF"/>
        <w:tabs>
          <w:tab w:val="left" w:pos="4022"/>
        </w:tabs>
        <w:autoSpaceDE w:val="0"/>
        <w:autoSpaceDN w:val="0"/>
        <w:adjustRightInd w:val="0"/>
        <w:ind w:firstLine="425"/>
        <w:rPr>
          <w:rFonts w:cs="Times New Roman"/>
          <w:color w:val="auto"/>
          <w:sz w:val="24"/>
        </w:rPr>
      </w:pPr>
      <w:r w:rsidRPr="00335A85">
        <w:rPr>
          <w:rFonts w:cs="Times New Roman"/>
          <w:sz w:val="24"/>
        </w:rPr>
        <w:t>4) дневная тренировка</w:t>
      </w:r>
      <w:r w:rsidRPr="00335A85">
        <w:rPr>
          <w:rFonts w:cs="Times New Roman"/>
          <w:sz w:val="24"/>
        </w:rPr>
        <w:tab/>
      </w:r>
      <w:r w:rsidRPr="00335A85">
        <w:rPr>
          <w:rFonts w:cs="Times New Roman"/>
          <w:sz w:val="24"/>
        </w:rPr>
        <w:tab/>
      </w:r>
      <w:r w:rsidRPr="00335A85">
        <w:rPr>
          <w:rFonts w:cs="Times New Roman"/>
          <w:sz w:val="24"/>
        </w:rPr>
        <w:tab/>
        <w:t>8) ужин – 30%</w:t>
      </w:r>
    </w:p>
    <w:p w:rsidR="00DD542E" w:rsidRPr="00335A85" w:rsidRDefault="00DD542E" w:rsidP="00DD542E">
      <w:pPr>
        <w:shd w:val="clear" w:color="auto" w:fill="FFFFFF"/>
        <w:autoSpaceDE w:val="0"/>
        <w:autoSpaceDN w:val="0"/>
        <w:adjustRightInd w:val="0"/>
        <w:ind w:firstLine="425"/>
        <w:jc w:val="center"/>
        <w:rPr>
          <w:rFonts w:cs="Times New Roman"/>
          <w:b/>
          <w:bCs/>
          <w:sz w:val="24"/>
        </w:rPr>
      </w:pPr>
    </w:p>
    <w:p w:rsidR="00DD542E" w:rsidRPr="00335A85" w:rsidRDefault="005C69B6" w:rsidP="00DD542E">
      <w:pPr>
        <w:shd w:val="clear" w:color="auto" w:fill="FFFFFF"/>
        <w:autoSpaceDE w:val="0"/>
        <w:autoSpaceDN w:val="0"/>
        <w:adjustRightInd w:val="0"/>
        <w:ind w:firstLine="425"/>
        <w:jc w:val="center"/>
        <w:rPr>
          <w:rFonts w:cs="Times New Roman"/>
          <w:b/>
          <w:bCs/>
          <w:sz w:val="24"/>
        </w:rPr>
      </w:pPr>
      <w:r w:rsidRPr="00335A85">
        <w:rPr>
          <w:rFonts w:cs="Times New Roman"/>
          <w:b/>
          <w:bCs/>
          <w:sz w:val="24"/>
        </w:rPr>
        <w:lastRenderedPageBreak/>
        <w:t xml:space="preserve">2.7.1. </w:t>
      </w:r>
      <w:r w:rsidR="00A275EF" w:rsidRPr="00335A85">
        <w:rPr>
          <w:rFonts w:cs="Times New Roman"/>
          <w:b/>
          <w:bCs/>
          <w:sz w:val="24"/>
        </w:rPr>
        <w:t>Восстанов</w:t>
      </w:r>
      <w:r w:rsidR="00DD542E" w:rsidRPr="00335A85">
        <w:rPr>
          <w:rFonts w:cs="Times New Roman"/>
          <w:b/>
          <w:bCs/>
          <w:sz w:val="24"/>
        </w:rPr>
        <w:t>ительные средства и мероприятия</w:t>
      </w:r>
    </w:p>
    <w:p w:rsidR="00DD542E" w:rsidRPr="00335A85" w:rsidRDefault="00DD542E" w:rsidP="00DD542E">
      <w:pPr>
        <w:shd w:val="clear" w:color="auto" w:fill="FFFFFF"/>
        <w:autoSpaceDE w:val="0"/>
        <w:autoSpaceDN w:val="0"/>
        <w:adjustRightInd w:val="0"/>
        <w:ind w:firstLine="425"/>
        <w:jc w:val="center"/>
        <w:rPr>
          <w:rFonts w:cs="Times New Roman"/>
          <w:b/>
          <w:bCs/>
          <w:sz w:val="24"/>
        </w:rPr>
      </w:pP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 практике спортивной тренировки широкое распространение получили суховоздушные бани – сауны. Пребывание в сауне (при температуре 70</w:t>
      </w:r>
      <w:proofErr w:type="gramStart"/>
      <w:r w:rsidRPr="00335A85">
        <w:rPr>
          <w:rFonts w:cs="Times New Roman"/>
          <w:sz w:val="24"/>
        </w:rPr>
        <w:t>°С</w:t>
      </w:r>
      <w:proofErr w:type="gramEnd"/>
      <w:r w:rsidRPr="00335A85">
        <w:rPr>
          <w:rFonts w:cs="Times New Roman"/>
          <w:sz w:val="24"/>
        </w:rPr>
        <w:t xml:space="preserve"> и относительной влажности 10–15%), без предварительной физической нагрузки должно быть не более 30–35 мин, а с предварительной нагрузкой (тренировка или соревнование) – не более 20–25 мин. Пребывание в сауне более 30 мин при 90–100°С нежелательно, так как может вызвать отрицательные сдвиги в функциональном состоянии нервно-мышечного аппарата. Оптимальное время разового пребывания в сауне может быть определенно по частоте пульса, который не должен повышаться к концу захода на 150-160% по отношению </w:t>
      </w:r>
      <w:proofErr w:type="gramStart"/>
      <w:r w:rsidRPr="00335A85">
        <w:rPr>
          <w:rFonts w:cs="Times New Roman"/>
          <w:sz w:val="24"/>
        </w:rPr>
        <w:t>к</w:t>
      </w:r>
      <w:proofErr w:type="gramEnd"/>
      <w:r w:rsidRPr="00335A85">
        <w:rPr>
          <w:rFonts w:cs="Times New Roman"/>
          <w:sz w:val="24"/>
        </w:rPr>
        <w:t xml:space="preserve"> исходному.</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b/>
          <w:sz w:val="24"/>
        </w:rPr>
        <w:t>Массаж.</w:t>
      </w:r>
      <w:r w:rsidRPr="00335A85">
        <w:rPr>
          <w:rFonts w:cs="Times New Roman"/>
          <w:sz w:val="24"/>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та или иная конкретная методика восстановительного массажа.</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но безболезненным. Основной прием – разминание (до 80% времени). После легких нагрузок оптимальная продолжительность массажа составляет 5–10 мин, после средних – 10–15 мин, после тяжелых – 15–20 мин, после максимальных – 20–25 мин.</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xml:space="preserve">Массаж может быть мероприятием оперативного восстановления. </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Восстановительные мероприятия могут проводиться с целью восстановления после нагрузки отдельного занятия, с целью подготовки к следующей нагрузке: </w:t>
      </w:r>
      <w:proofErr w:type="spellStart"/>
      <w:r w:rsidRPr="00335A85">
        <w:rPr>
          <w:rFonts w:cs="Times New Roman"/>
          <w:color w:val="auto"/>
          <w:sz w:val="24"/>
        </w:rPr>
        <w:t>общетонизирующие</w:t>
      </w:r>
      <w:proofErr w:type="spellEnd"/>
      <w:r w:rsidRPr="00335A85">
        <w:rPr>
          <w:rFonts w:cs="Times New Roman"/>
          <w:color w:val="auto"/>
          <w:sz w:val="24"/>
        </w:rPr>
        <w:t xml:space="preserve"> процедуры, восстановительные ванны (хвойные, эвкалиптовые). </w:t>
      </w:r>
    </w:p>
    <w:p w:rsidR="00A275EF" w:rsidRPr="00335A85" w:rsidRDefault="004168A5" w:rsidP="008C513F">
      <w:pPr>
        <w:shd w:val="clear" w:color="auto" w:fill="FFFFFF"/>
        <w:autoSpaceDE w:val="0"/>
        <w:autoSpaceDN w:val="0"/>
        <w:adjustRightInd w:val="0"/>
        <w:ind w:firstLine="425"/>
        <w:rPr>
          <w:rFonts w:cs="Times New Roman"/>
          <w:sz w:val="24"/>
        </w:rPr>
      </w:pPr>
      <w:r w:rsidRPr="00335A85">
        <w:rPr>
          <w:rFonts w:cs="Times New Roman"/>
          <w:b/>
          <w:sz w:val="24"/>
        </w:rPr>
        <w:t xml:space="preserve">2.7.2. </w:t>
      </w:r>
      <w:r w:rsidR="00A275EF" w:rsidRPr="00335A85">
        <w:rPr>
          <w:rFonts w:cs="Times New Roman"/>
          <w:b/>
          <w:sz w:val="24"/>
        </w:rPr>
        <w:t>Фармакологические средства восстановления и витамины.</w:t>
      </w:r>
      <w:r w:rsidR="00A275EF" w:rsidRPr="00335A85">
        <w:rPr>
          <w:rFonts w:cs="Times New Roman"/>
          <w:sz w:val="24"/>
        </w:rPr>
        <w:t xml:space="preserve"> Фармакологическое регулирование адаптационных возможностей спортсменов должно проводиться строго индивидуально.</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Основные принципы применения фармакологических средств восстановления.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w:t>
      </w:r>
    </w:p>
    <w:p w:rsidR="00A275EF" w:rsidRPr="00335A85" w:rsidRDefault="00A275EF" w:rsidP="008C513F">
      <w:pPr>
        <w:numPr>
          <w:ilvl w:val="0"/>
          <w:numId w:val="9"/>
        </w:numPr>
        <w:shd w:val="clear" w:color="auto" w:fill="FFFFFF"/>
        <w:tabs>
          <w:tab w:val="left" w:pos="605"/>
        </w:tabs>
        <w:autoSpaceDE w:val="0"/>
        <w:autoSpaceDN w:val="0"/>
        <w:adjustRightInd w:val="0"/>
        <w:ind w:firstLine="425"/>
        <w:rPr>
          <w:rFonts w:cs="Times New Roman"/>
          <w:sz w:val="24"/>
        </w:rPr>
      </w:pPr>
      <w:r w:rsidRPr="00335A85">
        <w:rPr>
          <w:rFonts w:cs="Times New Roman"/>
          <w:sz w:val="24"/>
        </w:rPr>
        <w:t>Необходима предварительная проверка индивидуальной переносимости препарата.</w:t>
      </w:r>
    </w:p>
    <w:p w:rsidR="00A275EF" w:rsidRPr="00335A85" w:rsidRDefault="00A275EF" w:rsidP="008C513F">
      <w:pPr>
        <w:numPr>
          <w:ilvl w:val="0"/>
          <w:numId w:val="9"/>
        </w:numPr>
        <w:shd w:val="clear" w:color="auto" w:fill="FFFFFF"/>
        <w:tabs>
          <w:tab w:val="left" w:pos="605"/>
        </w:tabs>
        <w:autoSpaceDE w:val="0"/>
        <w:autoSpaceDN w:val="0"/>
        <w:adjustRightInd w:val="0"/>
        <w:ind w:firstLine="425"/>
        <w:rPr>
          <w:rFonts w:cs="Times New Roman"/>
          <w:sz w:val="24"/>
        </w:rPr>
      </w:pPr>
      <w:r w:rsidRPr="00335A85">
        <w:rPr>
          <w:rFonts w:cs="Times New Roman"/>
          <w:sz w:val="24"/>
        </w:rPr>
        <w:t>Продолжительное непрерывное применение препарата приводит к привыканию организма к данному лекарственному средству, что обуславливает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w:t>
      </w:r>
    </w:p>
    <w:p w:rsidR="00A275EF" w:rsidRPr="00335A85" w:rsidRDefault="00A275EF" w:rsidP="008C513F">
      <w:pPr>
        <w:numPr>
          <w:ilvl w:val="0"/>
          <w:numId w:val="9"/>
        </w:numPr>
        <w:shd w:val="clear" w:color="auto" w:fill="FFFFFF"/>
        <w:tabs>
          <w:tab w:val="left" w:pos="605"/>
        </w:tabs>
        <w:autoSpaceDE w:val="0"/>
        <w:autoSpaceDN w:val="0"/>
        <w:adjustRightInd w:val="0"/>
        <w:ind w:firstLine="425"/>
        <w:rPr>
          <w:rFonts w:cs="Times New Roman"/>
          <w:sz w:val="24"/>
        </w:rPr>
      </w:pPr>
      <w:r w:rsidRPr="00335A85">
        <w:rPr>
          <w:rFonts w:cs="Times New Roman"/>
          <w:sz w:val="24"/>
        </w:rPr>
        <w:t>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w:t>
      </w:r>
    </w:p>
    <w:p w:rsidR="00A275EF" w:rsidRPr="00335A85" w:rsidRDefault="00A275EF" w:rsidP="008C513F">
      <w:pPr>
        <w:numPr>
          <w:ilvl w:val="0"/>
          <w:numId w:val="9"/>
        </w:numPr>
        <w:shd w:val="clear" w:color="auto" w:fill="FFFFFF"/>
        <w:tabs>
          <w:tab w:val="left" w:pos="605"/>
        </w:tabs>
        <w:autoSpaceDE w:val="0"/>
        <w:autoSpaceDN w:val="0"/>
        <w:adjustRightInd w:val="0"/>
        <w:ind w:firstLine="425"/>
        <w:rPr>
          <w:rFonts w:cs="Times New Roman"/>
          <w:sz w:val="24"/>
        </w:rPr>
      </w:pPr>
      <w:r w:rsidRPr="00335A85">
        <w:rPr>
          <w:rFonts w:cs="Times New Roman"/>
          <w:sz w:val="24"/>
        </w:rPr>
        <w:t>Недопустимо использование фармакологических средств восстановления (кроме витаминов и препаратов, назначенных врачом для лечения) в пубертатный период развития организма юного спортсмена.</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Для устранения витаминного дефицита (табл. 2</w:t>
      </w:r>
      <w:r w:rsidR="00283F2B" w:rsidRPr="00335A85">
        <w:rPr>
          <w:rFonts w:cs="Times New Roman"/>
          <w:sz w:val="24"/>
        </w:rPr>
        <w:t>5</w:t>
      </w:r>
      <w:r w:rsidRPr="00335A85">
        <w:rPr>
          <w:rFonts w:cs="Times New Roman"/>
          <w:sz w:val="24"/>
        </w:rPr>
        <w:t xml:space="preserve">) используются поливитаминные </w:t>
      </w:r>
      <w:r w:rsidRPr="00335A85">
        <w:rPr>
          <w:rFonts w:cs="Times New Roman"/>
          <w:sz w:val="24"/>
        </w:rPr>
        <w:lastRenderedPageBreak/>
        <w:t>комплексы. Содержащие основные витамины в оптимальных сочетаниях. Наиболее доступны и эффективны геронтологические поливитаминные препараты «</w:t>
      </w:r>
      <w:proofErr w:type="spellStart"/>
      <w:r w:rsidRPr="00335A85">
        <w:rPr>
          <w:rFonts w:cs="Times New Roman"/>
          <w:sz w:val="24"/>
        </w:rPr>
        <w:t>Ундевит</w:t>
      </w:r>
      <w:proofErr w:type="spellEnd"/>
      <w:r w:rsidRPr="00335A85">
        <w:rPr>
          <w:rFonts w:cs="Times New Roman"/>
          <w:sz w:val="24"/>
        </w:rPr>
        <w:t>» и «</w:t>
      </w:r>
      <w:proofErr w:type="spellStart"/>
      <w:r w:rsidRPr="00335A85">
        <w:rPr>
          <w:rFonts w:cs="Times New Roman"/>
          <w:sz w:val="24"/>
        </w:rPr>
        <w:t>Декамевит</w:t>
      </w:r>
      <w:proofErr w:type="spellEnd"/>
      <w:r w:rsidRPr="00335A85">
        <w:rPr>
          <w:rFonts w:cs="Times New Roman"/>
          <w:sz w:val="24"/>
        </w:rPr>
        <w:t>», а также специально разработанные для применения при значительных физических нагрузках витаминные комплексы «</w:t>
      </w:r>
      <w:proofErr w:type="spellStart"/>
      <w:r w:rsidRPr="00335A85">
        <w:rPr>
          <w:rFonts w:cs="Times New Roman"/>
          <w:sz w:val="24"/>
        </w:rPr>
        <w:t>Аэровит</w:t>
      </w:r>
      <w:proofErr w:type="spellEnd"/>
      <w:r w:rsidRPr="00335A85">
        <w:rPr>
          <w:rFonts w:cs="Times New Roman"/>
          <w:sz w:val="24"/>
        </w:rPr>
        <w:t>» и «</w:t>
      </w:r>
      <w:proofErr w:type="spellStart"/>
      <w:r w:rsidRPr="00335A85">
        <w:rPr>
          <w:rFonts w:cs="Times New Roman"/>
          <w:sz w:val="24"/>
        </w:rPr>
        <w:t>Комплевит</w:t>
      </w:r>
      <w:proofErr w:type="spellEnd"/>
      <w:r w:rsidRPr="00335A85">
        <w:rPr>
          <w:rFonts w:cs="Times New Roman"/>
          <w:sz w:val="24"/>
        </w:rPr>
        <w:t>». Из зарубежных препаратов можно отметить «</w:t>
      </w:r>
      <w:proofErr w:type="spellStart"/>
      <w:r w:rsidRPr="00335A85">
        <w:rPr>
          <w:rFonts w:cs="Times New Roman"/>
          <w:sz w:val="24"/>
        </w:rPr>
        <w:t>Супрадин-рош</w:t>
      </w:r>
      <w:proofErr w:type="spellEnd"/>
      <w:r w:rsidRPr="00335A85">
        <w:rPr>
          <w:rFonts w:cs="Times New Roman"/>
          <w:sz w:val="24"/>
        </w:rPr>
        <w:t>» (Швейцария).</w:t>
      </w:r>
    </w:p>
    <w:p w:rsidR="00A275EF" w:rsidRPr="00335A85" w:rsidRDefault="00A275EF" w:rsidP="00283F2B">
      <w:pPr>
        <w:pStyle w:val="af3"/>
        <w:ind w:left="0"/>
        <w:jc w:val="right"/>
        <w:rPr>
          <w:i/>
          <w:sz w:val="24"/>
          <w:szCs w:val="24"/>
          <w:lang w:val="uk-UA"/>
        </w:rPr>
      </w:pPr>
      <w:r w:rsidRPr="00335A85">
        <w:rPr>
          <w:i/>
          <w:sz w:val="24"/>
          <w:szCs w:val="24"/>
        </w:rPr>
        <w:t>Таблица 2</w:t>
      </w:r>
      <w:r w:rsidR="00283F2B" w:rsidRPr="00335A85">
        <w:rPr>
          <w:i/>
          <w:sz w:val="24"/>
          <w:szCs w:val="24"/>
        </w:rPr>
        <w:t>5</w:t>
      </w:r>
    </w:p>
    <w:p w:rsidR="00A275EF" w:rsidRPr="00335A85" w:rsidRDefault="005E09CD" w:rsidP="00676D9D">
      <w:pPr>
        <w:shd w:val="clear" w:color="auto" w:fill="FFFFFF"/>
        <w:autoSpaceDE w:val="0"/>
        <w:autoSpaceDN w:val="0"/>
        <w:adjustRightInd w:val="0"/>
        <w:spacing w:after="120"/>
        <w:jc w:val="center"/>
        <w:rPr>
          <w:rFonts w:cs="Times New Roman"/>
          <w:b/>
          <w:color w:val="auto"/>
          <w:sz w:val="24"/>
        </w:rPr>
      </w:pPr>
      <w:r w:rsidRPr="00335A85">
        <w:rPr>
          <w:rFonts w:cs="Times New Roman"/>
          <w:b/>
          <w:sz w:val="24"/>
        </w:rPr>
        <w:t>СУТОЧНАЯ ПОТРЕБНОСТЬ В ПИЩЕВЫХ ВЕЩЕСТВАХ СПОРТСМЕНОВ ПРЕДСТАВИТЕЛЕЙ СЛОЖНО КООРДИНАЦИОННЫХ ВИДОВ СПОРТА</w:t>
      </w:r>
    </w:p>
    <w:tbl>
      <w:tblPr>
        <w:tblW w:w="4578" w:type="pct"/>
        <w:jc w:val="center"/>
        <w:tblCellMar>
          <w:left w:w="40" w:type="dxa"/>
          <w:right w:w="40" w:type="dxa"/>
        </w:tblCellMar>
        <w:tblLook w:val="04A0"/>
      </w:tblPr>
      <w:tblGrid>
        <w:gridCol w:w="2009"/>
        <w:gridCol w:w="2613"/>
        <w:gridCol w:w="2221"/>
        <w:gridCol w:w="2056"/>
      </w:tblGrid>
      <w:tr w:rsidR="00453E34" w:rsidRPr="00335A85" w:rsidTr="00676D9D">
        <w:trPr>
          <w:trHeight w:hRule="exact" w:val="353"/>
          <w:jc w:val="center"/>
        </w:trPr>
        <w:tc>
          <w:tcPr>
            <w:tcW w:w="1129" w:type="pct"/>
            <w:tcBorders>
              <w:top w:val="single" w:sz="4" w:space="0" w:color="auto"/>
              <w:left w:val="single" w:sz="4" w:space="0" w:color="auto"/>
              <w:bottom w:val="single" w:sz="4" w:space="0" w:color="auto"/>
              <w:right w:val="single" w:sz="6"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Потребление</w:t>
            </w:r>
          </w:p>
        </w:tc>
        <w:tc>
          <w:tcPr>
            <w:tcW w:w="1468" w:type="pct"/>
            <w:tcBorders>
              <w:top w:val="single" w:sz="4" w:space="0" w:color="auto"/>
              <w:left w:val="single" w:sz="6" w:space="0" w:color="auto"/>
              <w:bottom w:val="single" w:sz="4" w:space="0" w:color="auto"/>
              <w:right w:val="single" w:sz="6"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Количество</w:t>
            </w:r>
          </w:p>
        </w:tc>
        <w:tc>
          <w:tcPr>
            <w:tcW w:w="1248" w:type="pct"/>
            <w:tcBorders>
              <w:top w:val="single" w:sz="4" w:space="0" w:color="auto"/>
              <w:left w:val="single" w:sz="6" w:space="0" w:color="auto"/>
              <w:bottom w:val="single" w:sz="4" w:space="0" w:color="auto"/>
              <w:right w:val="single" w:sz="6"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Потребление</w:t>
            </w:r>
          </w:p>
        </w:tc>
        <w:tc>
          <w:tcPr>
            <w:tcW w:w="1155" w:type="pct"/>
            <w:tcBorders>
              <w:top w:val="single" w:sz="4" w:space="0" w:color="auto"/>
              <w:left w:val="single" w:sz="6" w:space="0" w:color="auto"/>
              <w:bottom w:val="single" w:sz="4" w:space="0" w:color="auto"/>
              <w:right w:val="single" w:sz="4"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Количество</w:t>
            </w:r>
          </w:p>
        </w:tc>
      </w:tr>
      <w:tr w:rsidR="00453E34" w:rsidRPr="00335A85" w:rsidTr="00676D9D">
        <w:trPr>
          <w:trHeight w:val="1071"/>
          <w:jc w:val="center"/>
        </w:trPr>
        <w:tc>
          <w:tcPr>
            <w:tcW w:w="1129" w:type="pct"/>
            <w:tcBorders>
              <w:top w:val="single" w:sz="4" w:space="0" w:color="auto"/>
              <w:left w:val="single" w:sz="6" w:space="0" w:color="auto"/>
              <w:bottom w:val="nil"/>
              <w:right w:val="single" w:sz="4" w:space="0" w:color="auto"/>
            </w:tcBorders>
            <w:shd w:val="clear" w:color="auto" w:fill="FFFFFF"/>
            <w:hideMark/>
          </w:tcPr>
          <w:p w:rsidR="005E09CD" w:rsidRPr="00335A85" w:rsidRDefault="005E09CD" w:rsidP="004F3CB6">
            <w:pPr>
              <w:shd w:val="clear" w:color="auto" w:fill="FFFFFF"/>
              <w:jc w:val="center"/>
              <w:rPr>
                <w:rFonts w:cs="Times New Roman"/>
                <w:sz w:val="24"/>
              </w:rPr>
            </w:pPr>
            <w:r w:rsidRPr="00335A85">
              <w:rPr>
                <w:rFonts w:cs="Times New Roman"/>
                <w:sz w:val="24"/>
              </w:rPr>
              <w:t>Энергии</w:t>
            </w:r>
          </w:p>
          <w:p w:rsidR="005E09CD" w:rsidRPr="00335A85" w:rsidRDefault="005E09CD" w:rsidP="004F3CB6">
            <w:pPr>
              <w:shd w:val="clear" w:color="auto" w:fill="FFFFFF"/>
              <w:jc w:val="center"/>
              <w:rPr>
                <w:rFonts w:cs="Times New Roman"/>
                <w:color w:val="auto"/>
                <w:sz w:val="24"/>
              </w:rPr>
            </w:pPr>
            <w:r w:rsidRPr="00335A85">
              <w:rPr>
                <w:rFonts w:cs="Times New Roman"/>
                <w:sz w:val="24"/>
              </w:rPr>
              <w:t>Белков</w:t>
            </w:r>
          </w:p>
          <w:p w:rsidR="005E09CD" w:rsidRPr="00335A85" w:rsidRDefault="005E09CD" w:rsidP="004F3CB6">
            <w:pPr>
              <w:shd w:val="clear" w:color="auto" w:fill="FFFFFF"/>
              <w:jc w:val="center"/>
              <w:rPr>
                <w:rFonts w:cs="Times New Roman"/>
                <w:sz w:val="24"/>
              </w:rPr>
            </w:pPr>
            <w:r w:rsidRPr="00335A85">
              <w:rPr>
                <w:rFonts w:cs="Times New Roman"/>
                <w:sz w:val="24"/>
              </w:rPr>
              <w:t>Жиров</w:t>
            </w:r>
          </w:p>
          <w:p w:rsidR="005E09CD" w:rsidRPr="00335A85" w:rsidRDefault="005E09CD" w:rsidP="004F3CB6">
            <w:pPr>
              <w:shd w:val="clear" w:color="auto" w:fill="FFFFFF"/>
              <w:autoSpaceDE w:val="0"/>
              <w:autoSpaceDN w:val="0"/>
              <w:adjustRightInd w:val="0"/>
              <w:jc w:val="center"/>
              <w:rPr>
                <w:rFonts w:cs="Times New Roman"/>
                <w:sz w:val="24"/>
              </w:rPr>
            </w:pPr>
            <w:r w:rsidRPr="00335A85">
              <w:rPr>
                <w:rFonts w:cs="Times New Roman"/>
                <w:sz w:val="24"/>
              </w:rPr>
              <w:t>Углеводов</w:t>
            </w:r>
          </w:p>
        </w:tc>
        <w:tc>
          <w:tcPr>
            <w:tcW w:w="1468" w:type="pct"/>
            <w:tcBorders>
              <w:top w:val="single" w:sz="4" w:space="0" w:color="auto"/>
              <w:left w:val="single" w:sz="4" w:space="0" w:color="auto"/>
              <w:bottom w:val="single" w:sz="4" w:space="0" w:color="auto"/>
              <w:right w:val="single" w:sz="4" w:space="0" w:color="auto"/>
            </w:tcBorders>
            <w:shd w:val="clear" w:color="auto" w:fill="FFFFFF"/>
            <w:hideMark/>
          </w:tcPr>
          <w:p w:rsidR="005E09CD" w:rsidRPr="00335A85" w:rsidRDefault="005E09CD" w:rsidP="008C513F">
            <w:pPr>
              <w:shd w:val="clear" w:color="auto" w:fill="FFFFFF"/>
              <w:jc w:val="center"/>
              <w:rPr>
                <w:rFonts w:cs="Times New Roman"/>
                <w:sz w:val="24"/>
              </w:rPr>
            </w:pPr>
            <w:r w:rsidRPr="00335A85">
              <w:rPr>
                <w:rFonts w:cs="Times New Roman"/>
                <w:sz w:val="24"/>
              </w:rPr>
              <w:t>60,0 ккал/кг</w:t>
            </w:r>
          </w:p>
          <w:p w:rsidR="005E09CD" w:rsidRPr="00335A85" w:rsidRDefault="005E09CD" w:rsidP="008C513F">
            <w:pPr>
              <w:shd w:val="clear" w:color="auto" w:fill="FFFFFF"/>
              <w:jc w:val="center"/>
              <w:rPr>
                <w:rFonts w:cs="Times New Roman"/>
                <w:color w:val="auto"/>
                <w:sz w:val="24"/>
              </w:rPr>
            </w:pPr>
            <w:r w:rsidRPr="00335A85">
              <w:rPr>
                <w:rFonts w:cs="Times New Roman"/>
                <w:sz w:val="24"/>
              </w:rPr>
              <w:t>150,0 г –2,2 г/кг</w:t>
            </w:r>
          </w:p>
          <w:p w:rsidR="005E09CD" w:rsidRPr="00335A85" w:rsidRDefault="005E09CD" w:rsidP="008C513F">
            <w:pPr>
              <w:shd w:val="clear" w:color="auto" w:fill="FFFFFF"/>
              <w:jc w:val="center"/>
              <w:rPr>
                <w:rFonts w:cs="Times New Roman"/>
                <w:sz w:val="24"/>
              </w:rPr>
            </w:pPr>
            <w:r w:rsidRPr="00335A85">
              <w:rPr>
                <w:rFonts w:cs="Times New Roman"/>
                <w:sz w:val="24"/>
              </w:rPr>
              <w:t>124,0 г – 1,7 г/к г</w:t>
            </w:r>
          </w:p>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570,0 г – 8,6 г/кг</w:t>
            </w:r>
          </w:p>
        </w:tc>
        <w:tc>
          <w:tcPr>
            <w:tcW w:w="1248" w:type="pct"/>
            <w:tcBorders>
              <w:top w:val="single" w:sz="4" w:space="0" w:color="auto"/>
              <w:left w:val="single" w:sz="4" w:space="0" w:color="auto"/>
              <w:bottom w:val="single" w:sz="4" w:space="0" w:color="auto"/>
              <w:right w:val="single" w:sz="6" w:space="0" w:color="auto"/>
            </w:tcBorders>
            <w:shd w:val="clear" w:color="auto" w:fill="FFFFFF"/>
            <w:hideMark/>
          </w:tcPr>
          <w:p w:rsidR="005E09CD" w:rsidRPr="00335A85" w:rsidRDefault="005E09CD" w:rsidP="004F3CB6">
            <w:pPr>
              <w:shd w:val="clear" w:color="auto" w:fill="FFFFFF"/>
              <w:jc w:val="center"/>
              <w:rPr>
                <w:rFonts w:cs="Times New Roman"/>
                <w:sz w:val="24"/>
              </w:rPr>
            </w:pPr>
            <w:r w:rsidRPr="00335A85">
              <w:rPr>
                <w:rFonts w:cs="Times New Roman"/>
                <w:sz w:val="24"/>
              </w:rPr>
              <w:t>РР</w:t>
            </w:r>
          </w:p>
          <w:p w:rsidR="005E09CD" w:rsidRPr="00335A85" w:rsidRDefault="005E09CD" w:rsidP="004F3CB6">
            <w:pPr>
              <w:shd w:val="clear" w:color="auto" w:fill="FFFFFF"/>
              <w:jc w:val="center"/>
              <w:rPr>
                <w:rFonts w:cs="Times New Roman"/>
                <w:color w:val="auto"/>
                <w:sz w:val="24"/>
              </w:rPr>
            </w:pPr>
            <w:r w:rsidRPr="00335A85">
              <w:rPr>
                <w:rFonts w:cs="Times New Roman"/>
                <w:sz w:val="24"/>
              </w:rPr>
              <w:t>А</w:t>
            </w:r>
          </w:p>
          <w:p w:rsidR="005E09CD" w:rsidRPr="00335A85" w:rsidRDefault="005E09CD" w:rsidP="004F3CB6">
            <w:pPr>
              <w:shd w:val="clear" w:color="auto" w:fill="FFFFFF"/>
              <w:autoSpaceDE w:val="0"/>
              <w:autoSpaceDN w:val="0"/>
              <w:adjustRightInd w:val="0"/>
              <w:jc w:val="center"/>
              <w:rPr>
                <w:rFonts w:cs="Times New Roman"/>
                <w:sz w:val="24"/>
              </w:rPr>
            </w:pPr>
            <w:r w:rsidRPr="00335A85">
              <w:rPr>
                <w:rFonts w:cs="Times New Roman"/>
                <w:sz w:val="24"/>
              </w:rPr>
              <w:t>Е</w:t>
            </w:r>
          </w:p>
        </w:tc>
        <w:tc>
          <w:tcPr>
            <w:tcW w:w="1155" w:type="pct"/>
            <w:tcBorders>
              <w:top w:val="single" w:sz="4" w:space="0" w:color="auto"/>
              <w:left w:val="single" w:sz="6" w:space="0" w:color="auto"/>
              <w:bottom w:val="single" w:sz="4" w:space="0" w:color="auto"/>
              <w:right w:val="single" w:sz="4" w:space="0" w:color="auto"/>
            </w:tcBorders>
            <w:shd w:val="clear" w:color="auto" w:fill="FFFFFF"/>
            <w:hideMark/>
          </w:tcPr>
          <w:p w:rsidR="005E09CD" w:rsidRPr="00335A85" w:rsidRDefault="005E09CD" w:rsidP="008C513F">
            <w:pPr>
              <w:shd w:val="clear" w:color="auto" w:fill="FFFFFF"/>
              <w:jc w:val="center"/>
              <w:rPr>
                <w:rFonts w:cs="Times New Roman"/>
                <w:sz w:val="24"/>
              </w:rPr>
            </w:pPr>
            <w:r w:rsidRPr="00335A85">
              <w:rPr>
                <w:rFonts w:cs="Times New Roman"/>
                <w:sz w:val="24"/>
              </w:rPr>
              <w:t>2,6 мг</w:t>
            </w:r>
          </w:p>
          <w:p w:rsidR="005E09CD" w:rsidRPr="00335A85" w:rsidRDefault="005E09CD" w:rsidP="008C513F">
            <w:pPr>
              <w:shd w:val="clear" w:color="auto" w:fill="FFFFFF"/>
              <w:jc w:val="center"/>
              <w:rPr>
                <w:rFonts w:cs="Times New Roman"/>
                <w:color w:val="auto"/>
                <w:sz w:val="24"/>
              </w:rPr>
            </w:pPr>
            <w:r w:rsidRPr="00335A85">
              <w:rPr>
                <w:rFonts w:cs="Times New Roman"/>
                <w:sz w:val="24"/>
              </w:rPr>
              <w:t>2,04 мг</w:t>
            </w:r>
          </w:p>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24,0 мг</w:t>
            </w:r>
          </w:p>
        </w:tc>
      </w:tr>
      <w:tr w:rsidR="005E09CD" w:rsidRPr="00335A85" w:rsidTr="00676D9D">
        <w:trPr>
          <w:trHeight w:hRule="exact" w:val="353"/>
          <w:jc w:val="center"/>
        </w:trPr>
        <w:tc>
          <w:tcPr>
            <w:tcW w:w="2597" w:type="pct"/>
            <w:gridSpan w:val="2"/>
            <w:tcBorders>
              <w:top w:val="single" w:sz="4" w:space="0" w:color="auto"/>
              <w:left w:val="single" w:sz="4" w:space="0" w:color="auto"/>
              <w:bottom w:val="single" w:sz="4" w:space="0" w:color="auto"/>
              <w:right w:val="single" w:sz="6"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Витаминов</w:t>
            </w:r>
          </w:p>
        </w:tc>
        <w:tc>
          <w:tcPr>
            <w:tcW w:w="2403" w:type="pct"/>
            <w:gridSpan w:val="2"/>
            <w:tcBorders>
              <w:top w:val="single" w:sz="4" w:space="0" w:color="auto"/>
              <w:left w:val="single" w:sz="6" w:space="0" w:color="auto"/>
              <w:bottom w:val="single" w:sz="4" w:space="0" w:color="auto"/>
              <w:right w:val="single" w:sz="6" w:space="0" w:color="auto"/>
            </w:tcBorders>
            <w:shd w:val="clear" w:color="auto" w:fill="FFFFFF"/>
            <w:hideMark/>
          </w:tcPr>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Минеральных элементов:</w:t>
            </w:r>
          </w:p>
        </w:tc>
      </w:tr>
      <w:tr w:rsidR="00453E34" w:rsidRPr="00335A85" w:rsidTr="00676D9D">
        <w:trPr>
          <w:trHeight w:val="1732"/>
          <w:jc w:val="center"/>
        </w:trPr>
        <w:tc>
          <w:tcPr>
            <w:tcW w:w="1129" w:type="pct"/>
            <w:tcBorders>
              <w:top w:val="single" w:sz="4" w:space="0" w:color="auto"/>
              <w:left w:val="single" w:sz="4" w:space="0" w:color="auto"/>
              <w:bottom w:val="single" w:sz="4" w:space="0" w:color="auto"/>
              <w:right w:val="single" w:sz="4" w:space="0" w:color="auto"/>
            </w:tcBorders>
            <w:shd w:val="clear" w:color="auto" w:fill="FFFFFF"/>
            <w:hideMark/>
          </w:tcPr>
          <w:p w:rsidR="005E09CD" w:rsidRPr="00335A85" w:rsidRDefault="005E09CD" w:rsidP="004F3CB6">
            <w:pPr>
              <w:shd w:val="clear" w:color="auto" w:fill="FFFFFF"/>
              <w:jc w:val="center"/>
              <w:rPr>
                <w:rFonts w:cs="Times New Roman"/>
                <w:sz w:val="24"/>
              </w:rPr>
            </w:pPr>
            <w:r w:rsidRPr="00335A85">
              <w:rPr>
                <w:rFonts w:cs="Times New Roman"/>
                <w:sz w:val="24"/>
              </w:rPr>
              <w:t>С</w:t>
            </w:r>
          </w:p>
          <w:p w:rsidR="005E09CD" w:rsidRPr="00335A85" w:rsidRDefault="005E09CD" w:rsidP="004F3CB6">
            <w:pPr>
              <w:shd w:val="clear" w:color="auto" w:fill="FFFFFF"/>
              <w:jc w:val="center"/>
              <w:rPr>
                <w:rFonts w:cs="Times New Roman"/>
                <w:color w:val="auto"/>
                <w:sz w:val="24"/>
              </w:rPr>
            </w:pPr>
            <w:r w:rsidRPr="00335A85">
              <w:rPr>
                <w:rFonts w:cs="Times New Roman"/>
                <w:sz w:val="24"/>
                <w:lang w:val="en-US"/>
              </w:rPr>
              <w:t>B</w:t>
            </w:r>
            <w:r w:rsidRPr="00335A85">
              <w:rPr>
                <w:rFonts w:cs="Times New Roman"/>
                <w:sz w:val="24"/>
                <w:vertAlign w:val="subscript"/>
              </w:rPr>
              <w:t>1</w:t>
            </w:r>
          </w:p>
          <w:p w:rsidR="005E09CD" w:rsidRPr="00335A85" w:rsidRDefault="005E09CD" w:rsidP="004F3CB6">
            <w:pPr>
              <w:shd w:val="clear" w:color="auto" w:fill="FFFFFF"/>
              <w:jc w:val="center"/>
              <w:rPr>
                <w:rFonts w:cs="Times New Roman"/>
                <w:sz w:val="24"/>
              </w:rPr>
            </w:pPr>
            <w:r w:rsidRPr="00335A85">
              <w:rPr>
                <w:rFonts w:cs="Times New Roman"/>
                <w:sz w:val="24"/>
              </w:rPr>
              <w:t>В</w:t>
            </w:r>
            <w:proofErr w:type="gramStart"/>
            <w:r w:rsidRPr="00335A85">
              <w:rPr>
                <w:rFonts w:cs="Times New Roman"/>
                <w:sz w:val="24"/>
                <w:vertAlign w:val="subscript"/>
              </w:rPr>
              <w:t>2</w:t>
            </w:r>
            <w:proofErr w:type="gramEnd"/>
          </w:p>
          <w:p w:rsidR="005E09CD" w:rsidRPr="00335A85" w:rsidRDefault="005E09CD" w:rsidP="004F3CB6">
            <w:pPr>
              <w:shd w:val="clear" w:color="auto" w:fill="FFFFFF"/>
              <w:jc w:val="center"/>
              <w:rPr>
                <w:rFonts w:cs="Times New Roman"/>
                <w:sz w:val="24"/>
              </w:rPr>
            </w:pPr>
            <w:r w:rsidRPr="00335A85">
              <w:rPr>
                <w:rFonts w:cs="Times New Roman"/>
                <w:sz w:val="24"/>
              </w:rPr>
              <w:t>В</w:t>
            </w:r>
            <w:r w:rsidRPr="00335A85">
              <w:rPr>
                <w:rFonts w:cs="Times New Roman"/>
                <w:sz w:val="24"/>
                <w:vertAlign w:val="subscript"/>
              </w:rPr>
              <w:t>3</w:t>
            </w:r>
          </w:p>
          <w:p w:rsidR="005E09CD" w:rsidRPr="00335A85" w:rsidRDefault="005E09CD" w:rsidP="004F3CB6">
            <w:pPr>
              <w:shd w:val="clear" w:color="auto" w:fill="FFFFFF"/>
              <w:jc w:val="center"/>
              <w:rPr>
                <w:rFonts w:cs="Times New Roman"/>
                <w:sz w:val="24"/>
              </w:rPr>
            </w:pPr>
            <w:r w:rsidRPr="00335A85">
              <w:rPr>
                <w:rFonts w:cs="Times New Roman"/>
                <w:sz w:val="24"/>
              </w:rPr>
              <w:t>В</w:t>
            </w:r>
            <w:proofErr w:type="gramStart"/>
            <w:r w:rsidRPr="00335A85">
              <w:rPr>
                <w:rFonts w:cs="Times New Roman"/>
                <w:sz w:val="24"/>
                <w:vertAlign w:val="subscript"/>
              </w:rPr>
              <w:t>6</w:t>
            </w:r>
            <w:proofErr w:type="gramEnd"/>
          </w:p>
          <w:p w:rsidR="005E09CD" w:rsidRPr="00335A85" w:rsidRDefault="005E09CD" w:rsidP="004F3CB6">
            <w:pPr>
              <w:shd w:val="clear" w:color="auto" w:fill="FFFFFF"/>
              <w:autoSpaceDE w:val="0"/>
              <w:autoSpaceDN w:val="0"/>
              <w:adjustRightInd w:val="0"/>
              <w:jc w:val="center"/>
              <w:rPr>
                <w:rFonts w:cs="Times New Roman"/>
                <w:sz w:val="24"/>
              </w:rPr>
            </w:pPr>
            <w:r w:rsidRPr="00335A85">
              <w:rPr>
                <w:rFonts w:cs="Times New Roman"/>
                <w:sz w:val="24"/>
              </w:rPr>
              <w:t>В</w:t>
            </w:r>
            <w:r w:rsidRPr="00335A85">
              <w:rPr>
                <w:rFonts w:cs="Times New Roman"/>
                <w:sz w:val="24"/>
                <w:vertAlign w:val="subscript"/>
              </w:rPr>
              <w:t>12</w:t>
            </w:r>
          </w:p>
        </w:tc>
        <w:tc>
          <w:tcPr>
            <w:tcW w:w="1468" w:type="pct"/>
            <w:tcBorders>
              <w:top w:val="single" w:sz="4" w:space="0" w:color="auto"/>
              <w:left w:val="single" w:sz="4" w:space="0" w:color="auto"/>
              <w:bottom w:val="single" w:sz="4" w:space="0" w:color="auto"/>
              <w:right w:val="single" w:sz="4" w:space="0" w:color="auto"/>
            </w:tcBorders>
            <w:shd w:val="clear" w:color="auto" w:fill="FFFFFF"/>
            <w:hideMark/>
          </w:tcPr>
          <w:p w:rsidR="005E09CD" w:rsidRPr="00335A85" w:rsidRDefault="005E09CD" w:rsidP="008C513F">
            <w:pPr>
              <w:shd w:val="clear" w:color="auto" w:fill="FFFFFF"/>
              <w:jc w:val="center"/>
              <w:rPr>
                <w:rFonts w:cs="Times New Roman"/>
                <w:sz w:val="24"/>
              </w:rPr>
            </w:pPr>
            <w:r w:rsidRPr="00335A85">
              <w:rPr>
                <w:rFonts w:cs="Times New Roman"/>
                <w:sz w:val="24"/>
              </w:rPr>
              <w:t>160, мг</w:t>
            </w:r>
          </w:p>
          <w:p w:rsidR="005E09CD" w:rsidRPr="00335A85" w:rsidRDefault="005E09CD" w:rsidP="008C513F">
            <w:pPr>
              <w:shd w:val="clear" w:color="auto" w:fill="FFFFFF"/>
              <w:jc w:val="center"/>
              <w:rPr>
                <w:rFonts w:cs="Times New Roman"/>
                <w:color w:val="auto"/>
                <w:sz w:val="24"/>
              </w:rPr>
            </w:pPr>
            <w:r w:rsidRPr="00335A85">
              <w:rPr>
                <w:rFonts w:cs="Times New Roman"/>
                <w:sz w:val="24"/>
              </w:rPr>
              <w:t>3,2 мг</w:t>
            </w:r>
          </w:p>
          <w:p w:rsidR="005E09CD" w:rsidRPr="00335A85" w:rsidRDefault="005E09CD" w:rsidP="008C513F">
            <w:pPr>
              <w:shd w:val="clear" w:color="auto" w:fill="FFFFFF"/>
              <w:jc w:val="center"/>
              <w:rPr>
                <w:rFonts w:cs="Times New Roman"/>
                <w:sz w:val="24"/>
              </w:rPr>
            </w:pPr>
            <w:r w:rsidRPr="00335A85">
              <w:rPr>
                <w:rFonts w:cs="Times New Roman"/>
                <w:sz w:val="24"/>
              </w:rPr>
              <w:t>3,7мг</w:t>
            </w:r>
          </w:p>
          <w:p w:rsidR="005E09CD" w:rsidRPr="00335A85" w:rsidRDefault="005E09CD" w:rsidP="008C513F">
            <w:pPr>
              <w:shd w:val="clear" w:color="auto" w:fill="FFFFFF"/>
              <w:jc w:val="center"/>
              <w:rPr>
                <w:rFonts w:cs="Times New Roman"/>
                <w:sz w:val="24"/>
              </w:rPr>
            </w:pPr>
            <w:r w:rsidRPr="00335A85">
              <w:rPr>
                <w:rFonts w:cs="Times New Roman"/>
                <w:sz w:val="24"/>
              </w:rPr>
              <w:t>15,2мг</w:t>
            </w:r>
          </w:p>
          <w:p w:rsidR="005E09CD" w:rsidRPr="00335A85" w:rsidRDefault="005E09CD" w:rsidP="008C513F">
            <w:pPr>
              <w:shd w:val="clear" w:color="auto" w:fill="FFFFFF"/>
              <w:jc w:val="center"/>
              <w:rPr>
                <w:rFonts w:cs="Times New Roman"/>
                <w:sz w:val="24"/>
              </w:rPr>
            </w:pPr>
            <w:r w:rsidRPr="00335A85">
              <w:rPr>
                <w:rFonts w:cs="Times New Roman"/>
                <w:sz w:val="24"/>
              </w:rPr>
              <w:t>5,6 мг</w:t>
            </w:r>
          </w:p>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4,0мг</w:t>
            </w:r>
          </w:p>
        </w:tc>
        <w:tc>
          <w:tcPr>
            <w:tcW w:w="1248" w:type="pct"/>
            <w:tcBorders>
              <w:top w:val="single" w:sz="4" w:space="0" w:color="auto"/>
              <w:left w:val="single" w:sz="4" w:space="0" w:color="auto"/>
              <w:bottom w:val="single" w:sz="4" w:space="0" w:color="auto"/>
              <w:right w:val="single" w:sz="4" w:space="0" w:color="auto"/>
            </w:tcBorders>
            <w:shd w:val="clear" w:color="auto" w:fill="FFFFFF"/>
            <w:hideMark/>
          </w:tcPr>
          <w:p w:rsidR="005E09CD" w:rsidRPr="00335A85" w:rsidRDefault="005E09CD" w:rsidP="004F3CB6">
            <w:pPr>
              <w:shd w:val="clear" w:color="auto" w:fill="FFFFFF"/>
              <w:jc w:val="center"/>
              <w:rPr>
                <w:rFonts w:cs="Times New Roman"/>
                <w:sz w:val="24"/>
              </w:rPr>
            </w:pPr>
            <w:r w:rsidRPr="00335A85">
              <w:rPr>
                <w:rFonts w:cs="Times New Roman"/>
                <w:sz w:val="24"/>
              </w:rPr>
              <w:t>Калий</w:t>
            </w:r>
          </w:p>
          <w:p w:rsidR="005E09CD" w:rsidRPr="00335A85" w:rsidRDefault="005E09CD" w:rsidP="004F3CB6">
            <w:pPr>
              <w:shd w:val="clear" w:color="auto" w:fill="FFFFFF"/>
              <w:jc w:val="center"/>
              <w:rPr>
                <w:rFonts w:cs="Times New Roman"/>
                <w:sz w:val="24"/>
              </w:rPr>
            </w:pPr>
            <w:r w:rsidRPr="00335A85">
              <w:rPr>
                <w:rFonts w:cs="Times New Roman"/>
                <w:sz w:val="24"/>
              </w:rPr>
              <w:t>Кальций</w:t>
            </w:r>
          </w:p>
          <w:p w:rsidR="005E09CD" w:rsidRPr="00335A85" w:rsidRDefault="005E09CD" w:rsidP="004F3CB6">
            <w:pPr>
              <w:shd w:val="clear" w:color="auto" w:fill="FFFFFF"/>
              <w:jc w:val="center"/>
              <w:rPr>
                <w:rFonts w:cs="Times New Roman"/>
                <w:sz w:val="24"/>
              </w:rPr>
            </w:pPr>
            <w:r w:rsidRPr="00335A85">
              <w:rPr>
                <w:rFonts w:cs="Times New Roman"/>
                <w:sz w:val="24"/>
              </w:rPr>
              <w:t>Магний</w:t>
            </w:r>
          </w:p>
          <w:p w:rsidR="005E09CD" w:rsidRPr="00335A85" w:rsidRDefault="005E09CD" w:rsidP="004F3CB6">
            <w:pPr>
              <w:shd w:val="clear" w:color="auto" w:fill="FFFFFF"/>
              <w:jc w:val="center"/>
              <w:rPr>
                <w:rFonts w:cs="Times New Roman"/>
                <w:sz w:val="24"/>
              </w:rPr>
            </w:pPr>
            <w:r w:rsidRPr="00335A85">
              <w:rPr>
                <w:rFonts w:cs="Times New Roman"/>
                <w:sz w:val="24"/>
              </w:rPr>
              <w:t>Натрий</w:t>
            </w:r>
          </w:p>
          <w:p w:rsidR="005E09CD" w:rsidRPr="00335A85" w:rsidRDefault="005E09CD" w:rsidP="004F3CB6">
            <w:pPr>
              <w:shd w:val="clear" w:color="auto" w:fill="FFFFFF"/>
              <w:jc w:val="center"/>
              <w:rPr>
                <w:rFonts w:cs="Times New Roman"/>
                <w:sz w:val="24"/>
              </w:rPr>
            </w:pPr>
            <w:r w:rsidRPr="00335A85">
              <w:rPr>
                <w:rFonts w:cs="Times New Roman"/>
                <w:sz w:val="24"/>
              </w:rPr>
              <w:t>Железо</w:t>
            </w:r>
          </w:p>
          <w:p w:rsidR="005E09CD" w:rsidRPr="00335A85" w:rsidRDefault="005E09CD" w:rsidP="004F3CB6">
            <w:pPr>
              <w:shd w:val="clear" w:color="auto" w:fill="FFFFFF"/>
              <w:autoSpaceDE w:val="0"/>
              <w:autoSpaceDN w:val="0"/>
              <w:adjustRightInd w:val="0"/>
              <w:jc w:val="center"/>
              <w:rPr>
                <w:rFonts w:cs="Times New Roman"/>
                <w:sz w:val="24"/>
              </w:rPr>
            </w:pPr>
            <w:r w:rsidRPr="00335A85">
              <w:rPr>
                <w:rFonts w:cs="Times New Roman"/>
                <w:sz w:val="24"/>
              </w:rPr>
              <w:t>Фосфор</w:t>
            </w:r>
          </w:p>
        </w:tc>
        <w:tc>
          <w:tcPr>
            <w:tcW w:w="1155" w:type="pct"/>
            <w:tcBorders>
              <w:top w:val="single" w:sz="4" w:space="0" w:color="auto"/>
              <w:left w:val="single" w:sz="4" w:space="0" w:color="auto"/>
              <w:bottom w:val="single" w:sz="4" w:space="0" w:color="auto"/>
              <w:right w:val="single" w:sz="4" w:space="0" w:color="auto"/>
            </w:tcBorders>
            <w:shd w:val="clear" w:color="auto" w:fill="FFFFFF"/>
            <w:hideMark/>
          </w:tcPr>
          <w:p w:rsidR="005E09CD" w:rsidRPr="00335A85" w:rsidRDefault="005E09CD" w:rsidP="008C513F">
            <w:pPr>
              <w:shd w:val="clear" w:color="auto" w:fill="FFFFFF"/>
              <w:jc w:val="center"/>
              <w:rPr>
                <w:rFonts w:cs="Times New Roman"/>
                <w:sz w:val="24"/>
              </w:rPr>
            </w:pPr>
            <w:r w:rsidRPr="00335A85">
              <w:rPr>
                <w:rFonts w:cs="Times New Roman"/>
                <w:sz w:val="24"/>
              </w:rPr>
              <w:t>4,0 г</w:t>
            </w:r>
          </w:p>
          <w:p w:rsidR="005E09CD" w:rsidRPr="00335A85" w:rsidRDefault="005E09CD" w:rsidP="008C513F">
            <w:pPr>
              <w:shd w:val="clear" w:color="auto" w:fill="FFFFFF"/>
              <w:jc w:val="center"/>
              <w:rPr>
                <w:rFonts w:cs="Times New Roman"/>
                <w:sz w:val="24"/>
              </w:rPr>
            </w:pPr>
            <w:r w:rsidRPr="00335A85">
              <w:rPr>
                <w:rFonts w:cs="Times New Roman"/>
                <w:sz w:val="24"/>
              </w:rPr>
              <w:t>1,4 г</w:t>
            </w:r>
          </w:p>
          <w:p w:rsidR="005E09CD" w:rsidRPr="00335A85" w:rsidRDefault="005E09CD" w:rsidP="008C513F">
            <w:pPr>
              <w:shd w:val="clear" w:color="auto" w:fill="FFFFFF"/>
              <w:jc w:val="center"/>
              <w:rPr>
                <w:rFonts w:cs="Times New Roman"/>
                <w:sz w:val="24"/>
              </w:rPr>
            </w:pPr>
            <w:r w:rsidRPr="00335A85">
              <w:rPr>
                <w:rFonts w:cs="Times New Roman"/>
                <w:sz w:val="24"/>
              </w:rPr>
              <w:t>0,5 г</w:t>
            </w:r>
          </w:p>
          <w:p w:rsidR="005E09CD" w:rsidRPr="00335A85" w:rsidRDefault="005E09CD" w:rsidP="008C513F">
            <w:pPr>
              <w:shd w:val="clear" w:color="auto" w:fill="FFFFFF"/>
              <w:jc w:val="center"/>
              <w:rPr>
                <w:rFonts w:cs="Times New Roman"/>
                <w:sz w:val="24"/>
              </w:rPr>
            </w:pPr>
            <w:r w:rsidRPr="00335A85">
              <w:rPr>
                <w:rFonts w:cs="Times New Roman"/>
                <w:sz w:val="24"/>
              </w:rPr>
              <w:t>8,0 г</w:t>
            </w:r>
          </w:p>
          <w:p w:rsidR="005E09CD" w:rsidRPr="00335A85" w:rsidRDefault="005E09CD" w:rsidP="008C513F">
            <w:pPr>
              <w:shd w:val="clear" w:color="auto" w:fill="FFFFFF"/>
              <w:jc w:val="center"/>
              <w:rPr>
                <w:rFonts w:cs="Times New Roman"/>
                <w:sz w:val="24"/>
              </w:rPr>
            </w:pPr>
            <w:r w:rsidRPr="00335A85">
              <w:rPr>
                <w:rFonts w:cs="Times New Roman"/>
                <w:sz w:val="24"/>
              </w:rPr>
              <w:t>32,0 г</w:t>
            </w:r>
          </w:p>
          <w:p w:rsidR="005E09CD" w:rsidRPr="00335A85" w:rsidRDefault="005E09CD" w:rsidP="008C513F">
            <w:pPr>
              <w:shd w:val="clear" w:color="auto" w:fill="FFFFFF"/>
              <w:autoSpaceDE w:val="0"/>
              <w:autoSpaceDN w:val="0"/>
              <w:adjustRightInd w:val="0"/>
              <w:jc w:val="center"/>
              <w:rPr>
                <w:rFonts w:cs="Times New Roman"/>
                <w:sz w:val="24"/>
              </w:rPr>
            </w:pPr>
            <w:r w:rsidRPr="00335A85">
              <w:rPr>
                <w:rFonts w:cs="Times New Roman"/>
                <w:sz w:val="24"/>
              </w:rPr>
              <w:t>1,8 г</w:t>
            </w:r>
          </w:p>
        </w:tc>
      </w:tr>
    </w:tbl>
    <w:p w:rsidR="00C20580" w:rsidRPr="00335A85" w:rsidRDefault="00C20580" w:rsidP="008C513F">
      <w:pPr>
        <w:shd w:val="clear" w:color="auto" w:fill="FFFFFF"/>
        <w:autoSpaceDE w:val="0"/>
        <w:autoSpaceDN w:val="0"/>
        <w:adjustRightInd w:val="0"/>
        <w:ind w:firstLine="425"/>
        <w:jc w:val="right"/>
        <w:rPr>
          <w:rFonts w:cs="Times New Roman"/>
          <w:sz w:val="24"/>
        </w:rPr>
      </w:pPr>
    </w:p>
    <w:p w:rsidR="00A275EF" w:rsidRPr="00335A85" w:rsidRDefault="00862916" w:rsidP="00EC1163">
      <w:pPr>
        <w:pStyle w:val="1"/>
        <w:rPr>
          <w:color w:val="auto"/>
          <w:sz w:val="24"/>
          <w:szCs w:val="24"/>
        </w:rPr>
      </w:pPr>
      <w:bookmarkStart w:id="128" w:name="_Toc16592983"/>
      <w:bookmarkStart w:id="129" w:name="_Toc16596653"/>
      <w:bookmarkStart w:id="130" w:name="_Toc32315649"/>
      <w:bookmarkStart w:id="131" w:name="_Toc32315876"/>
      <w:bookmarkStart w:id="132" w:name="_Toc32316032"/>
      <w:bookmarkStart w:id="133" w:name="_Toc32411197"/>
      <w:r w:rsidRPr="00335A85">
        <w:rPr>
          <w:sz w:val="24"/>
          <w:szCs w:val="24"/>
        </w:rPr>
        <w:t xml:space="preserve">2.8. </w:t>
      </w:r>
      <w:r w:rsidR="00A275EF" w:rsidRPr="00335A85">
        <w:rPr>
          <w:sz w:val="24"/>
          <w:szCs w:val="24"/>
        </w:rPr>
        <w:t>Инструкторская и судейская практика</w:t>
      </w:r>
      <w:bookmarkEnd w:id="128"/>
      <w:bookmarkEnd w:id="129"/>
      <w:r w:rsidR="00A275EF" w:rsidRPr="00335A85">
        <w:rPr>
          <w:sz w:val="24"/>
          <w:szCs w:val="24"/>
        </w:rPr>
        <w:t xml:space="preserve"> </w:t>
      </w:r>
      <w:r w:rsidR="00283F2B" w:rsidRPr="00335A85">
        <w:rPr>
          <w:sz w:val="24"/>
          <w:szCs w:val="24"/>
        </w:rPr>
        <w:t>на различных этапах подготовки</w:t>
      </w:r>
      <w:bookmarkEnd w:id="130"/>
      <w:bookmarkEnd w:id="131"/>
      <w:bookmarkEnd w:id="132"/>
      <w:bookmarkEnd w:id="133"/>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 течение всего периода обучения тренер готовит себе помощников, привлекая учащихся старших разрядов к организации занятий с младшими учащимися.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Работа по привитию инструкторских и судейских навыков проводится в учебных группах согласно типовому учебному плану. Работа проводится в форме бесед, семинаров, практических занятий и самостоятельного обслуживания соревнований. Примерный материал для различных групп занимающихся приводится ниже.</w:t>
      </w:r>
    </w:p>
    <w:p w:rsidR="00A275EF" w:rsidRPr="00335A85" w:rsidRDefault="00862916" w:rsidP="00EC1163">
      <w:pPr>
        <w:pStyle w:val="1"/>
        <w:rPr>
          <w:color w:val="auto"/>
          <w:sz w:val="24"/>
          <w:szCs w:val="24"/>
        </w:rPr>
      </w:pPr>
      <w:bookmarkStart w:id="134" w:name="_Toc16592984"/>
      <w:bookmarkStart w:id="135" w:name="_Toc16596654"/>
      <w:bookmarkStart w:id="136" w:name="_Toc32315650"/>
      <w:bookmarkStart w:id="137" w:name="_Toc32315877"/>
      <w:bookmarkStart w:id="138" w:name="_Toc32316033"/>
      <w:bookmarkStart w:id="139" w:name="_Toc32411198"/>
      <w:r w:rsidRPr="00335A85">
        <w:rPr>
          <w:sz w:val="24"/>
          <w:szCs w:val="24"/>
        </w:rPr>
        <w:t xml:space="preserve">2.8.1. </w:t>
      </w:r>
      <w:r w:rsidR="009243DC" w:rsidRPr="00335A85">
        <w:rPr>
          <w:sz w:val="24"/>
          <w:szCs w:val="24"/>
        </w:rPr>
        <w:t>Учебно-тренировочный этап</w:t>
      </w:r>
      <w:bookmarkEnd w:id="134"/>
      <w:bookmarkEnd w:id="135"/>
      <w:bookmarkEnd w:id="136"/>
      <w:bookmarkEnd w:id="137"/>
      <w:bookmarkEnd w:id="138"/>
      <w:bookmarkEnd w:id="139"/>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Обязанности и права участников соревнований. Общие обязанности судей. Обязанности главного судьи, заместителя главного судьи, главного секретаря и его заместителей, судей. Оформление места соревнований и подготовка ринга.</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Составление комплексов упражнений для подготовительной, основной и заключительной частей занятия, разминка перед соревнованиями.</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xml:space="preserve">Составление планов-конспектов тренировочных занятий по физической и технической подготовке для групп начальной подготовки и учебно-тренировочных занятий в группах начальной подготовки и УТГ </w:t>
      </w:r>
      <w:r w:rsidRPr="00335A85">
        <w:rPr>
          <w:rFonts w:cs="Times New Roman"/>
          <w:sz w:val="24"/>
        </w:rPr>
        <w:br/>
        <w:t>1–2-го года обучения. Проведение занятий.</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Судейство соревнований в спортивной школе, помощь в организации и проведении соревнований района, города.</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Выполнение обязанностей судьи, секретаря, хронометриста, коменданта.</w:t>
      </w:r>
    </w:p>
    <w:p w:rsidR="00A275EF" w:rsidRPr="00335A85" w:rsidRDefault="00FD5533" w:rsidP="00EC1163">
      <w:pPr>
        <w:pStyle w:val="1"/>
        <w:rPr>
          <w:color w:val="auto"/>
          <w:sz w:val="24"/>
          <w:szCs w:val="24"/>
        </w:rPr>
      </w:pPr>
      <w:bookmarkStart w:id="140" w:name="_Toc16592985"/>
      <w:bookmarkStart w:id="141" w:name="_Toc16596655"/>
      <w:bookmarkStart w:id="142" w:name="_Toc32315651"/>
      <w:bookmarkStart w:id="143" w:name="_Toc32315878"/>
      <w:bookmarkStart w:id="144" w:name="_Toc32316034"/>
      <w:bookmarkStart w:id="145" w:name="_Toc32411199"/>
      <w:r w:rsidRPr="00335A85">
        <w:rPr>
          <w:sz w:val="24"/>
          <w:szCs w:val="24"/>
        </w:rPr>
        <w:lastRenderedPageBreak/>
        <w:t xml:space="preserve">2.8.2. </w:t>
      </w:r>
      <w:r w:rsidR="00A275EF" w:rsidRPr="00335A85">
        <w:rPr>
          <w:sz w:val="24"/>
          <w:szCs w:val="24"/>
        </w:rPr>
        <w:t xml:space="preserve">Этап спортивного </w:t>
      </w:r>
      <w:r w:rsidR="009243DC" w:rsidRPr="00335A85">
        <w:rPr>
          <w:sz w:val="24"/>
          <w:szCs w:val="24"/>
        </w:rPr>
        <w:t>совершенствования</w:t>
      </w:r>
      <w:bookmarkEnd w:id="140"/>
      <w:bookmarkEnd w:id="141"/>
      <w:bookmarkEnd w:id="142"/>
      <w:bookmarkEnd w:id="143"/>
      <w:bookmarkEnd w:id="144"/>
      <w:bookmarkEnd w:id="145"/>
      <w:r w:rsidR="009243DC" w:rsidRPr="00335A85">
        <w:rPr>
          <w:sz w:val="24"/>
          <w:szCs w:val="24"/>
        </w:rPr>
        <w:t xml:space="preserve"> </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 xml:space="preserve">Составление рабочих планов и конспектов занятий. Составление индивидуальных перспективных планов на этап, период, годичный цикл подготовки. Составление документации для работы спортивной секции по </w:t>
      </w:r>
      <w:proofErr w:type="spellStart"/>
      <w:r w:rsidRPr="00335A85">
        <w:rPr>
          <w:rFonts w:cs="Times New Roman"/>
          <w:sz w:val="24"/>
        </w:rPr>
        <w:t>кикбоксингу</w:t>
      </w:r>
      <w:proofErr w:type="spellEnd"/>
      <w:r w:rsidRPr="00335A85">
        <w:rPr>
          <w:rFonts w:cs="Times New Roman"/>
          <w:sz w:val="24"/>
        </w:rPr>
        <w:t>.</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Проведение тренировочных занятий по физической и технической подготовке в учебно-тренировочных группах 3–</w:t>
      </w:r>
      <w:r w:rsidR="00115859" w:rsidRPr="00335A85">
        <w:rPr>
          <w:rFonts w:cs="Times New Roman"/>
          <w:sz w:val="24"/>
        </w:rPr>
        <w:t>5</w:t>
      </w:r>
      <w:r w:rsidRPr="00335A85">
        <w:rPr>
          <w:rFonts w:cs="Times New Roman"/>
          <w:sz w:val="24"/>
        </w:rPr>
        <w:t xml:space="preserve"> года обучения и спортивного совершенствования.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Составление положения о соревнованиях. Практика судейства по основным обязанностям членов судейской коллегии на соревнованиях в спортивной школе, общеобразовательных школах района, города.</w:t>
      </w:r>
    </w:p>
    <w:p w:rsidR="00A275EF" w:rsidRPr="00335A85" w:rsidRDefault="00A275EF" w:rsidP="008C513F">
      <w:pPr>
        <w:shd w:val="clear" w:color="auto" w:fill="FFFFFF"/>
        <w:autoSpaceDE w:val="0"/>
        <w:autoSpaceDN w:val="0"/>
        <w:adjustRightInd w:val="0"/>
        <w:ind w:firstLine="425"/>
        <w:rPr>
          <w:rFonts w:cs="Times New Roman"/>
          <w:sz w:val="24"/>
        </w:rPr>
      </w:pPr>
      <w:r w:rsidRPr="00335A85">
        <w:rPr>
          <w:rFonts w:cs="Times New Roman"/>
          <w:sz w:val="24"/>
        </w:rPr>
        <w:t xml:space="preserve">Организация и судейство районных и городских соревнований по </w:t>
      </w:r>
      <w:proofErr w:type="spellStart"/>
      <w:r w:rsidRPr="00335A85">
        <w:rPr>
          <w:rFonts w:cs="Times New Roman"/>
          <w:sz w:val="24"/>
        </w:rPr>
        <w:t>кикбоксингу</w:t>
      </w:r>
      <w:proofErr w:type="spellEnd"/>
      <w:r w:rsidRPr="00335A85">
        <w:rPr>
          <w:rFonts w:cs="Times New Roman"/>
          <w:sz w:val="24"/>
        </w:rPr>
        <w:t>.</w:t>
      </w:r>
    </w:p>
    <w:p w:rsidR="00A275EF" w:rsidRPr="00335A85" w:rsidRDefault="00FD5533" w:rsidP="00EC1163">
      <w:pPr>
        <w:pStyle w:val="1"/>
        <w:rPr>
          <w:color w:val="auto"/>
          <w:sz w:val="24"/>
          <w:szCs w:val="24"/>
        </w:rPr>
      </w:pPr>
      <w:bookmarkStart w:id="146" w:name="_Toc16592986"/>
      <w:bookmarkStart w:id="147" w:name="_Toc16596656"/>
      <w:bookmarkStart w:id="148" w:name="_Toc32315652"/>
      <w:bookmarkStart w:id="149" w:name="_Toc32315879"/>
      <w:bookmarkStart w:id="150" w:name="_Toc32316035"/>
      <w:bookmarkStart w:id="151" w:name="_Toc32411200"/>
      <w:r w:rsidRPr="00335A85">
        <w:rPr>
          <w:sz w:val="24"/>
          <w:szCs w:val="24"/>
        </w:rPr>
        <w:t xml:space="preserve">2.8.3. </w:t>
      </w:r>
      <w:r w:rsidR="00A275EF" w:rsidRPr="00335A85">
        <w:rPr>
          <w:sz w:val="24"/>
          <w:szCs w:val="24"/>
        </w:rPr>
        <w:t>Этап высшего спортивного мастерства</w:t>
      </w:r>
      <w:bookmarkEnd w:id="146"/>
      <w:bookmarkEnd w:id="147"/>
      <w:bookmarkEnd w:id="148"/>
      <w:bookmarkEnd w:id="149"/>
      <w:bookmarkEnd w:id="150"/>
      <w:bookmarkEnd w:id="151"/>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Проведение занятий в группах начальной подготовки и учебно-тренировочных группах.</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Самостоятельное проведение занятий по собственному конспекту по любому разделу подготовки.</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Помощь тренеру в проведении занятий и в наборе в ДЮСШ.</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Индивидуальная работа по технико-тактической подготовке с младшими разрядами.</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Судейство соревнований в детско-юношеской спортивной школе, в роли Главного судьи, Зам. Главного судьи, Главного секретаря.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Судейство городских соревнований в роли судьи, рефери, заместителя Главного секретаря.</w:t>
      </w:r>
    </w:p>
    <w:p w:rsidR="00A275EF" w:rsidRPr="00335A85" w:rsidRDefault="00A275EF" w:rsidP="008C513F">
      <w:pPr>
        <w:shd w:val="clear" w:color="auto" w:fill="FFFFFF"/>
        <w:autoSpaceDE w:val="0"/>
        <w:autoSpaceDN w:val="0"/>
        <w:adjustRightInd w:val="0"/>
        <w:ind w:firstLine="425"/>
        <w:rPr>
          <w:rFonts w:cs="Times New Roman"/>
          <w:color w:val="auto"/>
          <w:sz w:val="24"/>
        </w:rPr>
      </w:pPr>
      <w:r w:rsidRPr="00335A85">
        <w:rPr>
          <w:rFonts w:cs="Times New Roman"/>
          <w:sz w:val="24"/>
        </w:rPr>
        <w:t>Выполнение требований на присвоение и звания судьи 1-ой категории.</w:t>
      </w:r>
    </w:p>
    <w:p w:rsidR="00A275EF" w:rsidRPr="00335A85" w:rsidRDefault="00A275EF" w:rsidP="008C513F">
      <w:pPr>
        <w:shd w:val="clear" w:color="auto" w:fill="FFFFFF"/>
        <w:autoSpaceDE w:val="0"/>
        <w:autoSpaceDN w:val="0"/>
        <w:adjustRightInd w:val="0"/>
        <w:ind w:firstLine="425"/>
        <w:rPr>
          <w:rFonts w:cs="Times New Roman"/>
          <w:sz w:val="24"/>
          <w:lang w:val="uk-UA"/>
        </w:rPr>
      </w:pPr>
      <w:r w:rsidRPr="00335A85">
        <w:rPr>
          <w:rFonts w:cs="Times New Roman"/>
          <w:sz w:val="24"/>
        </w:rPr>
        <w:t>На этапе углубленной специализированной подготовки необходимо организовывать специальный семинар по подготовке общественных тренеров и судей. В конце семинара сдается зачет или экзамен по теории и практике, который оформляется протоколом, где каждому выставляются оценки по теории, практике и итоговая оценка. Присвоение звания «Общественный судья», или «Юный инструктор по спорту» производится приказом или распоряжением по данной физкультурно-спортивной организации.</w:t>
      </w:r>
    </w:p>
    <w:p w:rsidR="00A275EF" w:rsidRPr="00335A85" w:rsidRDefault="00FD5533" w:rsidP="00EC1163">
      <w:pPr>
        <w:pStyle w:val="1"/>
        <w:rPr>
          <w:sz w:val="24"/>
          <w:szCs w:val="24"/>
        </w:rPr>
      </w:pPr>
      <w:bookmarkStart w:id="152" w:name="_Toc16592987"/>
      <w:bookmarkStart w:id="153" w:name="_Toc16596657"/>
      <w:bookmarkStart w:id="154" w:name="_Toc32315653"/>
      <w:bookmarkStart w:id="155" w:name="_Toc32315880"/>
      <w:bookmarkStart w:id="156" w:name="_Toc32316036"/>
      <w:bookmarkStart w:id="157" w:name="_Toc32411201"/>
      <w:r w:rsidRPr="00335A85">
        <w:rPr>
          <w:sz w:val="24"/>
          <w:szCs w:val="24"/>
        </w:rPr>
        <w:t xml:space="preserve">2.9. </w:t>
      </w:r>
      <w:r w:rsidR="00A275EF" w:rsidRPr="00335A85">
        <w:rPr>
          <w:sz w:val="24"/>
          <w:szCs w:val="24"/>
        </w:rPr>
        <w:t>Программный материал для практических занятий</w:t>
      </w:r>
      <w:bookmarkEnd w:id="152"/>
      <w:bookmarkEnd w:id="153"/>
      <w:bookmarkEnd w:id="154"/>
      <w:bookmarkEnd w:id="155"/>
      <w:bookmarkEnd w:id="156"/>
      <w:bookmarkEnd w:id="157"/>
    </w:p>
    <w:p w:rsidR="00A275EF" w:rsidRPr="00335A85" w:rsidRDefault="00FD5533" w:rsidP="00EC1163">
      <w:pPr>
        <w:pStyle w:val="1"/>
        <w:rPr>
          <w:sz w:val="24"/>
          <w:szCs w:val="24"/>
        </w:rPr>
      </w:pPr>
      <w:bookmarkStart w:id="158" w:name="_Toc16592988"/>
      <w:bookmarkStart w:id="159" w:name="_Toc16596658"/>
      <w:bookmarkStart w:id="160" w:name="_Toc32315654"/>
      <w:bookmarkStart w:id="161" w:name="_Toc32315881"/>
      <w:bookmarkStart w:id="162" w:name="_Toc32316037"/>
      <w:bookmarkStart w:id="163" w:name="_Toc32411202"/>
      <w:r w:rsidRPr="00335A85">
        <w:rPr>
          <w:sz w:val="24"/>
          <w:szCs w:val="24"/>
        </w:rPr>
        <w:t xml:space="preserve">2.9.1. </w:t>
      </w:r>
      <w:r w:rsidR="00A275EF" w:rsidRPr="00335A85">
        <w:rPr>
          <w:sz w:val="24"/>
          <w:szCs w:val="24"/>
        </w:rPr>
        <w:t xml:space="preserve">Нагрузка </w:t>
      </w:r>
      <w:r w:rsidR="00283F2B" w:rsidRPr="00335A85">
        <w:rPr>
          <w:sz w:val="24"/>
          <w:szCs w:val="24"/>
        </w:rPr>
        <w:t xml:space="preserve">на </w:t>
      </w:r>
      <w:r w:rsidR="00A275EF" w:rsidRPr="00335A85">
        <w:rPr>
          <w:sz w:val="24"/>
          <w:szCs w:val="24"/>
        </w:rPr>
        <w:t>занятии</w:t>
      </w:r>
      <w:bookmarkEnd w:id="158"/>
      <w:bookmarkEnd w:id="159"/>
      <w:bookmarkEnd w:id="160"/>
      <w:bookmarkEnd w:id="161"/>
      <w:bookmarkEnd w:id="162"/>
      <w:bookmarkEnd w:id="163"/>
    </w:p>
    <w:p w:rsidR="00A275EF" w:rsidRPr="00335A85" w:rsidRDefault="00A275EF" w:rsidP="008C513F">
      <w:pPr>
        <w:widowControl/>
        <w:ind w:firstLine="425"/>
        <w:rPr>
          <w:rFonts w:cs="Times New Roman"/>
          <w:color w:val="auto"/>
          <w:sz w:val="24"/>
        </w:rPr>
      </w:pPr>
      <w:r w:rsidRPr="00335A85">
        <w:rPr>
          <w:rFonts w:cs="Times New Roman"/>
          <w:color w:val="auto"/>
          <w:sz w:val="24"/>
        </w:rPr>
        <w:t>В зависимости от степени утомления различают малую, среднюю, значительную и большую нагрузку.</w:t>
      </w:r>
    </w:p>
    <w:p w:rsidR="00A275EF" w:rsidRPr="00335A85" w:rsidRDefault="00A275EF" w:rsidP="008C513F">
      <w:pPr>
        <w:widowControl/>
        <w:ind w:firstLine="425"/>
        <w:rPr>
          <w:rFonts w:cs="Times New Roman"/>
          <w:color w:val="auto"/>
          <w:sz w:val="24"/>
        </w:rPr>
      </w:pPr>
      <w:r w:rsidRPr="00335A85">
        <w:rPr>
          <w:rFonts w:cs="Times New Roman"/>
          <w:i/>
          <w:color w:val="auto"/>
          <w:sz w:val="24"/>
        </w:rPr>
        <w:t>Малая нагрузка</w:t>
      </w:r>
      <w:r w:rsidRPr="00335A85">
        <w:rPr>
          <w:rFonts w:cs="Times New Roman"/>
          <w:color w:val="auto"/>
          <w:sz w:val="24"/>
        </w:rPr>
        <w:t xml:space="preserve"> характеризуется выполнением работы 15–20% объема от той, которая выполняется до наступления явного утомления. С ее  помощью решаются задачи поддерживания уровня тренированности, создания условий для эффективного восстановления.</w:t>
      </w:r>
    </w:p>
    <w:p w:rsidR="00A275EF" w:rsidRPr="00335A85" w:rsidRDefault="00A275EF" w:rsidP="008C513F">
      <w:pPr>
        <w:widowControl/>
        <w:ind w:firstLine="425"/>
        <w:rPr>
          <w:rFonts w:cs="Times New Roman"/>
          <w:color w:val="auto"/>
          <w:sz w:val="24"/>
        </w:rPr>
      </w:pPr>
      <w:r w:rsidRPr="00335A85">
        <w:rPr>
          <w:rFonts w:cs="Times New Roman"/>
          <w:i/>
          <w:color w:val="auto"/>
          <w:sz w:val="24"/>
        </w:rPr>
        <w:t>Средняя нагрузка</w:t>
      </w:r>
      <w:r w:rsidRPr="00335A85">
        <w:rPr>
          <w:rFonts w:cs="Times New Roman"/>
          <w:color w:val="auto"/>
          <w:sz w:val="24"/>
        </w:rPr>
        <w:t>. В данном случае речь идет о 40–60% объема работы от той, которая выполняется до наступления явного утомления. Данная нагрузка также решает задачи поддержания уровня тренированности, решения отдельных задач подготовки (например, разучивание новых вариантов тактики).</w:t>
      </w:r>
    </w:p>
    <w:p w:rsidR="00A275EF" w:rsidRPr="00335A85" w:rsidRDefault="00A275EF" w:rsidP="008C513F">
      <w:pPr>
        <w:widowControl/>
        <w:ind w:firstLine="425"/>
        <w:rPr>
          <w:rFonts w:cs="Times New Roman"/>
          <w:color w:val="auto"/>
          <w:sz w:val="24"/>
        </w:rPr>
      </w:pPr>
      <w:r w:rsidRPr="00335A85">
        <w:rPr>
          <w:rFonts w:cs="Times New Roman"/>
          <w:i/>
          <w:color w:val="auto"/>
          <w:sz w:val="24"/>
        </w:rPr>
        <w:t>Значительная нагрузка</w:t>
      </w:r>
      <w:r w:rsidRPr="00335A85">
        <w:rPr>
          <w:rFonts w:cs="Times New Roman"/>
          <w:color w:val="auto"/>
          <w:sz w:val="24"/>
        </w:rPr>
        <w:t>. Эта нагрузка захватывает фазу компенсированного утомления и характеризуется выполнением 60–65% объема нагрузки от той, которая может быть выполнена до наступления явного утомления. Здесь решается задача повышения уровня тренированности.</w:t>
      </w:r>
    </w:p>
    <w:p w:rsidR="00A275EF" w:rsidRPr="00335A85" w:rsidRDefault="00A275EF" w:rsidP="008C513F">
      <w:pPr>
        <w:widowControl/>
        <w:ind w:firstLine="425"/>
        <w:rPr>
          <w:rFonts w:cs="Times New Roman"/>
          <w:color w:val="auto"/>
          <w:sz w:val="24"/>
        </w:rPr>
      </w:pPr>
      <w:r w:rsidRPr="00335A85">
        <w:rPr>
          <w:rFonts w:cs="Times New Roman"/>
          <w:i/>
          <w:color w:val="auto"/>
          <w:sz w:val="24"/>
        </w:rPr>
        <w:lastRenderedPageBreak/>
        <w:t>Большая нагрузка</w:t>
      </w:r>
      <w:r w:rsidRPr="00335A85">
        <w:rPr>
          <w:rFonts w:cs="Times New Roman"/>
          <w:color w:val="auto"/>
          <w:sz w:val="24"/>
        </w:rPr>
        <w:t>. Это работа, выполняемая до наступления явного утомления, т.е. неспособности спортсмена выполнять предлагаемую работу. Здесь важно выполнение нагрузки в условиях прогрессирующего утомления, именно это и обуславливает высокий тренирующий эффект.</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Одна и та же по величине нагрузка может вызвать разные сдвиги, реакцию у разных спортсменов или у одного и того же спортсмена, в зависимости от его тренированности. Соответственно, выделяют </w:t>
      </w:r>
      <w:r w:rsidRPr="00335A85">
        <w:rPr>
          <w:rFonts w:cs="Times New Roman"/>
          <w:color w:val="auto"/>
          <w:sz w:val="24"/>
          <w:u w:val="single"/>
        </w:rPr>
        <w:t>внешнюю сторону нагрузки</w:t>
      </w:r>
      <w:r w:rsidRPr="00335A85">
        <w:rPr>
          <w:rFonts w:cs="Times New Roman"/>
          <w:color w:val="auto"/>
          <w:sz w:val="24"/>
        </w:rPr>
        <w:t xml:space="preserve">, т.е. ту работу, которую проделал спортсмен (объем, направленность, содержание ее), и </w:t>
      </w:r>
      <w:r w:rsidRPr="00335A85">
        <w:rPr>
          <w:rFonts w:cs="Times New Roman"/>
          <w:i/>
          <w:color w:val="auto"/>
          <w:sz w:val="24"/>
        </w:rPr>
        <w:t>внутреннюю сторону нагрузки</w:t>
      </w:r>
      <w:r w:rsidRPr="00335A85">
        <w:rPr>
          <w:rFonts w:cs="Times New Roman"/>
          <w:color w:val="auto"/>
          <w:sz w:val="24"/>
        </w:rPr>
        <w:t xml:space="preserve">, характеризующую сдвиги в организме в ответ на проделанную работу. </w:t>
      </w:r>
    </w:p>
    <w:p w:rsidR="00A275EF" w:rsidRPr="00335A85" w:rsidRDefault="00FD5533" w:rsidP="00EC1163">
      <w:pPr>
        <w:pStyle w:val="1"/>
        <w:rPr>
          <w:sz w:val="24"/>
          <w:szCs w:val="24"/>
        </w:rPr>
      </w:pPr>
      <w:bookmarkStart w:id="164" w:name="_Toc16592989"/>
      <w:bookmarkStart w:id="165" w:name="_Toc16596659"/>
      <w:bookmarkStart w:id="166" w:name="_Toc32315655"/>
      <w:bookmarkStart w:id="167" w:name="_Toc32315882"/>
      <w:bookmarkStart w:id="168" w:name="_Toc32316038"/>
      <w:bookmarkStart w:id="169" w:name="_Toc32411203"/>
      <w:r w:rsidRPr="00335A85">
        <w:rPr>
          <w:sz w:val="24"/>
          <w:szCs w:val="24"/>
        </w:rPr>
        <w:t xml:space="preserve">2.9.2. </w:t>
      </w:r>
      <w:r w:rsidR="00A275EF" w:rsidRPr="00335A85">
        <w:rPr>
          <w:sz w:val="24"/>
          <w:szCs w:val="24"/>
        </w:rPr>
        <w:t xml:space="preserve">Характеристика микроциклов, применяемых в подготовке </w:t>
      </w:r>
      <w:proofErr w:type="spellStart"/>
      <w:r w:rsidR="00A275EF" w:rsidRPr="00335A85">
        <w:rPr>
          <w:sz w:val="24"/>
          <w:szCs w:val="24"/>
        </w:rPr>
        <w:t>кикбоксеров</w:t>
      </w:r>
      <w:bookmarkEnd w:id="164"/>
      <w:bookmarkEnd w:id="165"/>
      <w:bookmarkEnd w:id="166"/>
      <w:bookmarkEnd w:id="167"/>
      <w:bookmarkEnd w:id="168"/>
      <w:bookmarkEnd w:id="169"/>
      <w:proofErr w:type="spellEnd"/>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Микроциклами называют серию занятий, проводимых в течение нескольких дней и направленных на решение определенной задачи этапа подготовки. В зависимости от конкретных условий микроциклы бывают продолжительностью от 3–4 дней до 10–14 дней. В </w:t>
      </w:r>
      <w:proofErr w:type="spellStart"/>
      <w:r w:rsidRPr="00335A85">
        <w:rPr>
          <w:rFonts w:cs="Times New Roman"/>
          <w:color w:val="auto"/>
          <w:sz w:val="24"/>
        </w:rPr>
        <w:t>кикбоксинге</w:t>
      </w:r>
      <w:proofErr w:type="spellEnd"/>
      <w:r w:rsidRPr="00335A85">
        <w:rPr>
          <w:rFonts w:cs="Times New Roman"/>
          <w:color w:val="auto"/>
          <w:sz w:val="24"/>
        </w:rPr>
        <w:t xml:space="preserve"> наиболее распространены 7-дневные микроциклы.</w:t>
      </w:r>
    </w:p>
    <w:p w:rsidR="00A275EF" w:rsidRPr="00335A85" w:rsidRDefault="00A275EF" w:rsidP="008C513F">
      <w:pPr>
        <w:widowControl/>
        <w:ind w:firstLine="425"/>
        <w:rPr>
          <w:rFonts w:cs="Times New Roman"/>
          <w:color w:val="auto"/>
          <w:sz w:val="24"/>
        </w:rPr>
      </w:pPr>
      <w:r w:rsidRPr="00335A85">
        <w:rPr>
          <w:rFonts w:cs="Times New Roman"/>
          <w:color w:val="auto"/>
          <w:sz w:val="24"/>
        </w:rPr>
        <w:t>Различают:</w:t>
      </w:r>
    </w:p>
    <w:p w:rsidR="00A275EF" w:rsidRPr="00335A85" w:rsidRDefault="00A275EF" w:rsidP="008C513F">
      <w:pPr>
        <w:widowControl/>
        <w:ind w:firstLine="425"/>
        <w:rPr>
          <w:rFonts w:cs="Times New Roman"/>
          <w:color w:val="auto"/>
          <w:sz w:val="24"/>
        </w:rPr>
      </w:pPr>
      <w:r w:rsidRPr="00335A85">
        <w:rPr>
          <w:rFonts w:cs="Times New Roman"/>
          <w:i/>
          <w:color w:val="auto"/>
          <w:sz w:val="24"/>
        </w:rPr>
        <w:t>Втягивающие микроциклы</w:t>
      </w:r>
      <w:r w:rsidRPr="00335A85">
        <w:rPr>
          <w:rFonts w:cs="Times New Roman"/>
          <w:color w:val="auto"/>
          <w:sz w:val="24"/>
        </w:rPr>
        <w:t xml:space="preserve">. Они решают задачу подведения спортсмена к высоким нагрузкам, выполнению напряженной тренировочной работы.. Данный тип микроцикла характеризуется относительно </w:t>
      </w:r>
      <w:proofErr w:type="gramStart"/>
      <w:r w:rsidRPr="00335A85">
        <w:rPr>
          <w:rFonts w:cs="Times New Roman"/>
          <w:color w:val="auto"/>
          <w:sz w:val="24"/>
        </w:rPr>
        <w:t>небольшими</w:t>
      </w:r>
      <w:proofErr w:type="gramEnd"/>
      <w:r w:rsidRPr="00335A85">
        <w:rPr>
          <w:rFonts w:cs="Times New Roman"/>
          <w:color w:val="auto"/>
          <w:sz w:val="24"/>
        </w:rPr>
        <w:t xml:space="preserve"> суммарным объемом и интенсивностью нагрузок.</w:t>
      </w:r>
    </w:p>
    <w:p w:rsidR="00A275EF" w:rsidRPr="00335A85" w:rsidRDefault="00A275EF" w:rsidP="008C513F">
      <w:pPr>
        <w:widowControl/>
        <w:ind w:firstLine="425"/>
        <w:rPr>
          <w:rFonts w:cs="Times New Roman"/>
          <w:color w:val="auto"/>
          <w:sz w:val="24"/>
        </w:rPr>
      </w:pPr>
      <w:r w:rsidRPr="00335A85">
        <w:rPr>
          <w:rFonts w:cs="Times New Roman"/>
          <w:i/>
          <w:color w:val="auto"/>
          <w:sz w:val="24"/>
        </w:rPr>
        <w:t>Ударные микроциклы</w:t>
      </w:r>
      <w:r w:rsidRPr="00335A85">
        <w:rPr>
          <w:rFonts w:cs="Times New Roman"/>
          <w:color w:val="auto"/>
          <w:sz w:val="24"/>
        </w:rPr>
        <w:t>. Данный тип микроцикла решает основные задачи этапа подготовки. Для него характерны высокие объемы работы, высокая интенсивность. Его основной целью является стимуляция адаптационных процессов по отношению к работе определенного характера.</w:t>
      </w:r>
    </w:p>
    <w:p w:rsidR="00A275EF" w:rsidRPr="00335A85" w:rsidRDefault="00A275EF" w:rsidP="008C513F">
      <w:pPr>
        <w:widowControl/>
        <w:ind w:firstLine="425"/>
        <w:rPr>
          <w:rFonts w:cs="Times New Roman"/>
          <w:color w:val="auto"/>
          <w:sz w:val="24"/>
        </w:rPr>
      </w:pPr>
      <w:r w:rsidRPr="00335A85">
        <w:rPr>
          <w:rFonts w:cs="Times New Roman"/>
          <w:i/>
          <w:color w:val="auto"/>
          <w:sz w:val="24"/>
        </w:rPr>
        <w:t>Подводящие микроциклы</w:t>
      </w:r>
      <w:r w:rsidRPr="00335A85">
        <w:rPr>
          <w:rFonts w:cs="Times New Roman"/>
          <w:color w:val="auto"/>
          <w:sz w:val="24"/>
        </w:rPr>
        <w:t>. В них могут решаться задачи адаптации к режиму предстоящих соревнований, вопросы полноценного восстановления и психологической настройки. В данном типе микроцикла широко применяются восстановительные мероприятия: баня, массаж, плавание, прогулки, средства активного отдыха.</w:t>
      </w:r>
    </w:p>
    <w:p w:rsidR="00A275EF" w:rsidRPr="00335A85" w:rsidRDefault="00A275EF" w:rsidP="008C513F">
      <w:pPr>
        <w:widowControl/>
        <w:ind w:firstLine="425"/>
        <w:rPr>
          <w:rFonts w:cs="Times New Roman"/>
          <w:color w:val="auto"/>
          <w:sz w:val="24"/>
        </w:rPr>
      </w:pPr>
      <w:r w:rsidRPr="00335A85">
        <w:rPr>
          <w:rFonts w:cs="Times New Roman"/>
          <w:i/>
          <w:color w:val="auto"/>
          <w:sz w:val="24"/>
        </w:rPr>
        <w:t>Восстановительные микроциклы</w:t>
      </w:r>
      <w:r w:rsidRPr="00335A85">
        <w:rPr>
          <w:rFonts w:cs="Times New Roman"/>
          <w:color w:val="auto"/>
          <w:sz w:val="24"/>
        </w:rPr>
        <w:t xml:space="preserve">. Они завершают серию ударных микроциклов, могут планироваться и после соревнований. Восстановительный микроцикл часто присутствует при переходе от </w:t>
      </w:r>
      <w:proofErr w:type="spellStart"/>
      <w:r w:rsidRPr="00335A85">
        <w:rPr>
          <w:rFonts w:cs="Times New Roman"/>
          <w:color w:val="auto"/>
          <w:sz w:val="24"/>
        </w:rPr>
        <w:t>общеподготовительного</w:t>
      </w:r>
      <w:proofErr w:type="spellEnd"/>
      <w:r w:rsidRPr="00335A85">
        <w:rPr>
          <w:rFonts w:cs="Times New Roman"/>
          <w:color w:val="auto"/>
          <w:sz w:val="24"/>
        </w:rPr>
        <w:t xml:space="preserve"> этапа подготовки к </w:t>
      </w:r>
      <w:proofErr w:type="gramStart"/>
      <w:r w:rsidRPr="00335A85">
        <w:rPr>
          <w:rFonts w:cs="Times New Roman"/>
          <w:color w:val="auto"/>
          <w:sz w:val="24"/>
        </w:rPr>
        <w:t>специально-подготовительному</w:t>
      </w:r>
      <w:proofErr w:type="gramEnd"/>
      <w:r w:rsidRPr="00335A85">
        <w:rPr>
          <w:rFonts w:cs="Times New Roman"/>
          <w:color w:val="auto"/>
          <w:sz w:val="24"/>
        </w:rPr>
        <w:t>, он как бы соединяет их, обеспечивает продолжение решения задач полноценной подготовки к главным соревнованиям.</w:t>
      </w:r>
    </w:p>
    <w:p w:rsidR="00A275EF" w:rsidRPr="00335A85" w:rsidRDefault="00A275EF" w:rsidP="008C513F">
      <w:pPr>
        <w:widowControl/>
        <w:ind w:firstLine="425"/>
        <w:rPr>
          <w:rFonts w:cs="Times New Roman"/>
          <w:color w:val="auto"/>
          <w:sz w:val="24"/>
        </w:rPr>
      </w:pPr>
      <w:r w:rsidRPr="00335A85">
        <w:rPr>
          <w:rFonts w:cs="Times New Roman"/>
          <w:i/>
          <w:color w:val="auto"/>
          <w:sz w:val="24"/>
        </w:rPr>
        <w:t>Соревновательные  микроциклы</w:t>
      </w:r>
      <w:r w:rsidRPr="00335A85">
        <w:rPr>
          <w:rFonts w:cs="Times New Roman"/>
          <w:color w:val="auto"/>
          <w:sz w:val="24"/>
        </w:rPr>
        <w:t>. Данные микроциклы решают задачу достижения полной адаптации к условиям соревнований и строятся в соответствии с их программой. Могут полностью моделироваться условия соревнований: взвешивание, жеребьевка, 1–2 боя в день, присутствие зрителей и др. Соревновательные микроциклы могут включать в себя и отдельные тренировочные занятия, аналогичные тем, какие проводятся в свободные от выступлений дни, и решают задачи восстановления, поддержания формы, отработки предполагаемых действий.</w:t>
      </w:r>
    </w:p>
    <w:p w:rsidR="00A275EF" w:rsidRPr="00335A85" w:rsidRDefault="00A275EF" w:rsidP="008C513F">
      <w:pPr>
        <w:widowControl/>
        <w:ind w:firstLine="425"/>
        <w:rPr>
          <w:rFonts w:cs="Times New Roman"/>
          <w:color w:val="auto"/>
          <w:sz w:val="24"/>
        </w:rPr>
      </w:pPr>
      <w:r w:rsidRPr="00335A85">
        <w:rPr>
          <w:rFonts w:cs="Times New Roman"/>
          <w:color w:val="auto"/>
          <w:sz w:val="24"/>
        </w:rPr>
        <w:t>Нагрузка в каждом из видов микроциклов подбирается в зависимости от задач, этапа подготовки, контингента. Для спортсменов высокого класса можно указать следующие ориентиры: втягивающий микроцикл – до 2-х занятий с большой нагрузкой; ударный микроцикл – до 4-х занятий с большой нагрузкой; восстановительный микроцикл – занятия с большими и значительными нагрузками не планируются.</w:t>
      </w:r>
    </w:p>
    <w:p w:rsidR="00A275EF" w:rsidRPr="00335A85" w:rsidRDefault="00FD5533" w:rsidP="00EC1163">
      <w:pPr>
        <w:pStyle w:val="1"/>
        <w:rPr>
          <w:sz w:val="24"/>
          <w:szCs w:val="24"/>
        </w:rPr>
      </w:pPr>
      <w:bookmarkStart w:id="170" w:name="_Toc16592990"/>
      <w:bookmarkStart w:id="171" w:name="_Toc16596660"/>
      <w:bookmarkStart w:id="172" w:name="_Toc32315656"/>
      <w:bookmarkStart w:id="173" w:name="_Toc32315883"/>
      <w:bookmarkStart w:id="174" w:name="_Toc32316039"/>
      <w:bookmarkStart w:id="175" w:name="_Toc32411204"/>
      <w:r w:rsidRPr="00335A85">
        <w:rPr>
          <w:sz w:val="24"/>
          <w:szCs w:val="24"/>
        </w:rPr>
        <w:lastRenderedPageBreak/>
        <w:t xml:space="preserve">2.9.3. </w:t>
      </w:r>
      <w:r w:rsidR="00A275EF" w:rsidRPr="00335A85">
        <w:rPr>
          <w:sz w:val="24"/>
          <w:szCs w:val="24"/>
        </w:rPr>
        <w:t>Направленность нагрузок в микроциклах и особенности восстановления после них</w:t>
      </w:r>
      <w:bookmarkEnd w:id="170"/>
      <w:bookmarkEnd w:id="171"/>
      <w:bookmarkEnd w:id="172"/>
      <w:bookmarkEnd w:id="173"/>
      <w:bookmarkEnd w:id="174"/>
      <w:bookmarkEnd w:id="175"/>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В микроциклах может планироваться как работа разной направленности, обеспечивающая повышение уровня различных сторон подготовленности, так и направленная на совершенствование преимущественно какой-либо одной стороны подготовленности. Второй вариант должен применяться осторожно, т.к. для </w:t>
      </w:r>
      <w:proofErr w:type="spellStart"/>
      <w:r w:rsidRPr="00335A85">
        <w:rPr>
          <w:rFonts w:cs="Times New Roman"/>
          <w:color w:val="auto"/>
          <w:sz w:val="24"/>
        </w:rPr>
        <w:t>кикбоксинга</w:t>
      </w:r>
      <w:proofErr w:type="spellEnd"/>
      <w:r w:rsidRPr="00335A85">
        <w:rPr>
          <w:rFonts w:cs="Times New Roman"/>
          <w:color w:val="auto"/>
          <w:sz w:val="24"/>
        </w:rPr>
        <w:t xml:space="preserve"> характерна чрезвычайно разнообразная двигательная активность, мало совместимая с большим количеством и концентрацией нагрузок однонаправленного воздействия. Злоупотребление нагрузками высокого объема и относительно малой интенсивности может привести к существенному снижению уровня проявления скоростных качеств, гибкости, снижению координационных возможностей.</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Особенности нагрузки в занятии определяют характер утомления и продолжительность восстановления. При этом оптимальным является проведение занятия на фоне восстановленной или повышенной работоспособности по отношению к тем нагрузкам и упражнениям, которые включены в данное занятие. Однако в практике подготовки данное положение часто </w:t>
      </w:r>
      <w:proofErr w:type="gramStart"/>
      <w:r w:rsidRPr="00335A85">
        <w:rPr>
          <w:rFonts w:cs="Times New Roman"/>
          <w:color w:val="auto"/>
          <w:sz w:val="24"/>
        </w:rPr>
        <w:t>нарушается</w:t>
      </w:r>
      <w:proofErr w:type="gramEnd"/>
      <w:r w:rsidRPr="00335A85">
        <w:rPr>
          <w:rFonts w:cs="Times New Roman"/>
          <w:color w:val="auto"/>
          <w:sz w:val="24"/>
        </w:rPr>
        <w:t xml:space="preserve"> и следующее занятие проводится на фоне </w:t>
      </w:r>
      <w:proofErr w:type="spellStart"/>
      <w:r w:rsidRPr="00335A85">
        <w:rPr>
          <w:rFonts w:cs="Times New Roman"/>
          <w:color w:val="auto"/>
          <w:sz w:val="24"/>
        </w:rPr>
        <w:t>недовосстановления</w:t>
      </w:r>
      <w:proofErr w:type="spellEnd"/>
      <w:r w:rsidRPr="00335A85">
        <w:rPr>
          <w:rFonts w:cs="Times New Roman"/>
          <w:color w:val="auto"/>
          <w:sz w:val="24"/>
        </w:rPr>
        <w:t xml:space="preserve"> после предыдущего занятия. В ряде случаев это позволяет повышать возможности адаптационных систем и после соответствующего восстановления рассчитывать на значительное улучшение показателей данной стороны подготовленности. Это может привести и к перенапряжению систем и органов, срывам и снижению степени адаптации.</w:t>
      </w:r>
    </w:p>
    <w:p w:rsidR="00A275EF" w:rsidRPr="00335A85" w:rsidRDefault="00A275EF" w:rsidP="008C513F">
      <w:pPr>
        <w:widowControl/>
        <w:ind w:firstLine="425"/>
        <w:rPr>
          <w:rFonts w:cs="Times New Roman"/>
          <w:color w:val="auto"/>
          <w:sz w:val="24"/>
        </w:rPr>
      </w:pPr>
      <w:r w:rsidRPr="00335A85">
        <w:rPr>
          <w:rFonts w:cs="Times New Roman"/>
          <w:color w:val="auto"/>
          <w:sz w:val="24"/>
        </w:rPr>
        <w:t>Считается, что в развитии утомления ведущим звеном может являться любой орган или система, обеспечивающие выполнение данной нагрузки. При этом в определенный момент работы обнаруживается несоответствие между требованиями к органу или системе и имеющимися функциональными ресурсами. Внешними проявлениями такого несоответствия являются: снижение темпа, нарушение ритма, сбои в работе, снижение скорости, силы и других характеристик работы.</w:t>
      </w:r>
    </w:p>
    <w:p w:rsidR="00A275EF" w:rsidRPr="00335A85" w:rsidRDefault="00A275EF" w:rsidP="008C513F">
      <w:pPr>
        <w:widowControl/>
        <w:ind w:firstLine="425"/>
        <w:rPr>
          <w:rFonts w:cs="Times New Roman"/>
          <w:color w:val="auto"/>
          <w:sz w:val="24"/>
        </w:rPr>
      </w:pPr>
      <w:r w:rsidRPr="00335A85">
        <w:rPr>
          <w:rFonts w:cs="Times New Roman"/>
          <w:color w:val="auto"/>
          <w:sz w:val="24"/>
        </w:rPr>
        <w:t>Утомление обладает специфичностью и, после соответствующего отдыха, можно переходить к работе, обеспечиваемой преимущественно другими функциональными системами.</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На фоне </w:t>
      </w:r>
      <w:proofErr w:type="gramStart"/>
      <w:r w:rsidRPr="00335A85">
        <w:rPr>
          <w:rFonts w:cs="Times New Roman"/>
          <w:color w:val="auto"/>
          <w:sz w:val="24"/>
        </w:rPr>
        <w:t>относительного</w:t>
      </w:r>
      <w:proofErr w:type="gramEnd"/>
      <w:r w:rsidRPr="00335A85">
        <w:rPr>
          <w:rFonts w:cs="Times New Roman"/>
          <w:color w:val="auto"/>
          <w:sz w:val="24"/>
        </w:rPr>
        <w:t xml:space="preserve"> </w:t>
      </w:r>
      <w:proofErr w:type="spellStart"/>
      <w:r w:rsidRPr="00335A85">
        <w:rPr>
          <w:rFonts w:cs="Times New Roman"/>
          <w:color w:val="auto"/>
          <w:sz w:val="24"/>
        </w:rPr>
        <w:t>недовосстановления</w:t>
      </w:r>
      <w:proofErr w:type="spellEnd"/>
      <w:r w:rsidRPr="00335A85">
        <w:rPr>
          <w:rFonts w:cs="Times New Roman"/>
          <w:color w:val="auto"/>
          <w:sz w:val="24"/>
        </w:rPr>
        <w:t xml:space="preserve"> возможностей по отношению к скоростной работе можно достаточно эффективно работать над совершенствованием выносливости (аэробная производительность). Соответственно, в микроцикле должна планироваться работа разной направленности, обеспечивающая становление и проработку самых различных сторон подготовленности.</w:t>
      </w:r>
    </w:p>
    <w:p w:rsidR="00A275EF" w:rsidRPr="00335A85" w:rsidRDefault="00A275EF" w:rsidP="008C513F">
      <w:pPr>
        <w:widowControl/>
        <w:ind w:firstLine="425"/>
        <w:rPr>
          <w:rFonts w:cs="Times New Roman"/>
          <w:color w:val="auto"/>
          <w:sz w:val="24"/>
        </w:rPr>
      </w:pPr>
      <w:r w:rsidRPr="00335A85">
        <w:rPr>
          <w:rFonts w:cs="Times New Roman"/>
          <w:color w:val="auto"/>
          <w:sz w:val="24"/>
        </w:rPr>
        <w:t>При планировании нагрузки следует учитывать, что направленность занятия обуславливает и специфику утомления, и продолжительность восстановления после работы. Некоторые нагрузки оказывают относительно узкое воздействие на организм, напрягая, в основном, отдельные функциональные системы, другие – более широкое, вовлекая в работу ряд функциональных систем.</w:t>
      </w: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Наиболее быстро восстанавливается работоспособность по отношению к занятиям скоростной направленности; по отношению к занятиям, направленным на совершенствование координационных возможностей; по отношению к скоростно-силовой работе и работе, направленной на совершенствование техники. После больших нагрузок указанной направленности восстановление занимает два-три дня. После занятий с большой </w:t>
      </w:r>
      <w:r w:rsidRPr="00335A85">
        <w:rPr>
          <w:rFonts w:cs="Times New Roman"/>
          <w:color w:val="auto"/>
          <w:sz w:val="24"/>
        </w:rPr>
        <w:lastRenderedPageBreak/>
        <w:t>нагрузкой, направленных на совершенствование аэробных возможностей, период восстановления может быть значительно больше – до 5–7 дней.</w:t>
      </w:r>
    </w:p>
    <w:p w:rsidR="00A275EF" w:rsidRPr="00335A85" w:rsidRDefault="00A275EF" w:rsidP="008C513F">
      <w:pPr>
        <w:widowControl/>
        <w:ind w:firstLine="425"/>
        <w:rPr>
          <w:rFonts w:cs="Times New Roman"/>
          <w:color w:val="auto"/>
          <w:sz w:val="24"/>
        </w:rPr>
      </w:pPr>
      <w:r w:rsidRPr="00335A85">
        <w:rPr>
          <w:rFonts w:cs="Times New Roman"/>
          <w:color w:val="auto"/>
          <w:sz w:val="24"/>
        </w:rPr>
        <w:t>Необходимо помнить, что восстанавливаемость функциональных ресурсов у спортсменов высокой квалификации, как правило, выше, чем у спортсменов менее квалифицированных.</w:t>
      </w:r>
    </w:p>
    <w:p w:rsidR="00A275EF" w:rsidRPr="00335A85" w:rsidRDefault="00A275EF" w:rsidP="008C513F">
      <w:pPr>
        <w:widowControl/>
        <w:ind w:firstLine="425"/>
        <w:rPr>
          <w:rFonts w:cs="Times New Roman"/>
          <w:color w:val="auto"/>
          <w:sz w:val="24"/>
        </w:rPr>
      </w:pPr>
      <w:r w:rsidRPr="00335A85">
        <w:rPr>
          <w:rFonts w:cs="Times New Roman"/>
          <w:color w:val="auto"/>
          <w:sz w:val="24"/>
        </w:rPr>
        <w:t>Существуют и различия в скорости восстановления, обусловленные индивидуальностью.</w:t>
      </w:r>
    </w:p>
    <w:p w:rsidR="00A275EF" w:rsidRPr="00335A85" w:rsidRDefault="00A275EF" w:rsidP="008C513F">
      <w:pPr>
        <w:widowControl/>
        <w:ind w:firstLine="425"/>
        <w:rPr>
          <w:rFonts w:cs="Times New Roman"/>
          <w:color w:val="auto"/>
          <w:sz w:val="24"/>
        </w:rPr>
      </w:pPr>
      <w:r w:rsidRPr="00335A85">
        <w:rPr>
          <w:rFonts w:cs="Times New Roman"/>
          <w:color w:val="auto"/>
          <w:sz w:val="24"/>
        </w:rPr>
        <w:t>Примерная продолжительность восстановления после больших нагрузок разной направленности может выглядеть следующим образом (табл. 2</w:t>
      </w:r>
      <w:r w:rsidR="00283F2B" w:rsidRPr="00335A85">
        <w:rPr>
          <w:rFonts w:cs="Times New Roman"/>
          <w:color w:val="auto"/>
          <w:sz w:val="24"/>
        </w:rPr>
        <w:t>6</w:t>
      </w:r>
      <w:r w:rsidRPr="00335A85">
        <w:rPr>
          <w:rFonts w:cs="Times New Roman"/>
          <w:color w:val="auto"/>
          <w:sz w:val="24"/>
        </w:rPr>
        <w:t>).</w:t>
      </w:r>
    </w:p>
    <w:p w:rsidR="00A275EF" w:rsidRPr="00335A85" w:rsidRDefault="00A275EF" w:rsidP="008C513F">
      <w:pPr>
        <w:widowControl/>
        <w:ind w:firstLine="425"/>
        <w:rPr>
          <w:rFonts w:cs="Times New Roman"/>
          <w:color w:val="auto"/>
          <w:sz w:val="24"/>
        </w:rPr>
      </w:pPr>
      <w:r w:rsidRPr="00335A85">
        <w:rPr>
          <w:rFonts w:cs="Times New Roman"/>
          <w:color w:val="auto"/>
          <w:sz w:val="24"/>
        </w:rPr>
        <w:t>Период восстановления после занятий со значительными нагрузками, при прочих равных условиях, более чем вдвое короче и редко превышает одни сутки; после занятий со средними нагрузками восстановление занимает 10–12 часов; после малых нагрузок восстановление занимает от нескольких минут до нескольких часов.</w:t>
      </w:r>
    </w:p>
    <w:p w:rsidR="00A275EF" w:rsidRPr="00335A85" w:rsidRDefault="00A275EF" w:rsidP="008C513F">
      <w:pPr>
        <w:widowControl/>
        <w:ind w:firstLine="425"/>
        <w:rPr>
          <w:rFonts w:cs="Times New Roman"/>
          <w:color w:val="auto"/>
          <w:sz w:val="24"/>
        </w:rPr>
      </w:pPr>
      <w:r w:rsidRPr="00335A85">
        <w:rPr>
          <w:rFonts w:cs="Times New Roman"/>
          <w:color w:val="auto"/>
          <w:sz w:val="24"/>
        </w:rPr>
        <w:t>Приводимые данные касаются, в основном, нагрузок избирательной направленности.</w:t>
      </w:r>
    </w:p>
    <w:p w:rsidR="00A275EF" w:rsidRPr="00335A85" w:rsidRDefault="00A275EF" w:rsidP="008C513F">
      <w:pPr>
        <w:widowControl/>
        <w:ind w:firstLine="425"/>
        <w:rPr>
          <w:rFonts w:cs="Times New Roman"/>
          <w:color w:val="auto"/>
          <w:sz w:val="24"/>
          <w:lang w:val="uk-UA"/>
        </w:rPr>
      </w:pPr>
      <w:r w:rsidRPr="00335A85">
        <w:rPr>
          <w:rFonts w:cs="Times New Roman"/>
          <w:color w:val="auto"/>
          <w:sz w:val="24"/>
        </w:rPr>
        <w:t xml:space="preserve">По отношению к нагрузкам комплексной направленности, особенно с последовательным решением задач, организм реагирует средним уровнем утомления. Утомление менее глубокое, но более широкое, т.к. выполнение разной работы обеспечивается преимущественным напряжением разных функциональных систем. Это касается занятий, объем </w:t>
      </w:r>
      <w:proofErr w:type="gramStart"/>
      <w:r w:rsidRPr="00335A85">
        <w:rPr>
          <w:rFonts w:cs="Times New Roman"/>
          <w:color w:val="auto"/>
          <w:sz w:val="24"/>
        </w:rPr>
        <w:t>работы</w:t>
      </w:r>
      <w:proofErr w:type="gramEnd"/>
      <w:r w:rsidRPr="00335A85">
        <w:rPr>
          <w:rFonts w:cs="Times New Roman"/>
          <w:color w:val="auto"/>
          <w:sz w:val="24"/>
        </w:rPr>
        <w:t xml:space="preserve"> в каждой части которых лежит в пределах 30–35% от доступных в занятиях избирательной направленности. Если увеличить объем работы до 40–45% в каждой части занятия, то это приведет к общему и глубокому утомлению.</w:t>
      </w:r>
    </w:p>
    <w:p w:rsidR="00D44278" w:rsidRPr="00335A85" w:rsidRDefault="00D44278" w:rsidP="008C513F">
      <w:pPr>
        <w:widowControl/>
        <w:ind w:firstLine="425"/>
        <w:rPr>
          <w:rFonts w:cs="Times New Roman"/>
          <w:color w:val="auto"/>
          <w:sz w:val="24"/>
        </w:rPr>
      </w:pPr>
      <w:r w:rsidRPr="00335A85">
        <w:rPr>
          <w:rFonts w:cs="Times New Roman"/>
          <w:color w:val="auto"/>
          <w:sz w:val="24"/>
        </w:rPr>
        <w:t>При проведении подготовки следует учитывать то, что наиболее ответственные тренировки, например, спарринги должны планироваться и проводиться на фоне повышенной работоспособности по отношению к предлагаемой нагрузке. Соответственно этому и должно планироваться количество занятий, направленность и величина, нагрузки.</w:t>
      </w:r>
    </w:p>
    <w:p w:rsidR="00D44278" w:rsidRPr="00335A85" w:rsidRDefault="00D44278" w:rsidP="008C513F">
      <w:pPr>
        <w:widowControl/>
        <w:ind w:firstLine="425"/>
        <w:rPr>
          <w:rFonts w:cs="Times New Roman"/>
          <w:color w:val="auto"/>
          <w:sz w:val="24"/>
        </w:rPr>
      </w:pPr>
      <w:r w:rsidRPr="00335A85">
        <w:rPr>
          <w:rFonts w:cs="Times New Roman"/>
          <w:color w:val="auto"/>
          <w:sz w:val="24"/>
        </w:rPr>
        <w:t>При планировании нагрузки в микроцикле следует помнить, что занятия со средними и малыми нагрузками являются одним из рычагов управления процессами восстановления после больших нагрузок. Наилучшим средством восстановления считается циклическая нагрузка умеренной интенсивности, относительно небольшая по объему (плавание, бег, пешие прогулки и т.д.).</w:t>
      </w:r>
    </w:p>
    <w:p w:rsidR="003947CD" w:rsidRDefault="00D44278" w:rsidP="008C513F">
      <w:pPr>
        <w:widowControl/>
        <w:ind w:firstLine="425"/>
        <w:rPr>
          <w:rFonts w:cs="Times New Roman"/>
          <w:color w:val="auto"/>
          <w:sz w:val="24"/>
        </w:rPr>
      </w:pPr>
      <w:r w:rsidRPr="00335A85">
        <w:rPr>
          <w:rFonts w:cs="Times New Roman"/>
          <w:color w:val="auto"/>
          <w:sz w:val="24"/>
        </w:rPr>
        <w:t>Планируя нагрузку в микроциклах, следует помнить, что росту тренированности спортсменов относительно невысокой квалификации, меньшего возраста, способствуют нагрузки средние и значительные по величине. С ростом квалификации и переходом в следующую возрастную группу необходимо увеличивать количество занятий с большими и значительными нагрузками. Занятия с большими нагрузками являются  основным средством повышения уровня тренированности спортсмена.</w:t>
      </w:r>
    </w:p>
    <w:p w:rsidR="003947CD" w:rsidRDefault="003947CD">
      <w:pPr>
        <w:widowControl/>
        <w:tabs>
          <w:tab w:val="clear" w:pos="284"/>
        </w:tabs>
        <w:spacing w:line="240" w:lineRule="auto"/>
        <w:jc w:val="left"/>
        <w:rPr>
          <w:rFonts w:cs="Times New Roman"/>
          <w:color w:val="auto"/>
          <w:sz w:val="24"/>
        </w:rPr>
      </w:pPr>
      <w:r>
        <w:rPr>
          <w:rFonts w:cs="Times New Roman"/>
          <w:color w:val="auto"/>
          <w:sz w:val="24"/>
        </w:rPr>
        <w:br w:type="page"/>
      </w:r>
    </w:p>
    <w:p w:rsidR="00A415D6" w:rsidRPr="00335A85" w:rsidRDefault="00A415D6" w:rsidP="00283F2B">
      <w:pPr>
        <w:pStyle w:val="af3"/>
        <w:ind w:left="0"/>
        <w:jc w:val="right"/>
        <w:rPr>
          <w:i/>
          <w:sz w:val="24"/>
          <w:szCs w:val="24"/>
          <w:lang w:val="uk-UA"/>
        </w:rPr>
      </w:pPr>
      <w:r w:rsidRPr="00335A85">
        <w:rPr>
          <w:i/>
          <w:sz w:val="24"/>
          <w:szCs w:val="24"/>
        </w:rPr>
        <w:lastRenderedPageBreak/>
        <w:t>Таблица</w:t>
      </w:r>
      <w:r w:rsidR="00FF6767" w:rsidRPr="00335A85">
        <w:rPr>
          <w:i/>
          <w:sz w:val="24"/>
          <w:szCs w:val="24"/>
        </w:rPr>
        <w:t xml:space="preserve"> </w:t>
      </w:r>
      <w:r w:rsidRPr="00335A85">
        <w:rPr>
          <w:i/>
          <w:sz w:val="24"/>
          <w:szCs w:val="24"/>
        </w:rPr>
        <w:t>2</w:t>
      </w:r>
      <w:r w:rsidR="00283F2B" w:rsidRPr="00335A85">
        <w:rPr>
          <w:i/>
          <w:sz w:val="24"/>
          <w:szCs w:val="24"/>
        </w:rPr>
        <w:t>6</w:t>
      </w:r>
    </w:p>
    <w:p w:rsidR="00A415D6" w:rsidRPr="00335A85" w:rsidRDefault="00A415D6" w:rsidP="008C513F">
      <w:pPr>
        <w:pStyle w:val="a4"/>
        <w:spacing w:before="0" w:after="120" w:line="240" w:lineRule="auto"/>
        <w:jc w:val="center"/>
        <w:rPr>
          <w:b/>
          <w:sz w:val="24"/>
          <w:szCs w:val="24"/>
        </w:rPr>
      </w:pPr>
      <w:r w:rsidRPr="00335A85">
        <w:rPr>
          <w:b/>
          <w:sz w:val="24"/>
          <w:szCs w:val="24"/>
        </w:rPr>
        <w:t>ПРИМЕРНАЯ ПРОДОЛЖИТЕЛЬНОСТЬ ВОССТАНОВИТЕЛЬНЫХ ПРОЦЕССОВ</w:t>
      </w:r>
      <w:r w:rsidRPr="00335A85">
        <w:rPr>
          <w:b/>
          <w:sz w:val="24"/>
          <w:szCs w:val="24"/>
          <w:lang w:val="uk-UA"/>
        </w:rPr>
        <w:t xml:space="preserve"> </w:t>
      </w:r>
      <w:r w:rsidRPr="00335A85">
        <w:rPr>
          <w:b/>
          <w:sz w:val="24"/>
          <w:szCs w:val="24"/>
        </w:rPr>
        <w:t>ПОСЛЕ БОЛЬШИХ ТРЕНИРОВОЧНЫХ НАГРУЗОК</w:t>
      </w:r>
    </w:p>
    <w:tbl>
      <w:tblPr>
        <w:tblW w:w="4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1669"/>
        <w:gridCol w:w="1669"/>
        <w:gridCol w:w="1732"/>
        <w:gridCol w:w="1830"/>
      </w:tblGrid>
      <w:tr w:rsidR="00A415D6" w:rsidRPr="00335A85" w:rsidTr="00884755">
        <w:trPr>
          <w:trHeight w:val="283"/>
          <w:jc w:val="center"/>
        </w:trPr>
        <w:tc>
          <w:tcPr>
            <w:tcW w:w="1274" w:type="pct"/>
            <w:vMerge w:val="restart"/>
            <w:tcBorders>
              <w:top w:val="single" w:sz="4" w:space="0" w:color="auto"/>
              <w:left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Направленность нагрузки</w:t>
            </w:r>
          </w:p>
        </w:tc>
        <w:tc>
          <w:tcPr>
            <w:tcW w:w="1763" w:type="pct"/>
            <w:gridSpan w:val="2"/>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Воздействие на системы</w:t>
            </w:r>
          </w:p>
        </w:tc>
        <w:tc>
          <w:tcPr>
            <w:tcW w:w="1028" w:type="pct"/>
            <w:vMerge w:val="restart"/>
            <w:tcBorders>
              <w:top w:val="single" w:sz="4" w:space="0" w:color="auto"/>
              <w:left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 xml:space="preserve">Объем </w:t>
            </w:r>
            <w:r w:rsidRPr="00335A85">
              <w:rPr>
                <w:sz w:val="24"/>
                <w:szCs w:val="24"/>
              </w:rPr>
              <w:br/>
            </w:r>
            <w:proofErr w:type="gramStart"/>
            <w:r w:rsidRPr="00335A85">
              <w:rPr>
                <w:sz w:val="24"/>
                <w:szCs w:val="24"/>
              </w:rPr>
              <w:t>восстанови</w:t>
            </w:r>
            <w:r w:rsidR="00EC6C9D" w:rsidRPr="00335A85">
              <w:rPr>
                <w:sz w:val="24"/>
                <w:szCs w:val="24"/>
                <w:lang w:val="uk-UA"/>
              </w:rPr>
              <w:t>-</w:t>
            </w:r>
            <w:r w:rsidRPr="00335A85">
              <w:rPr>
                <w:sz w:val="24"/>
                <w:szCs w:val="24"/>
              </w:rPr>
              <w:t>тельных</w:t>
            </w:r>
            <w:proofErr w:type="gramEnd"/>
          </w:p>
          <w:p w:rsidR="00A415D6" w:rsidRPr="00335A85" w:rsidRDefault="00A415D6" w:rsidP="008C513F">
            <w:pPr>
              <w:pStyle w:val="a4"/>
              <w:spacing w:before="0" w:after="0" w:line="288" w:lineRule="auto"/>
              <w:jc w:val="center"/>
              <w:rPr>
                <w:sz w:val="24"/>
                <w:szCs w:val="24"/>
              </w:rPr>
            </w:pPr>
            <w:r w:rsidRPr="00335A85">
              <w:rPr>
                <w:sz w:val="24"/>
                <w:szCs w:val="24"/>
              </w:rPr>
              <w:t>нагрузок</w:t>
            </w:r>
          </w:p>
        </w:tc>
        <w:tc>
          <w:tcPr>
            <w:tcW w:w="935" w:type="pct"/>
            <w:vMerge w:val="restart"/>
            <w:tcBorders>
              <w:top w:val="single" w:sz="4" w:space="0" w:color="auto"/>
              <w:left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Сроки</w:t>
            </w:r>
            <w:r w:rsidRPr="00335A85">
              <w:rPr>
                <w:sz w:val="24"/>
                <w:szCs w:val="24"/>
              </w:rPr>
              <w:br/>
              <w:t>восстановления</w:t>
            </w:r>
          </w:p>
        </w:tc>
      </w:tr>
      <w:tr w:rsidR="00A415D6" w:rsidRPr="00335A85" w:rsidTr="00884755">
        <w:trPr>
          <w:trHeight w:val="283"/>
          <w:jc w:val="center"/>
        </w:trPr>
        <w:tc>
          <w:tcPr>
            <w:tcW w:w="1274" w:type="pct"/>
            <w:vMerge/>
            <w:tcBorders>
              <w:left w:val="single" w:sz="4" w:space="0" w:color="auto"/>
              <w:bottom w:val="single" w:sz="4" w:space="0" w:color="auto"/>
              <w:right w:val="single" w:sz="4" w:space="0" w:color="auto"/>
            </w:tcBorders>
            <w:vAlign w:val="center"/>
          </w:tcPr>
          <w:p w:rsidR="00A415D6" w:rsidRPr="00335A85" w:rsidRDefault="00A415D6" w:rsidP="008C513F">
            <w:pPr>
              <w:pStyle w:val="a4"/>
              <w:spacing w:before="0" w:after="0" w:line="288" w:lineRule="auto"/>
              <w:jc w:val="center"/>
              <w:rPr>
                <w:sz w:val="24"/>
                <w:szCs w:val="24"/>
                <w:lang w:val="uk-UA"/>
              </w:rPr>
            </w:pP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Вегетативная</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r w:rsidRPr="00335A85">
              <w:rPr>
                <w:sz w:val="24"/>
                <w:szCs w:val="24"/>
              </w:rPr>
              <w:t>Нервно-мышечный аппарат</w:t>
            </w:r>
          </w:p>
        </w:tc>
        <w:tc>
          <w:tcPr>
            <w:tcW w:w="1028" w:type="pct"/>
            <w:vMerge/>
            <w:tcBorders>
              <w:left w:val="single" w:sz="4" w:space="0" w:color="auto"/>
              <w:bottom w:val="single" w:sz="4" w:space="0" w:color="auto"/>
              <w:right w:val="single" w:sz="4" w:space="0" w:color="auto"/>
            </w:tcBorders>
            <w:vAlign w:val="center"/>
            <w:hideMark/>
          </w:tcPr>
          <w:p w:rsidR="00A415D6" w:rsidRPr="00335A85" w:rsidRDefault="00A415D6" w:rsidP="008C513F">
            <w:pPr>
              <w:pStyle w:val="a4"/>
              <w:spacing w:before="0" w:after="0" w:line="288" w:lineRule="auto"/>
              <w:jc w:val="center"/>
              <w:rPr>
                <w:sz w:val="24"/>
                <w:szCs w:val="24"/>
              </w:rPr>
            </w:pPr>
          </w:p>
        </w:tc>
        <w:tc>
          <w:tcPr>
            <w:tcW w:w="935" w:type="pct"/>
            <w:vMerge/>
            <w:tcBorders>
              <w:left w:val="single" w:sz="4" w:space="0" w:color="auto"/>
              <w:bottom w:val="single" w:sz="4" w:space="0" w:color="auto"/>
              <w:right w:val="single" w:sz="4" w:space="0" w:color="auto"/>
            </w:tcBorders>
            <w:vAlign w:val="center"/>
          </w:tcPr>
          <w:p w:rsidR="00A415D6" w:rsidRPr="00335A85" w:rsidRDefault="00A415D6" w:rsidP="008C513F">
            <w:pPr>
              <w:pStyle w:val="a4"/>
              <w:spacing w:before="0" w:after="0" w:line="288" w:lineRule="auto"/>
              <w:jc w:val="center"/>
              <w:rPr>
                <w:sz w:val="24"/>
                <w:szCs w:val="24"/>
              </w:rPr>
            </w:pPr>
          </w:p>
        </w:tc>
      </w:tr>
      <w:tr w:rsidR="00EC6C9D" w:rsidRPr="00335A85" w:rsidTr="00884755">
        <w:trPr>
          <w:trHeight w:val="392"/>
          <w:jc w:val="center"/>
        </w:trPr>
        <w:tc>
          <w:tcPr>
            <w:tcW w:w="1274" w:type="pct"/>
            <w:tcBorders>
              <w:top w:val="nil"/>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1</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2</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3</w:t>
            </w:r>
          </w:p>
        </w:tc>
        <w:tc>
          <w:tcPr>
            <w:tcW w:w="1028" w:type="pct"/>
            <w:tcBorders>
              <w:top w:val="nil"/>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4</w:t>
            </w:r>
          </w:p>
        </w:tc>
        <w:tc>
          <w:tcPr>
            <w:tcW w:w="935" w:type="pct"/>
            <w:tcBorders>
              <w:top w:val="nil"/>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5</w:t>
            </w:r>
          </w:p>
        </w:tc>
      </w:tr>
      <w:tr w:rsidR="00EC6C9D" w:rsidRPr="00335A85" w:rsidTr="00884755">
        <w:trPr>
          <w:trHeight w:val="392"/>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line="288" w:lineRule="auto"/>
              <w:jc w:val="left"/>
              <w:rPr>
                <w:sz w:val="24"/>
                <w:szCs w:val="24"/>
              </w:rPr>
            </w:pPr>
            <w:r w:rsidRPr="00335A85">
              <w:rPr>
                <w:sz w:val="24"/>
                <w:szCs w:val="24"/>
              </w:rPr>
              <w:t>Скоростная</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малое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большое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средний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24-36 часов</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jc w:val="left"/>
              <w:rPr>
                <w:sz w:val="24"/>
                <w:szCs w:val="24"/>
              </w:rPr>
            </w:pPr>
            <w:r w:rsidRPr="00335A85">
              <w:rPr>
                <w:sz w:val="24"/>
                <w:szCs w:val="24"/>
              </w:rPr>
              <w:t>Скоростно-силовая (</w:t>
            </w:r>
            <w:proofErr w:type="spellStart"/>
            <w:r w:rsidRPr="00335A85">
              <w:rPr>
                <w:sz w:val="24"/>
                <w:szCs w:val="24"/>
              </w:rPr>
              <w:t>алактатная</w:t>
            </w:r>
            <w:proofErr w:type="spellEnd"/>
            <w:r w:rsidRPr="00335A85">
              <w:rPr>
                <w:sz w:val="24"/>
                <w:szCs w:val="24"/>
              </w:rPr>
              <w:t>)</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большое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среднее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большой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до 48 часов</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jc w:val="left"/>
              <w:rPr>
                <w:sz w:val="24"/>
                <w:szCs w:val="24"/>
              </w:rPr>
            </w:pPr>
            <w:r w:rsidRPr="00335A85">
              <w:rPr>
                <w:sz w:val="24"/>
                <w:szCs w:val="24"/>
              </w:rPr>
              <w:t>Силовая максимальная</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большое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максимальное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большой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48 часов</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line="288" w:lineRule="auto"/>
              <w:jc w:val="left"/>
              <w:rPr>
                <w:sz w:val="24"/>
                <w:szCs w:val="24"/>
              </w:rPr>
            </w:pPr>
            <w:r w:rsidRPr="00335A85">
              <w:rPr>
                <w:sz w:val="24"/>
                <w:szCs w:val="24"/>
              </w:rPr>
              <w:t>Скоростно-силовая</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среднее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большое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средний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line="288" w:lineRule="auto"/>
              <w:jc w:val="center"/>
              <w:rPr>
                <w:sz w:val="24"/>
                <w:szCs w:val="24"/>
              </w:rPr>
            </w:pPr>
            <w:r w:rsidRPr="00335A85">
              <w:rPr>
                <w:sz w:val="24"/>
                <w:szCs w:val="24"/>
              </w:rPr>
              <w:t>24-48 часов</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jc w:val="left"/>
              <w:rPr>
                <w:sz w:val="24"/>
                <w:szCs w:val="24"/>
              </w:rPr>
            </w:pPr>
            <w:r w:rsidRPr="00335A85">
              <w:rPr>
                <w:sz w:val="24"/>
                <w:szCs w:val="24"/>
              </w:rPr>
              <w:t xml:space="preserve"> Выносливость (аэробная)</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максимальное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среднее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большой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48-72 часа</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jc w:val="left"/>
              <w:rPr>
                <w:sz w:val="24"/>
                <w:szCs w:val="24"/>
              </w:rPr>
            </w:pPr>
            <w:r w:rsidRPr="00335A85">
              <w:rPr>
                <w:sz w:val="24"/>
                <w:szCs w:val="24"/>
              </w:rPr>
              <w:t>Выносливость (</w:t>
            </w:r>
            <w:proofErr w:type="spellStart"/>
            <w:r w:rsidRPr="00335A85">
              <w:rPr>
                <w:sz w:val="24"/>
                <w:szCs w:val="24"/>
              </w:rPr>
              <w:t>гликолитическая</w:t>
            </w:r>
            <w:proofErr w:type="spellEnd"/>
            <w:r w:rsidRPr="00335A85">
              <w:rPr>
                <w:sz w:val="24"/>
                <w:szCs w:val="24"/>
              </w:rPr>
              <w:t>)</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максимальное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среднее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максимальный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48-96 часов</w:t>
            </w:r>
          </w:p>
        </w:tc>
      </w:tr>
      <w:tr w:rsidR="00EC6C9D" w:rsidRPr="00335A85" w:rsidTr="00884755">
        <w:trPr>
          <w:trHeight w:val="170"/>
          <w:jc w:val="center"/>
        </w:trPr>
        <w:tc>
          <w:tcPr>
            <w:tcW w:w="1274"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884755">
            <w:pPr>
              <w:pStyle w:val="a4"/>
              <w:spacing w:before="0" w:after="0"/>
              <w:jc w:val="left"/>
              <w:rPr>
                <w:sz w:val="24"/>
                <w:szCs w:val="24"/>
              </w:rPr>
            </w:pPr>
            <w:r w:rsidRPr="00335A85">
              <w:rPr>
                <w:sz w:val="24"/>
                <w:szCs w:val="24"/>
              </w:rPr>
              <w:t>Координационные способности</w:t>
            </w:r>
          </w:p>
        </w:tc>
        <w:tc>
          <w:tcPr>
            <w:tcW w:w="773"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малое</w:t>
            </w:r>
          </w:p>
        </w:tc>
        <w:tc>
          <w:tcPr>
            <w:tcW w:w="989"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малое</w:t>
            </w:r>
          </w:p>
        </w:tc>
        <w:tc>
          <w:tcPr>
            <w:tcW w:w="1028"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малый</w:t>
            </w:r>
          </w:p>
        </w:tc>
        <w:tc>
          <w:tcPr>
            <w:tcW w:w="935" w:type="pct"/>
            <w:tcBorders>
              <w:top w:val="single" w:sz="4" w:space="0" w:color="auto"/>
              <w:left w:val="single" w:sz="4" w:space="0" w:color="auto"/>
              <w:bottom w:val="single" w:sz="4" w:space="0" w:color="auto"/>
              <w:right w:val="single" w:sz="4" w:space="0" w:color="auto"/>
            </w:tcBorders>
            <w:vAlign w:val="center"/>
            <w:hideMark/>
          </w:tcPr>
          <w:p w:rsidR="00A415D6" w:rsidRPr="00335A85" w:rsidRDefault="00A415D6" w:rsidP="00FF6767">
            <w:pPr>
              <w:pStyle w:val="a4"/>
              <w:spacing w:before="0" w:after="0"/>
              <w:jc w:val="center"/>
              <w:rPr>
                <w:sz w:val="24"/>
                <w:szCs w:val="24"/>
              </w:rPr>
            </w:pPr>
            <w:r w:rsidRPr="00335A85">
              <w:rPr>
                <w:sz w:val="24"/>
                <w:szCs w:val="24"/>
              </w:rPr>
              <w:t>6 часов</w:t>
            </w:r>
          </w:p>
        </w:tc>
      </w:tr>
    </w:tbl>
    <w:p w:rsidR="00A275EF" w:rsidRPr="00335A85" w:rsidRDefault="00A275EF" w:rsidP="008C513F">
      <w:pPr>
        <w:autoSpaceDE w:val="0"/>
        <w:autoSpaceDN w:val="0"/>
        <w:adjustRightInd w:val="0"/>
        <w:ind w:firstLine="425"/>
        <w:jc w:val="right"/>
        <w:rPr>
          <w:rFonts w:cs="Times New Roman"/>
          <w:color w:val="auto"/>
          <w:sz w:val="24"/>
        </w:rPr>
      </w:pPr>
    </w:p>
    <w:p w:rsidR="00A275EF" w:rsidRPr="00335A85" w:rsidRDefault="00A275EF" w:rsidP="008C513F">
      <w:pPr>
        <w:widowControl/>
        <w:ind w:firstLine="425"/>
        <w:rPr>
          <w:rFonts w:cs="Times New Roman"/>
          <w:color w:val="auto"/>
          <w:sz w:val="24"/>
        </w:rPr>
      </w:pPr>
      <w:r w:rsidRPr="00335A85">
        <w:rPr>
          <w:rFonts w:cs="Times New Roman"/>
          <w:color w:val="auto"/>
          <w:sz w:val="24"/>
        </w:rPr>
        <w:t xml:space="preserve">Планируя нагрузки в микроцикле, следует помнить, что два занятия одинаковой направленности усугубляют утомление, не меняя его характера. В этом случае второе занятие проводится на фоне </w:t>
      </w:r>
      <w:proofErr w:type="spellStart"/>
      <w:r w:rsidRPr="00335A85">
        <w:rPr>
          <w:rFonts w:cs="Times New Roman"/>
          <w:color w:val="auto"/>
          <w:sz w:val="24"/>
        </w:rPr>
        <w:t>недовосстановления</w:t>
      </w:r>
      <w:proofErr w:type="spellEnd"/>
      <w:r w:rsidRPr="00335A85">
        <w:rPr>
          <w:rFonts w:cs="Times New Roman"/>
          <w:color w:val="auto"/>
          <w:sz w:val="24"/>
        </w:rPr>
        <w:t xml:space="preserve"> после первого. </w:t>
      </w:r>
      <w:proofErr w:type="gramStart"/>
      <w:r w:rsidRPr="00335A85">
        <w:rPr>
          <w:rFonts w:cs="Times New Roman"/>
          <w:color w:val="auto"/>
          <w:sz w:val="24"/>
        </w:rPr>
        <w:t>Во втором занятии спортсмены устают, так же как и в первом, уже при выполнении несколько меньшей от выполненной в предыдущем занятии нагрузки (75–80%), и эти занятия оказывают достаточно сильное угнетающее влияние на психику.</w:t>
      </w:r>
      <w:proofErr w:type="gramEnd"/>
      <w:r w:rsidRPr="00335A85">
        <w:rPr>
          <w:rFonts w:cs="Times New Roman"/>
          <w:color w:val="auto"/>
          <w:sz w:val="24"/>
        </w:rPr>
        <w:t xml:space="preserve"> Соответственно, два занятия одинаковой направленности с большими нагрузками не следует планировать с целью изучения новых действий, совершенствования техники, повышения скоростных или координационных способностей, т.к. в данном случае не удается выдержать методические требования к занятиям по совершенствованию этих качеств. Два занятия с большими нагрузками наиболее целесообразно планировать в отношении выносливости, наработки помехоустойчивости, умения работать в условиях прогрессирующего утомления.</w:t>
      </w:r>
    </w:p>
    <w:p w:rsidR="00FF6767" w:rsidRPr="00335A85" w:rsidRDefault="00A275EF" w:rsidP="008C513F">
      <w:pPr>
        <w:widowControl/>
        <w:ind w:firstLine="425"/>
        <w:rPr>
          <w:rFonts w:cs="Times New Roman"/>
          <w:color w:val="auto"/>
          <w:sz w:val="24"/>
        </w:rPr>
      </w:pPr>
      <w:r w:rsidRPr="00335A85">
        <w:rPr>
          <w:rFonts w:cs="Times New Roman"/>
          <w:color w:val="auto"/>
          <w:sz w:val="24"/>
        </w:rPr>
        <w:t xml:space="preserve">При проведении занятий различной преимущественной направленности последующее занятие приводит к утомлению других функциональных систем. Утомление, вызванное предыдущим занятием, усугубляется незначительно. При проведении занятий с большой нагрузкой различной преимущественной направленности можно с интервалом в 24 часа нагружать все основные системы энергообеспечения организма. При этом наиболее рационально давать первое занятие с большой нагрузкой, направленной на совершенствование скоростных возможностей, второе – на совершенствование выносливости к работе анаэробного характера, третье – на совершенствование выносливости к работе аэробного характера. Соответственно, через сутки после последнего, третьего занятия, уровень работоспособности всех систем энергообеспечения может быть </w:t>
      </w:r>
      <w:r w:rsidRPr="00335A85">
        <w:rPr>
          <w:rFonts w:cs="Times New Roman"/>
          <w:color w:val="auto"/>
          <w:sz w:val="24"/>
        </w:rPr>
        <w:lastRenderedPageBreak/>
        <w:t xml:space="preserve">существенно снижен относительно исходного. Больше всего оказывается сниженной та сторона работоспособности, которую эксплуатировали последней. </w:t>
      </w:r>
    </w:p>
    <w:p w:rsidR="00597D9C" w:rsidRPr="00335A85" w:rsidRDefault="00E42DBF" w:rsidP="00EC1163">
      <w:pPr>
        <w:pStyle w:val="1"/>
        <w:rPr>
          <w:sz w:val="24"/>
          <w:szCs w:val="24"/>
        </w:rPr>
      </w:pPr>
      <w:bookmarkStart w:id="176" w:name="_Toc16592992"/>
      <w:bookmarkStart w:id="177" w:name="_Toc16596662"/>
      <w:bookmarkStart w:id="178" w:name="_Toc32315657"/>
      <w:bookmarkStart w:id="179" w:name="_Toc32315884"/>
      <w:bookmarkStart w:id="180" w:name="_Toc32316040"/>
      <w:bookmarkStart w:id="181" w:name="_Toc32411205"/>
      <w:r w:rsidRPr="00335A85">
        <w:rPr>
          <w:sz w:val="24"/>
          <w:szCs w:val="24"/>
          <w:lang w:bidi="ru-RU"/>
        </w:rPr>
        <w:t xml:space="preserve">Глава 3. </w:t>
      </w:r>
      <w:r w:rsidR="00597D9C" w:rsidRPr="00335A85">
        <w:rPr>
          <w:sz w:val="24"/>
          <w:szCs w:val="24"/>
          <w:lang w:bidi="ru-RU"/>
        </w:rPr>
        <w:t>Требования к результатам реализации Программы на каждом из</w:t>
      </w:r>
      <w:bookmarkStart w:id="182" w:name="bookmark2"/>
      <w:bookmarkStart w:id="183" w:name="bookmark3"/>
      <w:r w:rsidR="00597D9C" w:rsidRPr="00335A85">
        <w:rPr>
          <w:sz w:val="24"/>
          <w:szCs w:val="24"/>
          <w:lang w:bidi="ru-RU"/>
        </w:rPr>
        <w:t xml:space="preserve"> этапов спортивной подготовки</w:t>
      </w:r>
      <w:bookmarkEnd w:id="176"/>
      <w:bookmarkEnd w:id="177"/>
      <w:bookmarkEnd w:id="178"/>
      <w:bookmarkEnd w:id="179"/>
      <w:bookmarkEnd w:id="180"/>
      <w:bookmarkEnd w:id="181"/>
      <w:bookmarkEnd w:id="182"/>
      <w:bookmarkEnd w:id="183"/>
    </w:p>
    <w:p w:rsidR="00597D9C" w:rsidRPr="00335A85" w:rsidRDefault="00597D9C" w:rsidP="00283F2B">
      <w:pPr>
        <w:pStyle w:val="18"/>
        <w:shd w:val="clear" w:color="auto" w:fill="auto"/>
        <w:ind w:left="567" w:firstLine="0"/>
        <w:rPr>
          <w:sz w:val="24"/>
          <w:szCs w:val="24"/>
        </w:rPr>
      </w:pPr>
      <w:r w:rsidRPr="00335A85">
        <w:rPr>
          <w:color w:val="000000"/>
          <w:sz w:val="24"/>
          <w:szCs w:val="24"/>
          <w:lang w:bidi="ru-RU"/>
        </w:rPr>
        <w:t>Результатом реализации Программы является:</w:t>
      </w:r>
    </w:p>
    <w:p w:rsidR="00597D9C" w:rsidRPr="00335A85" w:rsidRDefault="00283F2B" w:rsidP="00283F2B">
      <w:pPr>
        <w:pStyle w:val="18"/>
        <w:shd w:val="clear" w:color="auto" w:fill="auto"/>
        <w:rPr>
          <w:sz w:val="24"/>
          <w:szCs w:val="24"/>
        </w:rPr>
      </w:pPr>
      <w:r w:rsidRPr="00335A85">
        <w:rPr>
          <w:color w:val="000000"/>
          <w:sz w:val="24"/>
          <w:szCs w:val="24"/>
          <w:lang w:bidi="ru-RU"/>
        </w:rPr>
        <w:t xml:space="preserve">   н</w:t>
      </w:r>
      <w:r w:rsidR="00597D9C" w:rsidRPr="00335A85">
        <w:rPr>
          <w:color w:val="000000"/>
          <w:sz w:val="24"/>
          <w:szCs w:val="24"/>
          <w:lang w:bidi="ru-RU"/>
        </w:rPr>
        <w:t>а этапе начальной подготовки: формирование устойчивого интереса к занятиям спортом; формирование широкого круга двигательных умений и навыков; освоение основ техники по виду спорта «</w:t>
      </w:r>
      <w:proofErr w:type="spellStart"/>
      <w:r w:rsidR="00597D9C" w:rsidRPr="00335A85">
        <w:rPr>
          <w:color w:val="000000"/>
          <w:sz w:val="24"/>
          <w:szCs w:val="24"/>
          <w:lang w:bidi="ru-RU"/>
        </w:rPr>
        <w:t>кикбоксинг</w:t>
      </w:r>
      <w:proofErr w:type="spellEnd"/>
      <w:r w:rsidR="00597D9C" w:rsidRPr="00335A85">
        <w:rPr>
          <w:color w:val="000000"/>
          <w:sz w:val="24"/>
          <w:szCs w:val="24"/>
          <w:lang w:bidi="ru-RU"/>
        </w:rPr>
        <w:t>»; всестороннее гармоничное развитие физических качеств;</w:t>
      </w:r>
      <w:r w:rsidRPr="00335A85">
        <w:rPr>
          <w:color w:val="000000"/>
          <w:sz w:val="24"/>
          <w:szCs w:val="24"/>
          <w:lang w:bidi="ru-RU"/>
        </w:rPr>
        <w:t xml:space="preserve"> </w:t>
      </w:r>
      <w:r w:rsidR="00597D9C" w:rsidRPr="00335A85">
        <w:rPr>
          <w:color w:val="000000"/>
          <w:sz w:val="24"/>
          <w:szCs w:val="24"/>
          <w:lang w:bidi="ru-RU"/>
        </w:rPr>
        <w:t>укрепление здоровья;</w:t>
      </w:r>
      <w:r w:rsidRPr="00335A85">
        <w:rPr>
          <w:color w:val="000000"/>
          <w:sz w:val="24"/>
          <w:szCs w:val="24"/>
          <w:lang w:bidi="ru-RU"/>
        </w:rPr>
        <w:t xml:space="preserve"> </w:t>
      </w:r>
      <w:r w:rsidR="00597D9C" w:rsidRPr="00335A85">
        <w:rPr>
          <w:color w:val="000000"/>
          <w:sz w:val="24"/>
          <w:szCs w:val="24"/>
          <w:lang w:bidi="ru-RU"/>
        </w:rPr>
        <w:t>отбор перспективных юных спортсменов для дальнейшей спортивной подготовки.</w:t>
      </w:r>
    </w:p>
    <w:p w:rsidR="00597D9C" w:rsidRPr="00335A85" w:rsidRDefault="00283F2B" w:rsidP="00283F2B">
      <w:pPr>
        <w:pStyle w:val="18"/>
        <w:shd w:val="clear" w:color="auto" w:fill="auto"/>
        <w:ind w:firstLine="0"/>
        <w:rPr>
          <w:sz w:val="24"/>
          <w:szCs w:val="24"/>
        </w:rPr>
      </w:pPr>
      <w:r w:rsidRPr="00335A85">
        <w:rPr>
          <w:color w:val="000000"/>
          <w:sz w:val="24"/>
          <w:szCs w:val="24"/>
          <w:lang w:bidi="ru-RU"/>
        </w:rPr>
        <w:tab/>
      </w:r>
      <w:r w:rsidRPr="00335A85">
        <w:rPr>
          <w:color w:val="000000"/>
          <w:sz w:val="24"/>
          <w:szCs w:val="24"/>
          <w:lang w:bidi="ru-RU"/>
        </w:rPr>
        <w:tab/>
        <w:t>н</w:t>
      </w:r>
      <w:r w:rsidR="00597D9C" w:rsidRPr="00335A85">
        <w:rPr>
          <w:color w:val="000000"/>
          <w:sz w:val="24"/>
          <w:szCs w:val="24"/>
          <w:lang w:bidi="ru-RU"/>
        </w:rPr>
        <w:t>а учебно-тренировочном этапе:</w:t>
      </w:r>
      <w:r w:rsidRPr="00335A85">
        <w:rPr>
          <w:color w:val="000000"/>
          <w:sz w:val="24"/>
          <w:szCs w:val="24"/>
          <w:lang w:bidi="ru-RU"/>
        </w:rPr>
        <w:t xml:space="preserve"> </w:t>
      </w:r>
      <w:r w:rsidR="00597D9C" w:rsidRPr="00335A85">
        <w:rPr>
          <w:color w:val="000000"/>
          <w:sz w:val="24"/>
          <w:szCs w:val="24"/>
          <w:lang w:bidi="ru-RU"/>
        </w:rPr>
        <w:t>повышение уровня общей физической и специальной физической, технической, тактической, теоретической и психологической подготовки;</w:t>
      </w:r>
      <w:r w:rsidRPr="00335A85">
        <w:rPr>
          <w:color w:val="000000"/>
          <w:sz w:val="24"/>
          <w:szCs w:val="24"/>
          <w:lang w:bidi="ru-RU"/>
        </w:rPr>
        <w:t xml:space="preserve"> </w:t>
      </w:r>
      <w:r w:rsidR="00597D9C" w:rsidRPr="00335A85">
        <w:rPr>
          <w:color w:val="000000"/>
          <w:sz w:val="24"/>
          <w:szCs w:val="24"/>
          <w:lang w:bidi="ru-RU"/>
        </w:rPr>
        <w:t>приобретение опыта и достижение стабильности выступления на официальных спортивных соревнованиях по виду спорта «</w:t>
      </w:r>
      <w:proofErr w:type="spellStart"/>
      <w:r w:rsidR="00597D9C" w:rsidRPr="00335A85">
        <w:rPr>
          <w:color w:val="000000"/>
          <w:sz w:val="24"/>
          <w:szCs w:val="24"/>
          <w:lang w:bidi="ru-RU"/>
        </w:rPr>
        <w:t>кикбоксинг</w:t>
      </w:r>
      <w:proofErr w:type="spellEnd"/>
      <w:r w:rsidR="00597D9C" w:rsidRPr="00335A85">
        <w:rPr>
          <w:color w:val="000000"/>
          <w:sz w:val="24"/>
          <w:szCs w:val="24"/>
          <w:lang w:bidi="ru-RU"/>
        </w:rPr>
        <w:t>»;</w:t>
      </w:r>
      <w:r w:rsidRPr="00335A85">
        <w:rPr>
          <w:color w:val="000000"/>
          <w:sz w:val="24"/>
          <w:szCs w:val="24"/>
          <w:lang w:bidi="ru-RU"/>
        </w:rPr>
        <w:t xml:space="preserve"> </w:t>
      </w:r>
      <w:r w:rsidR="00597D9C" w:rsidRPr="00335A85">
        <w:rPr>
          <w:color w:val="000000"/>
          <w:sz w:val="24"/>
          <w:szCs w:val="24"/>
          <w:lang w:bidi="ru-RU"/>
        </w:rPr>
        <w:t>формирование спортивной мотивации; укрепление здоровья.</w:t>
      </w:r>
    </w:p>
    <w:p w:rsidR="00597D9C" w:rsidRPr="00335A85" w:rsidRDefault="00CE335E" w:rsidP="00F460D1">
      <w:pPr>
        <w:pStyle w:val="18"/>
        <w:shd w:val="clear" w:color="auto" w:fill="auto"/>
        <w:ind w:firstLine="0"/>
        <w:rPr>
          <w:sz w:val="24"/>
          <w:szCs w:val="24"/>
        </w:rPr>
      </w:pPr>
      <w:r w:rsidRPr="00335A85">
        <w:rPr>
          <w:color w:val="000000"/>
          <w:sz w:val="24"/>
          <w:szCs w:val="24"/>
          <w:lang w:bidi="ru-RU"/>
        </w:rPr>
        <w:tab/>
      </w:r>
      <w:r w:rsidRPr="00335A85">
        <w:rPr>
          <w:color w:val="000000"/>
          <w:sz w:val="24"/>
          <w:szCs w:val="24"/>
          <w:lang w:bidi="ru-RU"/>
        </w:rPr>
        <w:tab/>
        <w:t>н</w:t>
      </w:r>
      <w:r w:rsidR="00597D9C" w:rsidRPr="00335A85">
        <w:rPr>
          <w:color w:val="000000"/>
          <w:sz w:val="24"/>
          <w:szCs w:val="24"/>
          <w:lang w:bidi="ru-RU"/>
        </w:rPr>
        <w:t>а этапе спортивного совершенствования:</w:t>
      </w:r>
      <w:r w:rsidRPr="00335A85">
        <w:rPr>
          <w:color w:val="000000"/>
          <w:sz w:val="24"/>
          <w:szCs w:val="24"/>
          <w:lang w:bidi="ru-RU"/>
        </w:rPr>
        <w:t xml:space="preserve"> </w:t>
      </w:r>
      <w:r w:rsidR="00597D9C" w:rsidRPr="00335A85">
        <w:rPr>
          <w:color w:val="000000"/>
          <w:sz w:val="24"/>
          <w:szCs w:val="24"/>
          <w:lang w:bidi="ru-RU"/>
        </w:rPr>
        <w:t>повышение функциональных возможностей организма;</w:t>
      </w:r>
      <w:r w:rsidRPr="00335A85">
        <w:rPr>
          <w:color w:val="000000"/>
          <w:sz w:val="24"/>
          <w:szCs w:val="24"/>
          <w:lang w:bidi="ru-RU"/>
        </w:rPr>
        <w:t xml:space="preserve"> </w:t>
      </w:r>
      <w:r w:rsidR="00597D9C" w:rsidRPr="00335A85">
        <w:rPr>
          <w:color w:val="000000"/>
          <w:sz w:val="24"/>
          <w:szCs w:val="24"/>
          <w:lang w:bidi="ru-RU"/>
        </w:rPr>
        <w:t>совершенствование общих и специальных физических качеств, технической, тактической и психологической подготовки;</w:t>
      </w:r>
      <w:r w:rsidR="00F460D1" w:rsidRPr="00335A85">
        <w:rPr>
          <w:color w:val="000000"/>
          <w:sz w:val="24"/>
          <w:szCs w:val="24"/>
          <w:lang w:bidi="ru-RU"/>
        </w:rPr>
        <w:t xml:space="preserve"> </w:t>
      </w:r>
      <w:r w:rsidR="00597D9C" w:rsidRPr="00335A85">
        <w:rPr>
          <w:color w:val="000000"/>
          <w:sz w:val="24"/>
          <w:szCs w:val="24"/>
          <w:lang w:bidi="ru-RU"/>
        </w:rPr>
        <w:t>стабильность демонстрации высоких спортивных результатов на официальных республиканских, региональных, межрегиональных и всероссийских спортивных соревнованиях;</w:t>
      </w:r>
      <w:r w:rsidR="00F460D1" w:rsidRPr="00335A85">
        <w:rPr>
          <w:color w:val="000000"/>
          <w:sz w:val="24"/>
          <w:szCs w:val="24"/>
          <w:lang w:bidi="ru-RU"/>
        </w:rPr>
        <w:t xml:space="preserve"> </w:t>
      </w:r>
      <w:r w:rsidR="00597D9C" w:rsidRPr="00335A85">
        <w:rPr>
          <w:color w:val="000000"/>
          <w:sz w:val="24"/>
          <w:szCs w:val="24"/>
          <w:lang w:bidi="ru-RU"/>
        </w:rPr>
        <w:t>поддержание высокого уровня спортивной мотивации;</w:t>
      </w:r>
      <w:r w:rsidR="00F460D1" w:rsidRPr="00335A85">
        <w:rPr>
          <w:color w:val="000000"/>
          <w:sz w:val="24"/>
          <w:szCs w:val="24"/>
          <w:lang w:bidi="ru-RU"/>
        </w:rPr>
        <w:t xml:space="preserve"> </w:t>
      </w:r>
      <w:r w:rsidR="00597D9C" w:rsidRPr="00335A85">
        <w:rPr>
          <w:color w:val="000000"/>
          <w:sz w:val="24"/>
          <w:szCs w:val="24"/>
          <w:lang w:bidi="ru-RU"/>
        </w:rPr>
        <w:t>сохранение здоровья.</w:t>
      </w:r>
    </w:p>
    <w:p w:rsidR="00597D9C" w:rsidRPr="00335A85" w:rsidRDefault="00F460D1" w:rsidP="00F460D1">
      <w:pPr>
        <w:pStyle w:val="18"/>
        <w:shd w:val="clear" w:color="auto" w:fill="auto"/>
        <w:ind w:firstLine="0"/>
        <w:rPr>
          <w:sz w:val="24"/>
          <w:szCs w:val="24"/>
        </w:rPr>
      </w:pPr>
      <w:r w:rsidRPr="00335A85">
        <w:rPr>
          <w:color w:val="000000"/>
          <w:sz w:val="24"/>
          <w:szCs w:val="24"/>
          <w:lang w:bidi="ru-RU"/>
        </w:rPr>
        <w:tab/>
      </w:r>
      <w:r w:rsidRPr="00335A85">
        <w:rPr>
          <w:color w:val="000000"/>
          <w:sz w:val="24"/>
          <w:szCs w:val="24"/>
          <w:lang w:bidi="ru-RU"/>
        </w:rPr>
        <w:tab/>
        <w:t>н</w:t>
      </w:r>
      <w:r w:rsidR="00597D9C" w:rsidRPr="00335A85">
        <w:rPr>
          <w:color w:val="000000"/>
          <w:sz w:val="24"/>
          <w:szCs w:val="24"/>
          <w:lang w:bidi="ru-RU"/>
        </w:rPr>
        <w:t>а этапе высшего спортивного мастерства:</w:t>
      </w:r>
      <w:r w:rsidRPr="00335A85">
        <w:rPr>
          <w:color w:val="000000"/>
          <w:sz w:val="24"/>
          <w:szCs w:val="24"/>
          <w:lang w:bidi="ru-RU"/>
        </w:rPr>
        <w:t xml:space="preserve"> </w:t>
      </w:r>
      <w:r w:rsidR="00597D9C" w:rsidRPr="00335A85">
        <w:rPr>
          <w:color w:val="000000"/>
          <w:sz w:val="24"/>
          <w:szCs w:val="24"/>
          <w:lang w:bidi="ru-RU"/>
        </w:rPr>
        <w:t>достижение результатов уровня сборных команд Донецкой Народной Республики;</w:t>
      </w:r>
      <w:r w:rsidRPr="00335A85">
        <w:rPr>
          <w:color w:val="000000"/>
          <w:sz w:val="24"/>
          <w:szCs w:val="24"/>
          <w:lang w:bidi="ru-RU"/>
        </w:rPr>
        <w:t xml:space="preserve"> </w:t>
      </w:r>
      <w:r w:rsidR="00597D9C" w:rsidRPr="00335A85">
        <w:rPr>
          <w:color w:val="000000"/>
          <w:sz w:val="24"/>
          <w:szCs w:val="24"/>
          <w:lang w:bidi="ru-RU"/>
        </w:rPr>
        <w:t>повышение стабильности демонстрации высоких спортивных результатов на официальных республиканских и международных спортивных соревнованиях.</w:t>
      </w:r>
    </w:p>
    <w:p w:rsidR="00640CFA" w:rsidRPr="00335A85" w:rsidRDefault="00E42DBF" w:rsidP="00EC1163">
      <w:pPr>
        <w:pStyle w:val="1"/>
        <w:rPr>
          <w:sz w:val="24"/>
          <w:szCs w:val="24"/>
        </w:rPr>
      </w:pPr>
      <w:bookmarkStart w:id="184" w:name="_Toc16592999"/>
      <w:bookmarkStart w:id="185" w:name="_Toc16596669"/>
      <w:bookmarkStart w:id="186" w:name="_Toc32315658"/>
      <w:bookmarkStart w:id="187" w:name="_Toc32315885"/>
      <w:bookmarkStart w:id="188" w:name="_Toc32316041"/>
      <w:bookmarkStart w:id="189" w:name="_Toc32411206"/>
      <w:bookmarkEnd w:id="61"/>
      <w:r w:rsidRPr="00335A85">
        <w:rPr>
          <w:rStyle w:val="3"/>
          <w:b/>
          <w:bCs/>
          <w:sz w:val="24"/>
          <w:szCs w:val="24"/>
        </w:rPr>
        <w:t xml:space="preserve">3.1. </w:t>
      </w:r>
      <w:r w:rsidR="00640CFA" w:rsidRPr="00335A85">
        <w:rPr>
          <w:rStyle w:val="3"/>
          <w:b/>
          <w:bCs/>
          <w:sz w:val="24"/>
          <w:szCs w:val="24"/>
        </w:rPr>
        <w:t xml:space="preserve">Техника безопасности на занятиях по </w:t>
      </w:r>
      <w:proofErr w:type="spellStart"/>
      <w:r w:rsidR="00EA1E63" w:rsidRPr="00335A85">
        <w:rPr>
          <w:rStyle w:val="3"/>
          <w:b/>
          <w:bCs/>
          <w:sz w:val="24"/>
          <w:szCs w:val="24"/>
        </w:rPr>
        <w:t>кикбоксингу</w:t>
      </w:r>
      <w:bookmarkEnd w:id="184"/>
      <w:bookmarkEnd w:id="185"/>
      <w:bookmarkEnd w:id="186"/>
      <w:bookmarkEnd w:id="187"/>
      <w:bookmarkEnd w:id="188"/>
      <w:bookmarkEnd w:id="189"/>
      <w:proofErr w:type="spellEnd"/>
    </w:p>
    <w:p w:rsidR="00640CFA" w:rsidRPr="00335A85" w:rsidRDefault="00640CFA" w:rsidP="008C513F">
      <w:pPr>
        <w:pStyle w:val="a4"/>
        <w:shd w:val="clear" w:color="auto" w:fill="auto"/>
        <w:spacing w:before="0" w:after="0" w:line="276" w:lineRule="auto"/>
        <w:ind w:firstLine="425"/>
        <w:rPr>
          <w:rStyle w:val="11"/>
          <w:color w:val="000000"/>
          <w:sz w:val="24"/>
          <w:szCs w:val="24"/>
        </w:rPr>
      </w:pPr>
      <w:r w:rsidRPr="00335A85">
        <w:rPr>
          <w:rStyle w:val="11"/>
          <w:color w:val="000000"/>
          <w:sz w:val="24"/>
          <w:szCs w:val="24"/>
        </w:rPr>
        <w:t>Требования к технике безопасности едины ко всем дисциплинам вида спорта «</w:t>
      </w:r>
      <w:proofErr w:type="spellStart"/>
      <w:r w:rsidR="00647EA9" w:rsidRPr="00335A85">
        <w:rPr>
          <w:rStyle w:val="11"/>
          <w:color w:val="000000"/>
          <w:sz w:val="24"/>
          <w:szCs w:val="24"/>
        </w:rPr>
        <w:t>кикбоксинг</w:t>
      </w:r>
      <w:proofErr w:type="spellEnd"/>
      <w:r w:rsidRPr="00335A85">
        <w:rPr>
          <w:rStyle w:val="11"/>
          <w:color w:val="000000"/>
          <w:sz w:val="24"/>
          <w:szCs w:val="24"/>
        </w:rPr>
        <w:t>».</w:t>
      </w:r>
    </w:p>
    <w:p w:rsidR="00640CFA" w:rsidRPr="00335A85" w:rsidRDefault="009D2BA0" w:rsidP="00E42DBF">
      <w:pPr>
        <w:jc w:val="center"/>
        <w:rPr>
          <w:b/>
          <w:sz w:val="24"/>
          <w:u w:val="single"/>
        </w:rPr>
      </w:pPr>
      <w:bookmarkStart w:id="190" w:name="_Toc16593000"/>
      <w:bookmarkStart w:id="191" w:name="_Toc16596670"/>
      <w:r w:rsidRPr="00335A85">
        <w:rPr>
          <w:rStyle w:val="11"/>
          <w:sz w:val="24"/>
          <w:szCs w:val="24"/>
          <w:u w:val="single"/>
        </w:rPr>
        <w:t>Общие требования безопасности</w:t>
      </w:r>
      <w:bookmarkEnd w:id="190"/>
      <w:bookmarkEnd w:id="191"/>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 xml:space="preserve">Приступать к занятиям ученик может только после того, как ознакомится со всеми правилами </w:t>
      </w:r>
      <w:proofErr w:type="gramStart"/>
      <w:r w:rsidRPr="00335A85">
        <w:rPr>
          <w:rStyle w:val="11"/>
          <w:color w:val="000000"/>
          <w:sz w:val="24"/>
          <w:szCs w:val="24"/>
        </w:rPr>
        <w:t>для</w:t>
      </w:r>
      <w:proofErr w:type="gramEnd"/>
      <w:r w:rsidRPr="00335A85">
        <w:rPr>
          <w:rStyle w:val="11"/>
          <w:color w:val="000000"/>
          <w:sz w:val="24"/>
          <w:szCs w:val="24"/>
        </w:rPr>
        <w:t xml:space="preserve"> занимающихся, и поставит свою подпись, подтверждающую согласие и готовность их не нарушать.</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Каждый ученик должен строго соблюдать правила техники безопасности, беспрекословно и вовремя выполнять все команды учителя (старшего) и не делать ничего такого, что опасно для жизни и здоровья и могло бы привести его самого, партнера или окружающих учеников к травме.</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Ученик, нарушивший правила техники безопасности или намеренно нанесший ущерб здоровью кого-либо, несет персональную ответственность за последствия своих действий.</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В случае недееспособности ученика по причине своего недостаточного возраста, но причинившего ущерб здоровью кому-либо умышленно или по неосторожности, персональную ответственность за его действия несут его родители (опекун).</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На занятиях необходимо помнить, что жизнь и здоровье всегда стоят на первом месте, и каждый ученик хочет, должен и обязан вернуться домой здоровым и невредимым.</w:t>
      </w:r>
    </w:p>
    <w:p w:rsidR="00EC55FA" w:rsidRDefault="00EC55FA" w:rsidP="008C513F">
      <w:pPr>
        <w:pStyle w:val="60"/>
        <w:shd w:val="clear" w:color="auto" w:fill="auto"/>
        <w:spacing w:before="0" w:line="276" w:lineRule="auto"/>
        <w:ind w:firstLine="425"/>
        <w:rPr>
          <w:rStyle w:val="6"/>
          <w:i/>
          <w:iCs/>
          <w:color w:val="000000"/>
          <w:sz w:val="24"/>
          <w:szCs w:val="24"/>
        </w:rPr>
      </w:pPr>
    </w:p>
    <w:p w:rsidR="00640CFA" w:rsidRPr="00335A85" w:rsidRDefault="00640CFA" w:rsidP="008C513F">
      <w:pPr>
        <w:pStyle w:val="60"/>
        <w:shd w:val="clear" w:color="auto" w:fill="auto"/>
        <w:spacing w:before="0" w:line="276" w:lineRule="auto"/>
        <w:ind w:firstLine="425"/>
        <w:rPr>
          <w:sz w:val="24"/>
          <w:szCs w:val="24"/>
        </w:rPr>
      </w:pPr>
      <w:r w:rsidRPr="00335A85">
        <w:rPr>
          <w:rStyle w:val="6"/>
          <w:i/>
          <w:iCs/>
          <w:color w:val="000000"/>
          <w:sz w:val="24"/>
          <w:szCs w:val="24"/>
        </w:rPr>
        <w:lastRenderedPageBreak/>
        <w:t>К занятиям в спортивном зале допускаются:</w:t>
      </w:r>
    </w:p>
    <w:p w:rsidR="00640CFA" w:rsidRPr="00335A85" w:rsidRDefault="00640CFA" w:rsidP="008C513F">
      <w:pPr>
        <w:pStyle w:val="a4"/>
        <w:shd w:val="clear" w:color="auto" w:fill="auto"/>
        <w:spacing w:before="0" w:after="0" w:line="276" w:lineRule="auto"/>
        <w:rPr>
          <w:rStyle w:val="11"/>
          <w:color w:val="000000"/>
          <w:sz w:val="24"/>
          <w:szCs w:val="24"/>
        </w:rPr>
      </w:pPr>
      <w:r w:rsidRPr="00335A85">
        <w:rPr>
          <w:rStyle w:val="11"/>
          <w:color w:val="000000"/>
          <w:sz w:val="24"/>
          <w:szCs w:val="24"/>
        </w:rPr>
        <w:t xml:space="preserve"> </w:t>
      </w:r>
      <w:r w:rsidR="001D3DAB" w:rsidRPr="00335A85">
        <w:rPr>
          <w:rStyle w:val="11"/>
          <w:color w:val="000000"/>
          <w:sz w:val="24"/>
          <w:szCs w:val="24"/>
        </w:rPr>
        <w:t xml:space="preserve">-  </w:t>
      </w:r>
      <w:proofErr w:type="gramStart"/>
      <w:r w:rsidRPr="00335A85">
        <w:rPr>
          <w:rStyle w:val="11"/>
          <w:color w:val="000000"/>
          <w:sz w:val="24"/>
          <w:szCs w:val="24"/>
        </w:rPr>
        <w:t>прошедшие</w:t>
      </w:r>
      <w:proofErr w:type="gramEnd"/>
      <w:r w:rsidRPr="00335A85">
        <w:rPr>
          <w:rStyle w:val="11"/>
          <w:color w:val="000000"/>
          <w:sz w:val="24"/>
          <w:szCs w:val="24"/>
        </w:rPr>
        <w:t xml:space="preserve"> инструктаж по технике безопасности,</w:t>
      </w:r>
    </w:p>
    <w:p w:rsidR="00640CFA" w:rsidRPr="00335A85" w:rsidRDefault="00640CFA" w:rsidP="008C513F">
      <w:pPr>
        <w:pStyle w:val="a4"/>
        <w:shd w:val="clear" w:color="auto" w:fill="auto"/>
        <w:spacing w:before="0" w:after="0" w:line="276" w:lineRule="auto"/>
        <w:rPr>
          <w:rStyle w:val="11"/>
          <w:color w:val="000000"/>
          <w:sz w:val="24"/>
          <w:szCs w:val="24"/>
        </w:rPr>
      </w:pPr>
      <w:r w:rsidRPr="00335A85">
        <w:rPr>
          <w:rStyle w:val="11"/>
          <w:color w:val="000000"/>
          <w:sz w:val="24"/>
          <w:szCs w:val="24"/>
        </w:rPr>
        <w:t xml:space="preserve"> </w:t>
      </w:r>
      <w:proofErr w:type="gramStart"/>
      <w:r w:rsidRPr="00335A85">
        <w:rPr>
          <w:rStyle w:val="11"/>
          <w:color w:val="000000"/>
          <w:sz w:val="24"/>
          <w:szCs w:val="24"/>
        </w:rPr>
        <w:t>одетые</w:t>
      </w:r>
      <w:proofErr w:type="gramEnd"/>
      <w:r w:rsidRPr="00335A85">
        <w:rPr>
          <w:rStyle w:val="11"/>
          <w:color w:val="000000"/>
          <w:sz w:val="24"/>
          <w:szCs w:val="24"/>
        </w:rPr>
        <w:t xml:space="preserve"> в спортивную одежду и обувь, соответствующие проводимому виду занятий.</w:t>
      </w:r>
    </w:p>
    <w:p w:rsidR="00640CFA" w:rsidRPr="00335A85" w:rsidRDefault="00EC55FA" w:rsidP="008C513F">
      <w:pPr>
        <w:pStyle w:val="a4"/>
        <w:shd w:val="clear" w:color="auto" w:fill="auto"/>
        <w:spacing w:before="0" w:after="0" w:line="276" w:lineRule="auto"/>
        <w:rPr>
          <w:rStyle w:val="11"/>
          <w:i/>
          <w:color w:val="000000"/>
          <w:sz w:val="24"/>
          <w:szCs w:val="24"/>
        </w:rPr>
      </w:pPr>
      <w:r>
        <w:rPr>
          <w:rStyle w:val="11"/>
          <w:i/>
          <w:sz w:val="24"/>
          <w:szCs w:val="24"/>
        </w:rPr>
        <w:t xml:space="preserve">      </w:t>
      </w:r>
      <w:r w:rsidR="00640CFA" w:rsidRPr="00335A85">
        <w:rPr>
          <w:rStyle w:val="11"/>
          <w:i/>
          <w:sz w:val="24"/>
          <w:szCs w:val="24"/>
        </w:rPr>
        <w:t>Опасными факторами в спортивном зале являются:</w:t>
      </w:r>
    </w:p>
    <w:p w:rsidR="00640CFA" w:rsidRPr="00335A85" w:rsidRDefault="00640CFA" w:rsidP="008C513F">
      <w:pPr>
        <w:pStyle w:val="a4"/>
        <w:shd w:val="clear" w:color="auto" w:fill="auto"/>
        <w:spacing w:before="0" w:after="0" w:line="276" w:lineRule="auto"/>
        <w:rPr>
          <w:rStyle w:val="11"/>
          <w:color w:val="000000"/>
          <w:sz w:val="24"/>
          <w:szCs w:val="24"/>
        </w:rPr>
      </w:pPr>
      <w:r w:rsidRPr="00335A85">
        <w:rPr>
          <w:rStyle w:val="11"/>
          <w:iCs/>
          <w:sz w:val="24"/>
          <w:szCs w:val="24"/>
        </w:rPr>
        <w:t xml:space="preserve"> </w:t>
      </w:r>
      <w:r w:rsidR="00A33E3A" w:rsidRPr="00335A85">
        <w:rPr>
          <w:rStyle w:val="11"/>
          <w:iCs/>
          <w:sz w:val="24"/>
          <w:szCs w:val="24"/>
        </w:rPr>
        <w:t xml:space="preserve">-  </w:t>
      </w:r>
      <w:r w:rsidRPr="00335A85">
        <w:rPr>
          <w:rStyle w:val="11"/>
          <w:iCs/>
          <w:sz w:val="24"/>
          <w:szCs w:val="24"/>
        </w:rPr>
        <w:t>физические</w:t>
      </w:r>
      <w:r w:rsidRPr="00335A85">
        <w:rPr>
          <w:rStyle w:val="11"/>
          <w:color w:val="000000"/>
          <w:sz w:val="24"/>
          <w:szCs w:val="24"/>
        </w:rPr>
        <w:t xml:space="preserve"> (напольное покрытие, спортивное оборудование и инвентарь, опасное напряжение в электрической сети, система вентиляции, статиче</w:t>
      </w:r>
      <w:r w:rsidR="001D3DAB" w:rsidRPr="00335A85">
        <w:rPr>
          <w:rStyle w:val="11"/>
          <w:color w:val="000000"/>
          <w:sz w:val="24"/>
          <w:szCs w:val="24"/>
        </w:rPr>
        <w:t>ские и динамические перегрузки);</w:t>
      </w:r>
    </w:p>
    <w:p w:rsidR="00640CFA" w:rsidRPr="00335A85" w:rsidRDefault="00640CFA" w:rsidP="008C513F">
      <w:pPr>
        <w:pStyle w:val="a4"/>
        <w:shd w:val="clear" w:color="auto" w:fill="auto"/>
        <w:spacing w:before="0" w:after="0" w:line="276" w:lineRule="auto"/>
        <w:rPr>
          <w:rStyle w:val="11"/>
          <w:color w:val="000000"/>
          <w:sz w:val="24"/>
          <w:szCs w:val="24"/>
        </w:rPr>
      </w:pPr>
      <w:r w:rsidRPr="00335A85">
        <w:rPr>
          <w:rStyle w:val="11"/>
          <w:color w:val="000000"/>
          <w:sz w:val="24"/>
          <w:szCs w:val="24"/>
        </w:rPr>
        <w:t xml:space="preserve"> </w:t>
      </w:r>
      <w:r w:rsidR="00A33E3A" w:rsidRPr="00335A85">
        <w:rPr>
          <w:rStyle w:val="11"/>
          <w:color w:val="000000"/>
          <w:sz w:val="24"/>
          <w:szCs w:val="24"/>
        </w:rPr>
        <w:t xml:space="preserve">-  </w:t>
      </w:r>
      <w:proofErr w:type="gramStart"/>
      <w:r w:rsidRPr="00335A85">
        <w:rPr>
          <w:rStyle w:val="11"/>
          <w:iCs/>
          <w:sz w:val="24"/>
          <w:szCs w:val="24"/>
        </w:rPr>
        <w:t>химические</w:t>
      </w:r>
      <w:proofErr w:type="gramEnd"/>
      <w:r w:rsidRPr="00335A85">
        <w:rPr>
          <w:rStyle w:val="11"/>
          <w:color w:val="000000"/>
          <w:sz w:val="24"/>
          <w:szCs w:val="24"/>
        </w:rPr>
        <w:t xml:space="preserve"> (пыль).</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Учащиеся обязаны соблюдать правила пожарной безопасности, знать места расположения первичных средств пожаротушения.</w:t>
      </w:r>
    </w:p>
    <w:p w:rsidR="00640CFA" w:rsidRPr="00335A85" w:rsidRDefault="00640CFA" w:rsidP="008C513F">
      <w:pPr>
        <w:pStyle w:val="a4"/>
        <w:shd w:val="clear" w:color="auto" w:fill="auto"/>
        <w:spacing w:before="0" w:after="0" w:line="276" w:lineRule="auto"/>
        <w:ind w:firstLine="425"/>
        <w:rPr>
          <w:sz w:val="24"/>
          <w:szCs w:val="24"/>
        </w:rPr>
      </w:pPr>
      <w:r w:rsidRPr="00335A85">
        <w:rPr>
          <w:rStyle w:val="11"/>
          <w:color w:val="000000"/>
          <w:sz w:val="24"/>
          <w:szCs w:val="24"/>
        </w:rPr>
        <w:t>Учащиеся должны знать место нахождения аптечки и уметь оказывать первую доврачебную помощь.</w:t>
      </w:r>
      <w:r w:rsidR="00A33E3A" w:rsidRPr="00335A85">
        <w:rPr>
          <w:sz w:val="24"/>
          <w:szCs w:val="24"/>
        </w:rPr>
        <w:t xml:space="preserve"> </w:t>
      </w:r>
      <w:r w:rsidRPr="00335A85">
        <w:rPr>
          <w:rStyle w:val="11"/>
          <w:color w:val="000000"/>
          <w:sz w:val="24"/>
          <w:szCs w:val="24"/>
        </w:rPr>
        <w:t>О каждом несчастном случае пострадавший или очевидец обязан немедленно сообщить тренеру, проводящему занятия в спортивном зале.</w:t>
      </w:r>
    </w:p>
    <w:p w:rsidR="00640CFA" w:rsidRPr="00335A85" w:rsidRDefault="00640CFA" w:rsidP="008C513F">
      <w:pPr>
        <w:pStyle w:val="a4"/>
        <w:shd w:val="clear" w:color="auto" w:fill="auto"/>
        <w:spacing w:before="0" w:after="0" w:line="276" w:lineRule="auto"/>
        <w:ind w:firstLine="425"/>
        <w:rPr>
          <w:rStyle w:val="11"/>
          <w:color w:val="000000"/>
          <w:sz w:val="24"/>
          <w:szCs w:val="24"/>
        </w:rPr>
      </w:pPr>
      <w:r w:rsidRPr="00335A85">
        <w:rPr>
          <w:rStyle w:val="11"/>
          <w:color w:val="000000"/>
          <w:sz w:val="24"/>
          <w:szCs w:val="24"/>
        </w:rPr>
        <w:t>Учащимся запрещается без разрешения тренера, проводящего занятия в спортивном зале, подходить к имеющемуся в спортивном зале и во вспомогательных помещениях (раздевалки, душевые и т. п.) оборудованию и инвентарю и пользоваться им.</w:t>
      </w:r>
    </w:p>
    <w:p w:rsidR="00A33E3A" w:rsidRPr="00335A85" w:rsidRDefault="009D2BA0" w:rsidP="00E42DBF">
      <w:pPr>
        <w:jc w:val="center"/>
        <w:rPr>
          <w:b/>
          <w:sz w:val="24"/>
          <w:u w:val="single"/>
        </w:rPr>
      </w:pPr>
      <w:bookmarkStart w:id="192" w:name="_Toc16593001"/>
      <w:bookmarkStart w:id="193" w:name="_Toc16596671"/>
      <w:r w:rsidRPr="00335A85">
        <w:rPr>
          <w:rStyle w:val="11"/>
          <w:sz w:val="24"/>
          <w:szCs w:val="24"/>
          <w:u w:val="single"/>
        </w:rPr>
        <w:t>Требования безопасности перед началом занятий</w:t>
      </w:r>
      <w:bookmarkEnd w:id="192"/>
      <w:bookmarkEnd w:id="193"/>
    </w:p>
    <w:p w:rsidR="00A33E3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с разреше</w:t>
      </w:r>
      <w:r w:rsidR="0059288E" w:rsidRPr="00335A85">
        <w:rPr>
          <w:rStyle w:val="11"/>
          <w:color w:val="000000"/>
          <w:sz w:val="24"/>
          <w:szCs w:val="24"/>
        </w:rPr>
        <w:t xml:space="preserve">ния тренера пройти в раздевалку; </w:t>
      </w:r>
    </w:p>
    <w:p w:rsidR="00640CF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переодеться в спортивную форму, не мешая соседям, аккуратно складывая свою одежду</w:t>
      </w:r>
      <w:r w:rsidR="0059288E" w:rsidRPr="00335A85">
        <w:rPr>
          <w:rStyle w:val="11"/>
          <w:color w:val="000000"/>
          <w:sz w:val="24"/>
          <w:szCs w:val="24"/>
        </w:rPr>
        <w:t>;</w:t>
      </w:r>
    </w:p>
    <w:p w:rsidR="00640CF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с разрешения тренера пройти в зал</w:t>
      </w:r>
      <w:r w:rsidR="0059288E" w:rsidRPr="00335A85">
        <w:rPr>
          <w:rStyle w:val="11"/>
          <w:color w:val="000000"/>
          <w:sz w:val="24"/>
          <w:szCs w:val="24"/>
        </w:rPr>
        <w:t>;</w:t>
      </w:r>
    </w:p>
    <w:p w:rsidR="00640CF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разрешается брать с собой в зал только вещи</w:t>
      </w:r>
      <w:r w:rsidR="0059288E" w:rsidRPr="00335A85">
        <w:rPr>
          <w:rStyle w:val="11"/>
          <w:color w:val="000000"/>
          <w:sz w:val="24"/>
          <w:szCs w:val="24"/>
        </w:rPr>
        <w:t>;</w:t>
      </w:r>
      <w:r w:rsidRPr="00335A85">
        <w:rPr>
          <w:rStyle w:val="11"/>
          <w:color w:val="000000"/>
          <w:sz w:val="24"/>
          <w:szCs w:val="24"/>
        </w:rPr>
        <w:t xml:space="preserve"> необходимые для занятий</w:t>
      </w:r>
      <w:r w:rsidR="0059288E" w:rsidRPr="00335A85">
        <w:rPr>
          <w:rStyle w:val="11"/>
          <w:color w:val="000000"/>
          <w:sz w:val="24"/>
          <w:szCs w:val="24"/>
        </w:rPr>
        <w:t>;</w:t>
      </w:r>
    </w:p>
    <w:p w:rsidR="00640CF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запрещается приступать к занятиям непосредственно после приема пищи</w:t>
      </w:r>
      <w:r w:rsidR="0059288E" w:rsidRPr="00335A85">
        <w:rPr>
          <w:rStyle w:val="11"/>
          <w:color w:val="000000"/>
          <w:sz w:val="24"/>
          <w:szCs w:val="24"/>
        </w:rPr>
        <w:t>;</w:t>
      </w:r>
    </w:p>
    <w:p w:rsidR="00640CFA" w:rsidRPr="00335A85" w:rsidRDefault="00640CFA" w:rsidP="00BE2123">
      <w:pPr>
        <w:pStyle w:val="a4"/>
        <w:numPr>
          <w:ilvl w:val="0"/>
          <w:numId w:val="10"/>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никто не должен приходить в зал на тренировку, если он болен простудным, инфекционным или другим опасным для окружающих заболеванием.</w:t>
      </w:r>
    </w:p>
    <w:p w:rsidR="00640CFA" w:rsidRPr="00335A85" w:rsidRDefault="009D2BA0" w:rsidP="00E42DBF">
      <w:pPr>
        <w:jc w:val="center"/>
        <w:rPr>
          <w:b/>
          <w:sz w:val="24"/>
          <w:u w:val="single"/>
        </w:rPr>
      </w:pPr>
      <w:bookmarkStart w:id="194" w:name="_Toc16593002"/>
      <w:bookmarkStart w:id="195" w:name="_Toc16596672"/>
      <w:r w:rsidRPr="00335A85">
        <w:rPr>
          <w:rStyle w:val="11"/>
          <w:sz w:val="24"/>
          <w:szCs w:val="24"/>
          <w:u w:val="single"/>
        </w:rPr>
        <w:t>Требования безопасности во время занятий</w:t>
      </w:r>
      <w:bookmarkEnd w:id="194"/>
      <w:bookmarkEnd w:id="195"/>
    </w:p>
    <w:p w:rsidR="00640CFA" w:rsidRPr="00335A85" w:rsidRDefault="00640CFA" w:rsidP="008C513F">
      <w:pPr>
        <w:pStyle w:val="a4"/>
        <w:shd w:val="clear" w:color="auto" w:fill="auto"/>
        <w:spacing w:before="0" w:after="0" w:line="276" w:lineRule="auto"/>
        <w:rPr>
          <w:rStyle w:val="11"/>
          <w:color w:val="000000"/>
          <w:sz w:val="24"/>
          <w:szCs w:val="24"/>
        </w:rPr>
      </w:pPr>
      <w:r w:rsidRPr="00335A85">
        <w:rPr>
          <w:rStyle w:val="11"/>
          <w:color w:val="000000"/>
          <w:sz w:val="24"/>
          <w:szCs w:val="24"/>
        </w:rPr>
        <w:t>Во время занятий учащийся обязан:</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неукоснительно выполнять все указания тренера;</w:t>
      </w:r>
    </w:p>
    <w:p w:rsidR="0059288E"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 xml:space="preserve">соблюдать определенный тренером интервал и </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 xml:space="preserve">дистанцию между </w:t>
      </w:r>
      <w:proofErr w:type="gramStart"/>
      <w:r w:rsidRPr="00335A85">
        <w:rPr>
          <w:rStyle w:val="11"/>
          <w:color w:val="000000"/>
          <w:sz w:val="24"/>
          <w:szCs w:val="24"/>
        </w:rPr>
        <w:t>занимающимися</w:t>
      </w:r>
      <w:proofErr w:type="gramEnd"/>
      <w:r w:rsidRPr="00335A85">
        <w:rPr>
          <w:rStyle w:val="11"/>
          <w:color w:val="000000"/>
          <w:sz w:val="24"/>
          <w:szCs w:val="24"/>
        </w:rPr>
        <w:t>;</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при отработке приемов в парах каждый ученик должен быть осторожным и внимательным, чтобы случайно не причинить боль своему партнеру</w:t>
      </w:r>
      <w:r w:rsidR="0059288E" w:rsidRPr="00335A85">
        <w:rPr>
          <w:rStyle w:val="11"/>
          <w:color w:val="000000"/>
          <w:sz w:val="24"/>
          <w:szCs w:val="24"/>
        </w:rPr>
        <w:t xml:space="preserve">;    </w:t>
      </w:r>
      <w:r w:rsidRPr="00335A85">
        <w:rPr>
          <w:rStyle w:val="11"/>
          <w:color w:val="000000"/>
          <w:sz w:val="24"/>
          <w:szCs w:val="24"/>
        </w:rPr>
        <w:t>Особенно контроль своих действий актуален при изучении опасных для здоровья техники и приемов, способных привести к вывихам суставов, растяжений сухожилий, связок, трещинам и переломам костей, удушениям;</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 xml:space="preserve">при отработке бросковой техники и подводящих упражнений каждому ученику надо хорошо знать и правильно выполнять страховку при падениях. Выполняя данную технику, всегда необходимо думать о безопасности своего партнера и его страховке, обеспечивая ему максимальную безопасность при падении. Прежде чем выполнить бросок, необходимо сначала убедиться, что партнер упадет в безопасное место. Надо быть уверенным в правильности выполнения приемов прежде, чем их выполнять, и знать последствия </w:t>
      </w:r>
      <w:r w:rsidR="00485420" w:rsidRPr="00335A85">
        <w:rPr>
          <w:rStyle w:val="11"/>
          <w:color w:val="000000"/>
          <w:sz w:val="24"/>
          <w:szCs w:val="24"/>
        </w:rPr>
        <w:t>неправильного их выполнения;</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если ученик в чем-то не совсем уверен, необходимо лишний раз проконсультироваться у своего тренера, не стесняться и попросить у него дополнительных объяснений;</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lastRenderedPageBreak/>
        <w:t>запрещено проходить между спортсменами, стоящими в паре и готовящимися к выполнению приемов;</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при возникновении малейшей боли при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которой возникла боль;</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во время проведения приемов каждый обязан полностью контролировать себя, свои эмоции и технику;</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запрещено мешать или излишне сопротивляться своему партнеру при отработке приемов, если на это нет прямых рекомендаций тренера;</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 xml:space="preserve">на тренировках категорически запрещается ношение спортсменами каких-либо украшений, талисманов, религиозных атрибутов на шее, в ушах, </w:t>
      </w:r>
      <w:proofErr w:type="spellStart"/>
      <w:r w:rsidRPr="00335A85">
        <w:rPr>
          <w:rStyle w:val="11"/>
          <w:color w:val="000000"/>
          <w:sz w:val="24"/>
          <w:szCs w:val="24"/>
        </w:rPr>
        <w:t>пирсинга</w:t>
      </w:r>
      <w:proofErr w:type="spellEnd"/>
      <w:r w:rsidRPr="00335A85">
        <w:rPr>
          <w:rStyle w:val="11"/>
          <w:color w:val="000000"/>
          <w:sz w:val="24"/>
          <w:szCs w:val="24"/>
        </w:rPr>
        <w:t xml:space="preserve"> и т. п. Очки при работе в парах запрещены. Если есть </w:t>
      </w:r>
      <w:proofErr w:type="spellStart"/>
      <w:r w:rsidRPr="00335A85">
        <w:rPr>
          <w:rStyle w:val="11"/>
          <w:color w:val="000000"/>
          <w:sz w:val="24"/>
          <w:szCs w:val="24"/>
        </w:rPr>
        <w:t>брекеты</w:t>
      </w:r>
      <w:proofErr w:type="spellEnd"/>
      <w:r w:rsidRPr="00335A85">
        <w:rPr>
          <w:rStyle w:val="11"/>
          <w:color w:val="000000"/>
          <w:sz w:val="24"/>
          <w:szCs w:val="24"/>
        </w:rPr>
        <w:t xml:space="preserve"> на зубах, </w:t>
      </w:r>
      <w:r w:rsidR="0059288E" w:rsidRPr="00335A85">
        <w:rPr>
          <w:rStyle w:val="11"/>
          <w:color w:val="000000"/>
          <w:sz w:val="24"/>
          <w:szCs w:val="24"/>
        </w:rPr>
        <w:t xml:space="preserve">то </w:t>
      </w:r>
      <w:r w:rsidRPr="00335A85">
        <w:rPr>
          <w:rStyle w:val="11"/>
          <w:color w:val="000000"/>
          <w:sz w:val="24"/>
          <w:szCs w:val="24"/>
        </w:rPr>
        <w:t xml:space="preserve">об этом </w:t>
      </w:r>
      <w:r w:rsidR="0059288E" w:rsidRPr="00335A85">
        <w:rPr>
          <w:rStyle w:val="11"/>
          <w:color w:val="000000"/>
          <w:sz w:val="24"/>
          <w:szCs w:val="24"/>
        </w:rPr>
        <w:t xml:space="preserve">тренер и партнеры </w:t>
      </w:r>
      <w:r w:rsidRPr="00335A85">
        <w:rPr>
          <w:rStyle w:val="11"/>
          <w:color w:val="000000"/>
          <w:sz w:val="24"/>
          <w:szCs w:val="24"/>
        </w:rPr>
        <w:t>должны быть предупреждены;</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запрещается вести бой в полный контакт без разрешения и контроля тренера,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запрещается экспериментировать со своим партнером, как он долго может находиться без дыхания, какой максимальной силы может держать удар в открытые участки тела и т. п. эксперименты, опасные для здоровья;</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proofErr w:type="spellStart"/>
      <w:r w:rsidRPr="00335A85">
        <w:rPr>
          <w:rStyle w:val="11"/>
          <w:color w:val="000000"/>
          <w:sz w:val="24"/>
          <w:szCs w:val="24"/>
        </w:rPr>
        <w:t>апрещается</w:t>
      </w:r>
      <w:proofErr w:type="spellEnd"/>
      <w:r w:rsidRPr="00335A85">
        <w:rPr>
          <w:rStyle w:val="11"/>
          <w:color w:val="000000"/>
          <w:sz w:val="24"/>
          <w:szCs w:val="24"/>
        </w:rPr>
        <w:t xml:space="preserve"> приносить и использовать на занятиях реальное холодное оружие, спецсредства, а также боевые </w:t>
      </w:r>
      <w:proofErr w:type="spellStart"/>
      <w:r w:rsidRPr="00335A85">
        <w:rPr>
          <w:rStyle w:val="11"/>
          <w:color w:val="000000"/>
          <w:sz w:val="24"/>
          <w:szCs w:val="24"/>
        </w:rPr>
        <w:t>нунчаки</w:t>
      </w:r>
      <w:proofErr w:type="spellEnd"/>
      <w:r w:rsidRPr="00335A85">
        <w:rPr>
          <w:rStyle w:val="11"/>
          <w:color w:val="000000"/>
          <w:sz w:val="24"/>
          <w:szCs w:val="24"/>
        </w:rPr>
        <w:t xml:space="preserve">, </w:t>
      </w:r>
      <w:proofErr w:type="spellStart"/>
      <w:r w:rsidRPr="00335A85">
        <w:rPr>
          <w:rStyle w:val="11"/>
          <w:color w:val="000000"/>
          <w:sz w:val="24"/>
          <w:szCs w:val="24"/>
        </w:rPr>
        <w:t>саи</w:t>
      </w:r>
      <w:proofErr w:type="spellEnd"/>
      <w:r w:rsidRPr="00335A85">
        <w:rPr>
          <w:rStyle w:val="11"/>
          <w:color w:val="000000"/>
          <w:sz w:val="24"/>
          <w:szCs w:val="24"/>
        </w:rPr>
        <w:t xml:space="preserve">, </w:t>
      </w:r>
      <w:proofErr w:type="spellStart"/>
      <w:r w:rsidRPr="00335A85">
        <w:rPr>
          <w:rStyle w:val="11"/>
          <w:color w:val="000000"/>
          <w:sz w:val="24"/>
          <w:szCs w:val="24"/>
        </w:rPr>
        <w:t>кама</w:t>
      </w:r>
      <w:proofErr w:type="spellEnd"/>
      <w:r w:rsidRPr="00335A85">
        <w:rPr>
          <w:rStyle w:val="11"/>
          <w:color w:val="000000"/>
          <w:sz w:val="24"/>
          <w:szCs w:val="24"/>
        </w:rPr>
        <w:t xml:space="preserve"> и т. п.;</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использовать спортивный инвентарь только с разрешения и под руководством тренера;</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выполнять упражнения на спортивных снарядах, спортивном оборудовании только в присутствии тренера, проводящего занятия и с его страховкой;</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при выполнении прыжков приземляться мягко, на носки, пружинисто приседая;</w:t>
      </w:r>
    </w:p>
    <w:p w:rsidR="00640CFA" w:rsidRPr="00335A85" w:rsidRDefault="00640CFA" w:rsidP="008C513F">
      <w:pPr>
        <w:pStyle w:val="a4"/>
        <w:numPr>
          <w:ilvl w:val="0"/>
          <w:numId w:val="11"/>
        </w:numPr>
        <w:shd w:val="clear" w:color="auto" w:fill="auto"/>
        <w:tabs>
          <w:tab w:val="left" w:pos="1560"/>
        </w:tabs>
        <w:spacing w:before="0" w:after="0" w:line="276" w:lineRule="auto"/>
        <w:ind w:left="0" w:firstLine="425"/>
        <w:rPr>
          <w:rStyle w:val="11"/>
          <w:color w:val="000000"/>
          <w:sz w:val="24"/>
          <w:szCs w:val="24"/>
        </w:rPr>
      </w:pPr>
      <w:r w:rsidRPr="00335A85">
        <w:rPr>
          <w:rStyle w:val="11"/>
          <w:color w:val="000000"/>
          <w:sz w:val="24"/>
          <w:szCs w:val="24"/>
        </w:rPr>
        <w:t>при групповом старте на короткие дистанции бежать только по своей дорожке во избежание столкновений;</w:t>
      </w:r>
    </w:p>
    <w:p w:rsidR="00640CFA" w:rsidRPr="00335A85" w:rsidRDefault="00640CFA" w:rsidP="00BE2123">
      <w:pPr>
        <w:pStyle w:val="a4"/>
        <w:numPr>
          <w:ilvl w:val="0"/>
          <w:numId w:val="11"/>
        </w:numPr>
        <w:shd w:val="clear" w:color="auto" w:fill="auto"/>
        <w:tabs>
          <w:tab w:val="left" w:pos="709"/>
        </w:tabs>
        <w:spacing w:before="0" w:after="0" w:line="276" w:lineRule="auto"/>
        <w:ind w:left="0" w:firstLine="425"/>
        <w:rPr>
          <w:rStyle w:val="11"/>
          <w:color w:val="000000"/>
          <w:sz w:val="24"/>
          <w:szCs w:val="24"/>
        </w:rPr>
      </w:pPr>
      <w:r w:rsidRPr="00335A85">
        <w:rPr>
          <w:rStyle w:val="11"/>
          <w:color w:val="000000"/>
          <w:sz w:val="24"/>
          <w:szCs w:val="24"/>
        </w:rPr>
        <w:t>во избежание столкновений на игровых площадках и беговых дорожках исключить резкие остановки во время игры или бега;</w:t>
      </w:r>
    </w:p>
    <w:p w:rsidR="00640CFA" w:rsidRPr="00335A85" w:rsidRDefault="00640CFA" w:rsidP="008C513F">
      <w:pPr>
        <w:pStyle w:val="60"/>
        <w:shd w:val="clear" w:color="auto" w:fill="auto"/>
        <w:spacing w:before="120" w:after="120" w:line="276" w:lineRule="auto"/>
        <w:ind w:firstLine="425"/>
        <w:rPr>
          <w:sz w:val="24"/>
          <w:szCs w:val="24"/>
          <w:u w:val="single"/>
        </w:rPr>
      </w:pPr>
      <w:r w:rsidRPr="00335A85">
        <w:rPr>
          <w:rStyle w:val="6"/>
          <w:iCs/>
          <w:color w:val="000000"/>
          <w:sz w:val="24"/>
          <w:szCs w:val="24"/>
          <w:u w:val="single"/>
        </w:rPr>
        <w:t>Учащимся запрещается:</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жевать жвачку, конфеты и другую пищу, держать во рту любые посторонние предметы, т. к. можно подавиться или поранить слизистую оболочку ротовой полости;</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стоять близко от других учащихся, выполняющих упражнения;</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выполнять упражнения на перекладине с влажными ладонями;</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выполнять любые действия без разрешения тренера;</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использовать спортивное оборудование и инвентарь не по прямому назначению;</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производить самостоятельно разборку, сборку и ремонт спортивного оборудования и приспособлений;</w:t>
      </w:r>
    </w:p>
    <w:p w:rsidR="00640CFA" w:rsidRPr="00335A85" w:rsidRDefault="00640CFA" w:rsidP="00BE2123">
      <w:pPr>
        <w:pStyle w:val="a4"/>
        <w:numPr>
          <w:ilvl w:val="0"/>
          <w:numId w:val="12"/>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вносить в спортивный зал или выносить из него любые предметы без разрешения тренера.</w:t>
      </w:r>
    </w:p>
    <w:p w:rsidR="00EC55FA" w:rsidRDefault="00EC55FA" w:rsidP="00E42DBF">
      <w:pPr>
        <w:jc w:val="center"/>
        <w:rPr>
          <w:rStyle w:val="11"/>
          <w:sz w:val="24"/>
          <w:szCs w:val="24"/>
          <w:u w:val="single"/>
        </w:rPr>
      </w:pPr>
      <w:bookmarkStart w:id="196" w:name="_Toc16593003"/>
      <w:bookmarkStart w:id="197" w:name="_Toc16596673"/>
    </w:p>
    <w:p w:rsidR="00640CFA" w:rsidRPr="00335A85" w:rsidRDefault="009D2BA0" w:rsidP="00E42DBF">
      <w:pPr>
        <w:jc w:val="center"/>
        <w:rPr>
          <w:b/>
          <w:sz w:val="24"/>
          <w:u w:val="single"/>
        </w:rPr>
      </w:pPr>
      <w:r w:rsidRPr="00335A85">
        <w:rPr>
          <w:rStyle w:val="11"/>
          <w:sz w:val="24"/>
          <w:szCs w:val="24"/>
          <w:u w:val="single"/>
        </w:rPr>
        <w:lastRenderedPageBreak/>
        <w:t>Требования безопасности в аварийных ситуациях</w:t>
      </w:r>
      <w:bookmarkEnd w:id="196"/>
      <w:bookmarkEnd w:id="197"/>
    </w:p>
    <w:p w:rsidR="00640CFA" w:rsidRPr="00335A85" w:rsidRDefault="00640CFA" w:rsidP="00BE2123">
      <w:pPr>
        <w:pStyle w:val="a4"/>
        <w:numPr>
          <w:ilvl w:val="0"/>
          <w:numId w:val="13"/>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при возникновении во время занятий болей в суставах, мышцах, возникновении кровотечения, а также при плохом самочувствии прекратить занятие и сообщить об этом тренеру;</w:t>
      </w:r>
    </w:p>
    <w:p w:rsidR="00640CFA" w:rsidRPr="00335A85" w:rsidRDefault="00640CFA" w:rsidP="00BE2123">
      <w:pPr>
        <w:pStyle w:val="a4"/>
        <w:numPr>
          <w:ilvl w:val="0"/>
          <w:numId w:val="13"/>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при возникновении чрезвычайной ситуации (появлении посторонних запахов, задымлении, возгорании и т. п.) немедленно сообщить об этом тренеру и действовать в соответствии с его указаниями;</w:t>
      </w:r>
    </w:p>
    <w:p w:rsidR="00640CFA" w:rsidRPr="00335A85" w:rsidRDefault="00640CFA" w:rsidP="00BE2123">
      <w:pPr>
        <w:pStyle w:val="a4"/>
        <w:numPr>
          <w:ilvl w:val="0"/>
          <w:numId w:val="13"/>
        </w:numPr>
        <w:shd w:val="clear" w:color="auto" w:fill="auto"/>
        <w:tabs>
          <w:tab w:val="left" w:pos="851"/>
        </w:tabs>
        <w:spacing w:before="0" w:after="0" w:line="276" w:lineRule="auto"/>
        <w:ind w:left="0" w:firstLine="425"/>
        <w:rPr>
          <w:rStyle w:val="11"/>
          <w:color w:val="000000"/>
          <w:sz w:val="24"/>
          <w:szCs w:val="24"/>
        </w:rPr>
      </w:pPr>
      <w:r w:rsidRPr="00335A85">
        <w:rPr>
          <w:rStyle w:val="11"/>
          <w:color w:val="000000"/>
          <w:sz w:val="24"/>
          <w:szCs w:val="24"/>
        </w:rPr>
        <w:t>при получении травмы сообщить об этом тренеру. При необходимости и по возможности помочь тренеру оказать пострадавшему первую медицинскую помощь.</w:t>
      </w:r>
    </w:p>
    <w:p w:rsidR="00640CFA" w:rsidRPr="00335A85" w:rsidRDefault="009D2BA0" w:rsidP="00E42DBF">
      <w:pPr>
        <w:jc w:val="center"/>
        <w:rPr>
          <w:b/>
          <w:sz w:val="24"/>
          <w:u w:val="single"/>
        </w:rPr>
      </w:pPr>
      <w:bookmarkStart w:id="198" w:name="_Toc16593004"/>
      <w:bookmarkStart w:id="199" w:name="_Toc16596674"/>
      <w:r w:rsidRPr="00335A85">
        <w:rPr>
          <w:rStyle w:val="11"/>
          <w:sz w:val="24"/>
          <w:szCs w:val="24"/>
          <w:u w:val="single"/>
        </w:rPr>
        <w:t>Требования безопасности по окончании занятий</w:t>
      </w:r>
      <w:bookmarkEnd w:id="198"/>
      <w:bookmarkEnd w:id="199"/>
    </w:p>
    <w:p w:rsidR="00640CFA" w:rsidRPr="00335A85" w:rsidRDefault="00640CFA" w:rsidP="00BE2123">
      <w:pPr>
        <w:pStyle w:val="a4"/>
        <w:numPr>
          <w:ilvl w:val="0"/>
          <w:numId w:val="14"/>
        </w:numPr>
        <w:shd w:val="clear" w:color="auto" w:fill="auto"/>
        <w:tabs>
          <w:tab w:val="left" w:pos="709"/>
        </w:tabs>
        <w:spacing w:before="0" w:after="0" w:line="276" w:lineRule="auto"/>
        <w:ind w:left="0" w:firstLine="425"/>
        <w:rPr>
          <w:sz w:val="24"/>
          <w:szCs w:val="24"/>
        </w:rPr>
      </w:pPr>
      <w:r w:rsidRPr="00335A85">
        <w:rPr>
          <w:rStyle w:val="11"/>
          <w:color w:val="000000"/>
          <w:sz w:val="24"/>
          <w:szCs w:val="24"/>
        </w:rPr>
        <w:t>сдать использованное оборудование и инвентар</w:t>
      </w:r>
      <w:r w:rsidR="00AF440F" w:rsidRPr="00335A85">
        <w:rPr>
          <w:rStyle w:val="11"/>
          <w:color w:val="000000"/>
          <w:sz w:val="24"/>
          <w:szCs w:val="24"/>
        </w:rPr>
        <w:t xml:space="preserve">ь </w:t>
      </w:r>
      <w:r w:rsidRPr="00335A85">
        <w:rPr>
          <w:rStyle w:val="11"/>
          <w:color w:val="000000"/>
          <w:sz w:val="24"/>
          <w:szCs w:val="24"/>
        </w:rPr>
        <w:t>тренеру;</w:t>
      </w:r>
    </w:p>
    <w:p w:rsidR="00640CFA" w:rsidRPr="00335A85" w:rsidRDefault="00640CFA" w:rsidP="00BE2123">
      <w:pPr>
        <w:pStyle w:val="a4"/>
        <w:numPr>
          <w:ilvl w:val="0"/>
          <w:numId w:val="14"/>
        </w:numPr>
        <w:shd w:val="clear" w:color="auto" w:fill="auto"/>
        <w:tabs>
          <w:tab w:val="left" w:pos="709"/>
        </w:tabs>
        <w:spacing w:before="0" w:after="0" w:line="276" w:lineRule="auto"/>
        <w:ind w:left="0" w:firstLine="425"/>
        <w:rPr>
          <w:sz w:val="24"/>
          <w:szCs w:val="24"/>
        </w:rPr>
      </w:pPr>
      <w:r w:rsidRPr="00335A85">
        <w:rPr>
          <w:rStyle w:val="11"/>
          <w:color w:val="000000"/>
          <w:sz w:val="24"/>
          <w:szCs w:val="24"/>
        </w:rPr>
        <w:t>с разрешения тренера выйти из спортивного зала;</w:t>
      </w:r>
    </w:p>
    <w:p w:rsidR="00640CFA" w:rsidRPr="00335A85" w:rsidRDefault="00640CFA" w:rsidP="00BE2123">
      <w:pPr>
        <w:pStyle w:val="a4"/>
        <w:numPr>
          <w:ilvl w:val="0"/>
          <w:numId w:val="14"/>
        </w:numPr>
        <w:shd w:val="clear" w:color="auto" w:fill="auto"/>
        <w:tabs>
          <w:tab w:val="left" w:pos="709"/>
        </w:tabs>
        <w:spacing w:before="0" w:after="0" w:line="276" w:lineRule="auto"/>
        <w:ind w:left="0" w:firstLine="425"/>
        <w:rPr>
          <w:sz w:val="24"/>
          <w:szCs w:val="24"/>
        </w:rPr>
      </w:pPr>
      <w:r w:rsidRPr="00335A85">
        <w:rPr>
          <w:rStyle w:val="11"/>
          <w:color w:val="000000"/>
          <w:sz w:val="24"/>
          <w:szCs w:val="24"/>
        </w:rPr>
        <w:t>принять душ, переодеться, высушить волосы феном;</w:t>
      </w:r>
    </w:p>
    <w:p w:rsidR="009D2BA0" w:rsidRPr="00335A85" w:rsidRDefault="00640CFA" w:rsidP="00BE2123">
      <w:pPr>
        <w:pStyle w:val="a4"/>
        <w:numPr>
          <w:ilvl w:val="0"/>
          <w:numId w:val="14"/>
        </w:numPr>
        <w:shd w:val="clear" w:color="auto" w:fill="auto"/>
        <w:tabs>
          <w:tab w:val="left" w:pos="709"/>
        </w:tabs>
        <w:spacing w:before="0" w:after="0" w:line="276" w:lineRule="auto"/>
        <w:ind w:left="0" w:firstLine="425"/>
        <w:rPr>
          <w:rStyle w:val="11"/>
          <w:color w:val="000000"/>
          <w:sz w:val="24"/>
          <w:szCs w:val="24"/>
          <w:lang w:val="uk-UA"/>
        </w:rPr>
      </w:pPr>
      <w:r w:rsidRPr="00335A85">
        <w:rPr>
          <w:rStyle w:val="11"/>
          <w:color w:val="000000"/>
          <w:sz w:val="24"/>
          <w:szCs w:val="24"/>
        </w:rPr>
        <w:t>при обнаружении неисправности оборудования или инвентаря проинформировать об этом тренера</w:t>
      </w:r>
      <w:r w:rsidR="00AF440F" w:rsidRPr="00335A85">
        <w:rPr>
          <w:rStyle w:val="11"/>
          <w:color w:val="000000"/>
          <w:sz w:val="24"/>
          <w:szCs w:val="24"/>
        </w:rPr>
        <w:t>.</w:t>
      </w:r>
    </w:p>
    <w:p w:rsidR="00466509" w:rsidRPr="00335A85" w:rsidRDefault="00E42DBF" w:rsidP="00EC1163">
      <w:pPr>
        <w:pStyle w:val="1"/>
        <w:rPr>
          <w:sz w:val="24"/>
          <w:szCs w:val="24"/>
        </w:rPr>
      </w:pPr>
      <w:bookmarkStart w:id="200" w:name="_Toc16593005"/>
      <w:bookmarkStart w:id="201" w:name="_Toc16596675"/>
      <w:bookmarkStart w:id="202" w:name="_Toc32315659"/>
      <w:bookmarkStart w:id="203" w:name="_Toc32315886"/>
      <w:bookmarkStart w:id="204" w:name="_Toc32316042"/>
      <w:bookmarkStart w:id="205" w:name="_Toc32411207"/>
      <w:r w:rsidRPr="00335A85">
        <w:rPr>
          <w:sz w:val="24"/>
          <w:szCs w:val="24"/>
        </w:rPr>
        <w:t xml:space="preserve">3.2. </w:t>
      </w:r>
      <w:r w:rsidR="00466509" w:rsidRPr="00335A85">
        <w:rPr>
          <w:sz w:val="24"/>
          <w:szCs w:val="24"/>
        </w:rPr>
        <w:t>Методические рекомендации по предупреждению травм</w:t>
      </w:r>
      <w:bookmarkEnd w:id="200"/>
      <w:bookmarkEnd w:id="201"/>
      <w:bookmarkEnd w:id="202"/>
      <w:bookmarkEnd w:id="203"/>
      <w:bookmarkEnd w:id="204"/>
      <w:bookmarkEnd w:id="205"/>
      <w:r w:rsidR="00466509" w:rsidRPr="00335A85">
        <w:rPr>
          <w:sz w:val="24"/>
          <w:szCs w:val="24"/>
        </w:rPr>
        <w:t xml:space="preserve"> </w:t>
      </w:r>
    </w:p>
    <w:p w:rsidR="00466509" w:rsidRPr="00335A85" w:rsidRDefault="00466509" w:rsidP="008C513F">
      <w:pPr>
        <w:ind w:firstLine="708"/>
        <w:rPr>
          <w:rFonts w:cs="Times New Roman"/>
          <w:sz w:val="24"/>
        </w:rPr>
      </w:pPr>
      <w:proofErr w:type="spellStart"/>
      <w:r w:rsidRPr="00335A85">
        <w:rPr>
          <w:rFonts w:cs="Times New Roman"/>
          <w:sz w:val="24"/>
        </w:rPr>
        <w:t>Травмирование</w:t>
      </w:r>
      <w:proofErr w:type="spellEnd"/>
      <w:r w:rsidRPr="00335A85">
        <w:rPr>
          <w:rFonts w:cs="Times New Roman"/>
          <w:sz w:val="24"/>
        </w:rPr>
        <w:t xml:space="preserve"> опорно-двигательного аппарата и нарушения в работе функциональных систем организма случается, прежде всего, вследствие организационных недостатков и методических ошибок в занятиях физическими упражнениями. </w:t>
      </w:r>
    </w:p>
    <w:p w:rsidR="00466509" w:rsidRPr="00335A85" w:rsidRDefault="00466509" w:rsidP="008C513F">
      <w:pPr>
        <w:rPr>
          <w:rFonts w:cs="Times New Roman"/>
          <w:i/>
          <w:sz w:val="24"/>
        </w:rPr>
      </w:pPr>
      <w:r w:rsidRPr="00335A85">
        <w:rPr>
          <w:rFonts w:cs="Times New Roman"/>
          <w:sz w:val="24"/>
        </w:rPr>
        <w:t xml:space="preserve">Причинами травм могут стать такие </w:t>
      </w:r>
      <w:r w:rsidRPr="00335A85">
        <w:rPr>
          <w:rFonts w:cs="Times New Roman"/>
          <w:i/>
          <w:sz w:val="24"/>
        </w:rPr>
        <w:t>организационные недостатки:</w:t>
      </w:r>
    </w:p>
    <w:p w:rsidR="00466509" w:rsidRPr="00335A85" w:rsidRDefault="00466509" w:rsidP="00BE2123">
      <w:pPr>
        <w:numPr>
          <w:ilvl w:val="0"/>
          <w:numId w:val="18"/>
        </w:numPr>
        <w:tabs>
          <w:tab w:val="left" w:pos="851"/>
        </w:tabs>
        <w:ind w:left="0" w:firstLine="425"/>
        <w:rPr>
          <w:rFonts w:cs="Times New Roman"/>
          <w:sz w:val="24"/>
        </w:rPr>
      </w:pPr>
      <w:r w:rsidRPr="00335A85">
        <w:rPr>
          <w:rFonts w:cs="Times New Roman"/>
          <w:sz w:val="24"/>
        </w:rPr>
        <w:t>нарушение поведения и правил безопасности на занятиях;</w:t>
      </w:r>
    </w:p>
    <w:p w:rsidR="00466509" w:rsidRPr="00335A85" w:rsidRDefault="00466509" w:rsidP="00BE2123">
      <w:pPr>
        <w:numPr>
          <w:ilvl w:val="0"/>
          <w:numId w:val="18"/>
        </w:numPr>
        <w:tabs>
          <w:tab w:val="left" w:pos="851"/>
        </w:tabs>
        <w:ind w:left="0" w:firstLine="425"/>
        <w:rPr>
          <w:rFonts w:cs="Times New Roman"/>
          <w:sz w:val="24"/>
        </w:rPr>
      </w:pPr>
      <w:r w:rsidRPr="00335A85">
        <w:rPr>
          <w:rFonts w:cs="Times New Roman"/>
          <w:sz w:val="24"/>
        </w:rPr>
        <w:t>некачественная экипировка, инвентарь и оснащение;</w:t>
      </w:r>
    </w:p>
    <w:p w:rsidR="00466509" w:rsidRPr="00335A85" w:rsidRDefault="00466509" w:rsidP="00BE2123">
      <w:pPr>
        <w:numPr>
          <w:ilvl w:val="0"/>
          <w:numId w:val="18"/>
        </w:numPr>
        <w:tabs>
          <w:tab w:val="left" w:pos="851"/>
        </w:tabs>
        <w:ind w:left="0" w:firstLine="425"/>
        <w:rPr>
          <w:rFonts w:cs="Times New Roman"/>
          <w:sz w:val="24"/>
        </w:rPr>
      </w:pPr>
      <w:r w:rsidRPr="00335A85">
        <w:rPr>
          <w:rFonts w:cs="Times New Roman"/>
          <w:sz w:val="24"/>
        </w:rPr>
        <w:t>неблагоприятные санитарно-гигиенические  и метеорологические условия занятий.</w:t>
      </w:r>
    </w:p>
    <w:p w:rsidR="00466509" w:rsidRPr="00335A85" w:rsidRDefault="00E42DBF" w:rsidP="00EC1163">
      <w:pPr>
        <w:pStyle w:val="1"/>
        <w:rPr>
          <w:sz w:val="24"/>
          <w:szCs w:val="24"/>
        </w:rPr>
      </w:pPr>
      <w:bookmarkStart w:id="206" w:name="_Toc16593006"/>
      <w:bookmarkStart w:id="207" w:name="_Toc16596676"/>
      <w:bookmarkStart w:id="208" w:name="_Toc32315660"/>
      <w:bookmarkStart w:id="209" w:name="_Toc32315887"/>
      <w:bookmarkStart w:id="210" w:name="_Toc32316043"/>
      <w:bookmarkStart w:id="211" w:name="_Toc32411208"/>
      <w:r w:rsidRPr="00335A85">
        <w:rPr>
          <w:sz w:val="24"/>
          <w:szCs w:val="24"/>
        </w:rPr>
        <w:t xml:space="preserve">3.2.1. </w:t>
      </w:r>
      <w:r w:rsidR="00466509" w:rsidRPr="00335A85">
        <w:rPr>
          <w:sz w:val="24"/>
          <w:szCs w:val="24"/>
        </w:rPr>
        <w:t>Методические ошибки в занятиях силовыми упражнениями и методические указания по предупреждению травм.</w:t>
      </w:r>
      <w:bookmarkEnd w:id="206"/>
      <w:bookmarkEnd w:id="207"/>
      <w:bookmarkEnd w:id="208"/>
      <w:bookmarkEnd w:id="209"/>
      <w:bookmarkEnd w:id="210"/>
      <w:bookmarkEnd w:id="211"/>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Выполнение силовых упражнений без тщательной разминки.</w:t>
      </w:r>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 xml:space="preserve">Выполнение упражнений с </w:t>
      </w:r>
      <w:proofErr w:type="spellStart"/>
      <w:r w:rsidRPr="00335A85">
        <w:rPr>
          <w:rFonts w:cs="Times New Roman"/>
          <w:sz w:val="24"/>
        </w:rPr>
        <w:t>околопредельными</w:t>
      </w:r>
      <w:proofErr w:type="spellEnd"/>
      <w:r w:rsidRPr="00335A85">
        <w:rPr>
          <w:rFonts w:cs="Times New Roman"/>
          <w:sz w:val="24"/>
        </w:rPr>
        <w:t xml:space="preserve"> и предельными отягощениями на фоне усталости может привести к травмам.</w:t>
      </w:r>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 xml:space="preserve">Выполнения глубоких приседаний с </w:t>
      </w:r>
      <w:proofErr w:type="spellStart"/>
      <w:r w:rsidRPr="00335A85">
        <w:rPr>
          <w:rFonts w:cs="Times New Roman"/>
          <w:sz w:val="24"/>
        </w:rPr>
        <w:t>околопредельными</w:t>
      </w:r>
      <w:proofErr w:type="spellEnd"/>
      <w:r w:rsidRPr="00335A85">
        <w:rPr>
          <w:rFonts w:cs="Times New Roman"/>
          <w:sz w:val="24"/>
        </w:rPr>
        <w:t xml:space="preserve"> и предельными отягощениями приводит к травмам менисков и связок коленных суставов.</w:t>
      </w:r>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Выполнение прыжков с большой высоты может привести к травмам стопы и коленных суставов.</w:t>
      </w:r>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 xml:space="preserve">Применение больших отягощений в упражнениях, которые недостаточно освоены (несовершенная межмышечная координация), приводит, как правило, к </w:t>
      </w:r>
      <w:proofErr w:type="spellStart"/>
      <w:r w:rsidRPr="00335A85">
        <w:rPr>
          <w:rFonts w:cs="Times New Roman"/>
          <w:sz w:val="24"/>
        </w:rPr>
        <w:t>травмированию</w:t>
      </w:r>
      <w:proofErr w:type="spellEnd"/>
      <w:r w:rsidRPr="00335A85">
        <w:rPr>
          <w:rFonts w:cs="Times New Roman"/>
          <w:sz w:val="24"/>
        </w:rPr>
        <w:t xml:space="preserve"> слабых звеньев опорно-двигательного аппарата.</w:t>
      </w:r>
    </w:p>
    <w:p w:rsidR="00466509" w:rsidRPr="00335A85" w:rsidRDefault="00466509" w:rsidP="00BE2123">
      <w:pPr>
        <w:numPr>
          <w:ilvl w:val="0"/>
          <w:numId w:val="19"/>
        </w:numPr>
        <w:tabs>
          <w:tab w:val="left" w:pos="709"/>
        </w:tabs>
        <w:ind w:left="0" w:firstLine="425"/>
        <w:rPr>
          <w:rFonts w:cs="Times New Roman"/>
          <w:sz w:val="24"/>
        </w:rPr>
      </w:pPr>
      <w:r w:rsidRPr="00335A85">
        <w:rPr>
          <w:rFonts w:cs="Times New Roman"/>
          <w:sz w:val="24"/>
        </w:rPr>
        <w:t xml:space="preserve">Злоупотребление </w:t>
      </w:r>
      <w:proofErr w:type="gramStart"/>
      <w:r w:rsidRPr="00335A85">
        <w:rPr>
          <w:rFonts w:cs="Times New Roman"/>
          <w:sz w:val="24"/>
        </w:rPr>
        <w:t>продолжительными</w:t>
      </w:r>
      <w:proofErr w:type="gramEnd"/>
      <w:r w:rsidRPr="00335A85">
        <w:rPr>
          <w:rFonts w:cs="Times New Roman"/>
          <w:sz w:val="24"/>
        </w:rPr>
        <w:t xml:space="preserve"> </w:t>
      </w:r>
      <w:proofErr w:type="spellStart"/>
      <w:r w:rsidRPr="00335A85">
        <w:rPr>
          <w:rFonts w:cs="Times New Roman"/>
          <w:sz w:val="24"/>
        </w:rPr>
        <w:t>натуживаниями</w:t>
      </w:r>
      <w:proofErr w:type="spellEnd"/>
      <w:r w:rsidRPr="00335A85">
        <w:rPr>
          <w:rFonts w:cs="Times New Roman"/>
          <w:sz w:val="24"/>
        </w:rPr>
        <w:t xml:space="preserve"> может привести к нарушениям в работе сердца, расширению сосудов, нарушению капиллярного кровообращения и т.п.</w:t>
      </w:r>
    </w:p>
    <w:p w:rsidR="00466509" w:rsidRPr="00335A85" w:rsidRDefault="00466509" w:rsidP="008C513F">
      <w:pPr>
        <w:ind w:firstLine="425"/>
        <w:rPr>
          <w:rFonts w:cs="Times New Roman"/>
          <w:i/>
          <w:sz w:val="24"/>
        </w:rPr>
      </w:pPr>
      <w:r w:rsidRPr="00335A85">
        <w:rPr>
          <w:rFonts w:cs="Times New Roman"/>
          <w:i/>
          <w:sz w:val="24"/>
        </w:rPr>
        <w:t>Рекомендации по предупреждению травм.</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Перед силовой тренировкой следует тщательно размяться и сохранять организм в тепле в течени</w:t>
      </w:r>
      <w:proofErr w:type="gramStart"/>
      <w:r w:rsidRPr="00335A85">
        <w:rPr>
          <w:rFonts w:cs="Times New Roman"/>
          <w:sz w:val="24"/>
        </w:rPr>
        <w:t>и</w:t>
      </w:r>
      <w:proofErr w:type="gramEnd"/>
      <w:r w:rsidRPr="00335A85">
        <w:rPr>
          <w:rFonts w:cs="Times New Roman"/>
          <w:sz w:val="24"/>
        </w:rPr>
        <w:t xml:space="preserve"> всего занятия.</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Величины отягощений и общий объем силовых нагрузок надо увеличивать постепенно.</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При выполнении силовых упражнений сначала следует хорошо освоить его технику с малыми и умеренными отягощениями.</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lastRenderedPageBreak/>
        <w:t>Не нужно задерживать дыхание при выполнении силовых упражнений с непредельными отягощениями.</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Необходимо систематически укреплять мышцы живота и туловища, чтобы предупредить травмы позвоночника.</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 xml:space="preserve">При выполнении всех упражнений, которые нагружают позвоночник, </w:t>
      </w:r>
      <w:proofErr w:type="gramStart"/>
      <w:r w:rsidRPr="00335A85">
        <w:rPr>
          <w:rFonts w:cs="Times New Roman"/>
          <w:sz w:val="24"/>
        </w:rPr>
        <w:t>его</w:t>
      </w:r>
      <w:proofErr w:type="gramEnd"/>
      <w:r w:rsidRPr="00335A85">
        <w:rPr>
          <w:rFonts w:cs="Times New Roman"/>
          <w:sz w:val="24"/>
        </w:rPr>
        <w:t xml:space="preserve"> следует удерживать по возможности прямым.</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 xml:space="preserve">Не следует злоупотреблять глубокими приседаниями с большими отягощениями во избежание травм коленных суставов. </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 xml:space="preserve">Следует избегать продолжительных </w:t>
      </w:r>
      <w:proofErr w:type="spellStart"/>
      <w:r w:rsidRPr="00335A85">
        <w:rPr>
          <w:rFonts w:cs="Times New Roman"/>
          <w:sz w:val="24"/>
        </w:rPr>
        <w:t>натуживаний</w:t>
      </w:r>
      <w:proofErr w:type="spellEnd"/>
      <w:r w:rsidRPr="00335A85">
        <w:rPr>
          <w:rFonts w:cs="Times New Roman"/>
          <w:sz w:val="24"/>
        </w:rPr>
        <w:t>.</w:t>
      </w:r>
    </w:p>
    <w:p w:rsidR="00466509" w:rsidRPr="00335A85" w:rsidRDefault="00466509" w:rsidP="00BE2123">
      <w:pPr>
        <w:numPr>
          <w:ilvl w:val="0"/>
          <w:numId w:val="20"/>
        </w:numPr>
        <w:tabs>
          <w:tab w:val="left" w:pos="709"/>
        </w:tabs>
        <w:ind w:left="0" w:firstLine="425"/>
        <w:rPr>
          <w:rFonts w:cs="Times New Roman"/>
          <w:sz w:val="24"/>
        </w:rPr>
      </w:pPr>
      <w:r w:rsidRPr="00335A85">
        <w:rPr>
          <w:rFonts w:cs="Times New Roman"/>
          <w:sz w:val="24"/>
        </w:rPr>
        <w:t>При ощущениях боли или покалывания в мышцах, связках, сухожилиях или суставах следует немедленно прекратить выполнение соответствующего упражнения.</w:t>
      </w:r>
    </w:p>
    <w:p w:rsidR="00466509" w:rsidRPr="00335A85" w:rsidRDefault="00E42DBF" w:rsidP="00EC1163">
      <w:pPr>
        <w:pStyle w:val="1"/>
        <w:rPr>
          <w:sz w:val="24"/>
          <w:szCs w:val="24"/>
        </w:rPr>
      </w:pPr>
      <w:bookmarkStart w:id="212" w:name="_Toc16593007"/>
      <w:bookmarkStart w:id="213" w:name="_Toc16596677"/>
      <w:bookmarkStart w:id="214" w:name="_Toc32315661"/>
      <w:bookmarkStart w:id="215" w:name="_Toc32315888"/>
      <w:bookmarkStart w:id="216" w:name="_Toc32316044"/>
      <w:bookmarkStart w:id="217" w:name="_Toc32411209"/>
      <w:r w:rsidRPr="00335A85">
        <w:rPr>
          <w:sz w:val="24"/>
          <w:szCs w:val="24"/>
        </w:rPr>
        <w:t xml:space="preserve">3.2.2. </w:t>
      </w:r>
      <w:r w:rsidR="00466509" w:rsidRPr="00335A85">
        <w:rPr>
          <w:sz w:val="24"/>
          <w:szCs w:val="24"/>
        </w:rPr>
        <w:t>Методические ошибки при развитии быстроты</w:t>
      </w:r>
      <w:bookmarkEnd w:id="212"/>
      <w:bookmarkEnd w:id="213"/>
      <w:bookmarkEnd w:id="214"/>
      <w:bookmarkEnd w:id="215"/>
      <w:bookmarkEnd w:id="216"/>
      <w:bookmarkEnd w:id="217"/>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Выполнение скоростных упражнений в холодную погоду и на скользкой или неровной поверхности.</w:t>
      </w:r>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Недостаточная разносторонность тренировочных воздействий.</w:t>
      </w:r>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Резкое увеличение объема скоростных упражнений.</w:t>
      </w:r>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Недостаточное освоение техники скоростных упражнений.</w:t>
      </w:r>
    </w:p>
    <w:p w:rsidR="00466509" w:rsidRPr="00335A85" w:rsidRDefault="00466509" w:rsidP="002C545A">
      <w:pPr>
        <w:numPr>
          <w:ilvl w:val="0"/>
          <w:numId w:val="21"/>
        </w:numPr>
        <w:tabs>
          <w:tab w:val="left" w:pos="851"/>
        </w:tabs>
        <w:ind w:left="0" w:firstLine="425"/>
        <w:rPr>
          <w:rFonts w:cs="Times New Roman"/>
          <w:sz w:val="24"/>
        </w:rPr>
      </w:pPr>
      <w:proofErr w:type="spellStart"/>
      <w:r w:rsidRPr="00335A85">
        <w:rPr>
          <w:rFonts w:cs="Times New Roman"/>
          <w:sz w:val="24"/>
        </w:rPr>
        <w:t>Перенагрузка</w:t>
      </w:r>
      <w:proofErr w:type="spellEnd"/>
      <w:r w:rsidRPr="00335A85">
        <w:rPr>
          <w:rFonts w:cs="Times New Roman"/>
          <w:sz w:val="24"/>
        </w:rPr>
        <w:t xml:space="preserve"> отдельных звеньев опорно-двигательного аппарата.</w:t>
      </w:r>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Некачественная непосредственная подготовка (разминка) к выполнению скоростных упражнений.</w:t>
      </w:r>
    </w:p>
    <w:p w:rsidR="00466509" w:rsidRPr="00335A85" w:rsidRDefault="00466509" w:rsidP="002C545A">
      <w:pPr>
        <w:numPr>
          <w:ilvl w:val="0"/>
          <w:numId w:val="21"/>
        </w:numPr>
        <w:tabs>
          <w:tab w:val="left" w:pos="851"/>
        </w:tabs>
        <w:ind w:left="0" w:firstLine="425"/>
        <w:rPr>
          <w:rFonts w:cs="Times New Roman"/>
          <w:sz w:val="24"/>
        </w:rPr>
      </w:pPr>
      <w:r w:rsidRPr="00335A85">
        <w:rPr>
          <w:rFonts w:cs="Times New Roman"/>
          <w:sz w:val="24"/>
        </w:rPr>
        <w:t>Выполнение скоростных упражнений на фоне физической или координационной усталости.</w:t>
      </w:r>
    </w:p>
    <w:p w:rsidR="00466509" w:rsidRPr="00335A85" w:rsidRDefault="00466509" w:rsidP="008C513F">
      <w:pPr>
        <w:ind w:firstLine="425"/>
        <w:rPr>
          <w:rFonts w:cs="Times New Roman"/>
          <w:i/>
          <w:sz w:val="24"/>
        </w:rPr>
      </w:pPr>
      <w:r w:rsidRPr="00335A85">
        <w:rPr>
          <w:rFonts w:cs="Times New Roman"/>
          <w:i/>
          <w:sz w:val="24"/>
        </w:rPr>
        <w:t>Методические рекомендации по предупреждению травм.</w:t>
      </w:r>
    </w:p>
    <w:p w:rsidR="00466509" w:rsidRPr="00335A85" w:rsidRDefault="00466509" w:rsidP="002C545A">
      <w:pPr>
        <w:numPr>
          <w:ilvl w:val="0"/>
          <w:numId w:val="22"/>
        </w:numPr>
        <w:tabs>
          <w:tab w:val="left" w:pos="851"/>
          <w:tab w:val="left" w:pos="1560"/>
        </w:tabs>
        <w:ind w:left="0" w:firstLine="425"/>
        <w:rPr>
          <w:rFonts w:cs="Times New Roman"/>
          <w:sz w:val="24"/>
        </w:rPr>
      </w:pPr>
      <w:r w:rsidRPr="00335A85">
        <w:rPr>
          <w:rFonts w:cs="Times New Roman"/>
          <w:sz w:val="24"/>
        </w:rPr>
        <w:t>Ос</w:t>
      </w:r>
      <w:r w:rsidR="0041425B" w:rsidRPr="00335A85">
        <w:rPr>
          <w:rFonts w:cs="Times New Roman"/>
          <w:sz w:val="24"/>
        </w:rPr>
        <w:t>н</w:t>
      </w:r>
      <w:r w:rsidRPr="00335A85">
        <w:rPr>
          <w:rFonts w:cs="Times New Roman"/>
          <w:sz w:val="24"/>
        </w:rPr>
        <w:t>овой действенного предупреждения травм является разносторонняя физическая подготовка, которая направлена на гармоничное развитие опорно-двигательного аппарата.</w:t>
      </w:r>
    </w:p>
    <w:p w:rsidR="00466509" w:rsidRPr="00335A85" w:rsidRDefault="00466509" w:rsidP="002C545A">
      <w:pPr>
        <w:numPr>
          <w:ilvl w:val="0"/>
          <w:numId w:val="22"/>
        </w:numPr>
        <w:tabs>
          <w:tab w:val="left" w:pos="851"/>
          <w:tab w:val="left" w:pos="1560"/>
        </w:tabs>
        <w:ind w:left="0" w:firstLine="425"/>
        <w:rPr>
          <w:rFonts w:cs="Times New Roman"/>
          <w:sz w:val="24"/>
        </w:rPr>
      </w:pPr>
      <w:r w:rsidRPr="00335A85">
        <w:rPr>
          <w:rFonts w:cs="Times New Roman"/>
          <w:sz w:val="24"/>
        </w:rPr>
        <w:t>Не следует выполнять скоростные упражнения на фоне утомления.</w:t>
      </w:r>
    </w:p>
    <w:p w:rsidR="00466509" w:rsidRPr="00335A85" w:rsidRDefault="00466509" w:rsidP="002C545A">
      <w:pPr>
        <w:numPr>
          <w:ilvl w:val="0"/>
          <w:numId w:val="22"/>
        </w:numPr>
        <w:tabs>
          <w:tab w:val="left" w:pos="851"/>
          <w:tab w:val="left" w:pos="1560"/>
        </w:tabs>
        <w:ind w:left="0" w:firstLine="425"/>
        <w:rPr>
          <w:rFonts w:cs="Times New Roman"/>
          <w:sz w:val="24"/>
        </w:rPr>
      </w:pPr>
      <w:r w:rsidRPr="00335A85">
        <w:rPr>
          <w:rFonts w:cs="Times New Roman"/>
          <w:sz w:val="24"/>
        </w:rPr>
        <w:t>При возникновении боли или судороги в мышцах упражнения необходимо прекратить.</w:t>
      </w:r>
    </w:p>
    <w:p w:rsidR="00466509" w:rsidRPr="00335A85" w:rsidRDefault="00466509" w:rsidP="002C545A">
      <w:pPr>
        <w:numPr>
          <w:ilvl w:val="0"/>
          <w:numId w:val="22"/>
        </w:numPr>
        <w:tabs>
          <w:tab w:val="left" w:pos="851"/>
          <w:tab w:val="left" w:pos="1560"/>
        </w:tabs>
        <w:ind w:left="0" w:firstLine="425"/>
        <w:rPr>
          <w:rFonts w:cs="Times New Roman"/>
          <w:sz w:val="24"/>
        </w:rPr>
      </w:pPr>
      <w:r w:rsidRPr="00335A85">
        <w:rPr>
          <w:rFonts w:cs="Times New Roman"/>
          <w:sz w:val="24"/>
        </w:rPr>
        <w:t>В прохладную погоду нужно одевать теплый и ветрозащитный костюмы.</w:t>
      </w:r>
    </w:p>
    <w:p w:rsidR="00466509" w:rsidRPr="00335A85" w:rsidRDefault="00E42DBF" w:rsidP="00EC1163">
      <w:pPr>
        <w:pStyle w:val="1"/>
        <w:rPr>
          <w:sz w:val="24"/>
          <w:szCs w:val="24"/>
        </w:rPr>
      </w:pPr>
      <w:bookmarkStart w:id="218" w:name="_Toc16593008"/>
      <w:bookmarkStart w:id="219" w:name="_Toc16596678"/>
      <w:bookmarkStart w:id="220" w:name="_Toc32315662"/>
      <w:bookmarkStart w:id="221" w:name="_Toc32315889"/>
      <w:bookmarkStart w:id="222" w:name="_Toc32316045"/>
      <w:bookmarkStart w:id="223" w:name="_Toc32411210"/>
      <w:r w:rsidRPr="00335A85">
        <w:rPr>
          <w:sz w:val="24"/>
          <w:szCs w:val="24"/>
        </w:rPr>
        <w:t xml:space="preserve">3.2.3. </w:t>
      </w:r>
      <w:r w:rsidR="00466509" w:rsidRPr="00335A85">
        <w:rPr>
          <w:sz w:val="24"/>
          <w:szCs w:val="24"/>
        </w:rPr>
        <w:t>Методические ошибки при развитии выносливости</w:t>
      </w:r>
      <w:bookmarkEnd w:id="218"/>
      <w:bookmarkEnd w:id="219"/>
      <w:bookmarkEnd w:id="220"/>
      <w:bookmarkEnd w:id="221"/>
      <w:bookmarkEnd w:id="222"/>
      <w:bookmarkEnd w:id="223"/>
    </w:p>
    <w:p w:rsidR="00466509" w:rsidRPr="00335A85" w:rsidRDefault="00466509" w:rsidP="002C545A">
      <w:pPr>
        <w:numPr>
          <w:ilvl w:val="0"/>
          <w:numId w:val="23"/>
        </w:numPr>
        <w:tabs>
          <w:tab w:val="left" w:pos="851"/>
        </w:tabs>
        <w:ind w:left="0" w:firstLine="425"/>
        <w:rPr>
          <w:rFonts w:cs="Times New Roman"/>
          <w:sz w:val="24"/>
        </w:rPr>
      </w:pPr>
      <w:r w:rsidRPr="00335A85">
        <w:rPr>
          <w:rFonts w:cs="Times New Roman"/>
          <w:sz w:val="24"/>
        </w:rPr>
        <w:t>Недостаточное внимание к укреплению опорно-двигательного аппарата.</w:t>
      </w:r>
    </w:p>
    <w:p w:rsidR="00466509" w:rsidRPr="00335A85" w:rsidRDefault="00466509" w:rsidP="002C545A">
      <w:pPr>
        <w:numPr>
          <w:ilvl w:val="0"/>
          <w:numId w:val="23"/>
        </w:numPr>
        <w:tabs>
          <w:tab w:val="left" w:pos="851"/>
        </w:tabs>
        <w:ind w:left="0" w:firstLine="425"/>
        <w:rPr>
          <w:rFonts w:cs="Times New Roman"/>
          <w:sz w:val="24"/>
        </w:rPr>
      </w:pPr>
      <w:r w:rsidRPr="00335A85">
        <w:rPr>
          <w:rFonts w:cs="Times New Roman"/>
          <w:sz w:val="24"/>
        </w:rPr>
        <w:t>Однообразие средств и методов развития выносливости.</w:t>
      </w:r>
    </w:p>
    <w:p w:rsidR="00466509" w:rsidRPr="00335A85" w:rsidRDefault="0041425B" w:rsidP="002C545A">
      <w:pPr>
        <w:numPr>
          <w:ilvl w:val="0"/>
          <w:numId w:val="23"/>
        </w:numPr>
        <w:tabs>
          <w:tab w:val="left" w:pos="851"/>
        </w:tabs>
        <w:ind w:left="0" w:firstLine="425"/>
        <w:rPr>
          <w:rFonts w:cs="Times New Roman"/>
          <w:sz w:val="24"/>
        </w:rPr>
      </w:pPr>
      <w:r w:rsidRPr="00335A85">
        <w:rPr>
          <w:rFonts w:cs="Times New Roman"/>
          <w:sz w:val="24"/>
        </w:rPr>
        <w:t>Форсирование</w:t>
      </w:r>
      <w:r w:rsidR="00466509" w:rsidRPr="00335A85">
        <w:rPr>
          <w:rFonts w:cs="Times New Roman"/>
          <w:sz w:val="24"/>
        </w:rPr>
        <w:t xml:space="preserve"> тренировочных нагрузок (в течени</w:t>
      </w:r>
      <w:proofErr w:type="gramStart"/>
      <w:r w:rsidR="00466509" w:rsidRPr="00335A85">
        <w:rPr>
          <w:rFonts w:cs="Times New Roman"/>
          <w:sz w:val="24"/>
        </w:rPr>
        <w:t>и</w:t>
      </w:r>
      <w:proofErr w:type="gramEnd"/>
      <w:r w:rsidR="00466509" w:rsidRPr="00335A85">
        <w:rPr>
          <w:rFonts w:cs="Times New Roman"/>
          <w:sz w:val="24"/>
        </w:rPr>
        <w:t xml:space="preserve"> длительного времени тренировка на фоне </w:t>
      </w:r>
      <w:proofErr w:type="spellStart"/>
      <w:r w:rsidR="00466509" w:rsidRPr="00335A85">
        <w:rPr>
          <w:rFonts w:cs="Times New Roman"/>
          <w:sz w:val="24"/>
        </w:rPr>
        <w:t>недовосстановления</w:t>
      </w:r>
      <w:proofErr w:type="spellEnd"/>
      <w:r w:rsidR="00466509" w:rsidRPr="00335A85">
        <w:rPr>
          <w:rFonts w:cs="Times New Roman"/>
          <w:sz w:val="24"/>
        </w:rPr>
        <w:t>).</w:t>
      </w:r>
    </w:p>
    <w:p w:rsidR="00466509" w:rsidRPr="00335A85" w:rsidRDefault="00466509" w:rsidP="002C545A">
      <w:pPr>
        <w:numPr>
          <w:ilvl w:val="0"/>
          <w:numId w:val="23"/>
        </w:numPr>
        <w:tabs>
          <w:tab w:val="left" w:pos="851"/>
        </w:tabs>
        <w:ind w:left="0" w:firstLine="425"/>
        <w:rPr>
          <w:rFonts w:cs="Times New Roman"/>
          <w:sz w:val="24"/>
        </w:rPr>
      </w:pPr>
      <w:r w:rsidRPr="00335A85">
        <w:rPr>
          <w:rFonts w:cs="Times New Roman"/>
          <w:sz w:val="24"/>
        </w:rPr>
        <w:t>Проведение тренировок в состоянии недомогания (насморк, ангина, грипп и т.п.).</w:t>
      </w:r>
    </w:p>
    <w:p w:rsidR="00466509" w:rsidRPr="00335A85" w:rsidRDefault="00466509" w:rsidP="008C513F">
      <w:pPr>
        <w:ind w:firstLine="425"/>
        <w:rPr>
          <w:rFonts w:cs="Times New Roman"/>
          <w:i/>
          <w:sz w:val="24"/>
        </w:rPr>
      </w:pPr>
      <w:r w:rsidRPr="00335A85">
        <w:rPr>
          <w:rFonts w:cs="Times New Roman"/>
          <w:i/>
          <w:sz w:val="24"/>
        </w:rPr>
        <w:t>Рекомендации по предупреждению травм опорно-двигательного аппарата и перенапряжений функциональных систем организма.</w:t>
      </w:r>
    </w:p>
    <w:p w:rsidR="00466509" w:rsidRPr="00335A85" w:rsidRDefault="00466509" w:rsidP="002C545A">
      <w:pPr>
        <w:numPr>
          <w:ilvl w:val="0"/>
          <w:numId w:val="24"/>
        </w:numPr>
        <w:tabs>
          <w:tab w:val="left" w:pos="851"/>
        </w:tabs>
        <w:ind w:left="0" w:firstLine="425"/>
        <w:rPr>
          <w:rFonts w:cs="Times New Roman"/>
          <w:sz w:val="24"/>
        </w:rPr>
      </w:pPr>
      <w:r w:rsidRPr="00335A85">
        <w:rPr>
          <w:rFonts w:cs="Times New Roman"/>
          <w:sz w:val="24"/>
        </w:rPr>
        <w:t>Постепенно повышать объем и интенсивность тренировочных нагрузок.</w:t>
      </w:r>
    </w:p>
    <w:p w:rsidR="00466509" w:rsidRPr="00335A85" w:rsidRDefault="00466509" w:rsidP="002C545A">
      <w:pPr>
        <w:numPr>
          <w:ilvl w:val="0"/>
          <w:numId w:val="24"/>
        </w:numPr>
        <w:tabs>
          <w:tab w:val="left" w:pos="851"/>
        </w:tabs>
        <w:ind w:left="0" w:firstLine="425"/>
        <w:rPr>
          <w:rFonts w:cs="Times New Roman"/>
          <w:sz w:val="24"/>
        </w:rPr>
      </w:pPr>
      <w:r w:rsidRPr="00335A85">
        <w:rPr>
          <w:rFonts w:cs="Times New Roman"/>
          <w:sz w:val="24"/>
        </w:rPr>
        <w:t>Систематически включать в занятия упражнения по локальному развитию силы мышц стопы.</w:t>
      </w:r>
    </w:p>
    <w:p w:rsidR="00466509" w:rsidRPr="00335A85" w:rsidRDefault="00466509" w:rsidP="008C513F">
      <w:pPr>
        <w:ind w:firstLine="425"/>
        <w:rPr>
          <w:rFonts w:cs="Times New Roman"/>
          <w:sz w:val="24"/>
        </w:rPr>
      </w:pPr>
      <w:r w:rsidRPr="00335A85">
        <w:rPr>
          <w:rFonts w:cs="Times New Roman"/>
          <w:sz w:val="24"/>
        </w:rPr>
        <w:tab/>
        <w:t>Тренировочные нагрузки должны отвечать индивидуальным возможностям человека.</w:t>
      </w:r>
    </w:p>
    <w:p w:rsidR="00466509" w:rsidRPr="00335A85" w:rsidRDefault="00466509" w:rsidP="008C513F">
      <w:pPr>
        <w:ind w:firstLine="425"/>
        <w:rPr>
          <w:rFonts w:cs="Times New Roman"/>
          <w:sz w:val="24"/>
        </w:rPr>
      </w:pPr>
      <w:r w:rsidRPr="00335A85">
        <w:rPr>
          <w:rFonts w:cs="Times New Roman"/>
          <w:sz w:val="24"/>
        </w:rPr>
        <w:tab/>
        <w:t>Чтобы предупредить эти отрицательные явления при развитии выносливости, необходимо сначала выполнять упражнения умеренной интенсивности (ЧСС в пределах 120-150 уд</w:t>
      </w:r>
      <w:r w:rsidR="00D87C67" w:rsidRPr="00335A85">
        <w:rPr>
          <w:rFonts w:cs="Times New Roman"/>
          <w:sz w:val="24"/>
        </w:rPr>
        <w:t>/</w:t>
      </w:r>
      <w:r w:rsidRPr="00335A85">
        <w:rPr>
          <w:rFonts w:cs="Times New Roman"/>
          <w:sz w:val="24"/>
        </w:rPr>
        <w:t xml:space="preserve">мин) методом непрерывного стандартизированного упражнения. В дальнейшем </w:t>
      </w:r>
      <w:r w:rsidRPr="00335A85">
        <w:rPr>
          <w:rFonts w:cs="Times New Roman"/>
          <w:sz w:val="24"/>
        </w:rPr>
        <w:lastRenderedPageBreak/>
        <w:t xml:space="preserve">переходят к применению методов непрерывного вариативного и интервального упражнения. </w:t>
      </w:r>
    </w:p>
    <w:p w:rsidR="00466509" w:rsidRPr="00335A85" w:rsidRDefault="00466509" w:rsidP="008C513F">
      <w:pPr>
        <w:ind w:firstLine="425"/>
        <w:rPr>
          <w:rFonts w:cs="Times New Roman"/>
          <w:sz w:val="24"/>
        </w:rPr>
      </w:pPr>
      <w:r w:rsidRPr="00335A85">
        <w:rPr>
          <w:rFonts w:cs="Times New Roman"/>
          <w:sz w:val="24"/>
        </w:rPr>
        <w:tab/>
        <w:t>Следует разнообразить средства тренировки, проводить занятия в живописных местах, изменять тренировочные трассы, применять метод игрового упражнения и т.п.</w:t>
      </w:r>
    </w:p>
    <w:p w:rsidR="00466509" w:rsidRPr="00335A85" w:rsidRDefault="00466509" w:rsidP="008C513F">
      <w:pPr>
        <w:ind w:firstLine="425"/>
        <w:rPr>
          <w:rFonts w:cs="Times New Roman"/>
          <w:sz w:val="24"/>
        </w:rPr>
      </w:pPr>
      <w:r w:rsidRPr="00335A85">
        <w:rPr>
          <w:rFonts w:cs="Times New Roman"/>
          <w:sz w:val="24"/>
        </w:rPr>
        <w:tab/>
        <w:t xml:space="preserve">Крайне опасно для здоровья выполнять значительные тренировочные нагрузки в состоянии недомогания. </w:t>
      </w:r>
    </w:p>
    <w:p w:rsidR="00466509" w:rsidRPr="00335A85" w:rsidRDefault="00E42DBF" w:rsidP="002C545A">
      <w:pPr>
        <w:pStyle w:val="1"/>
        <w:rPr>
          <w:sz w:val="24"/>
          <w:szCs w:val="24"/>
        </w:rPr>
      </w:pPr>
      <w:bookmarkStart w:id="224" w:name="_Toc16593009"/>
      <w:bookmarkStart w:id="225" w:name="_Toc16596679"/>
      <w:bookmarkStart w:id="226" w:name="_Toc32315663"/>
      <w:bookmarkStart w:id="227" w:name="_Toc32315890"/>
      <w:bookmarkStart w:id="228" w:name="_Toc32316046"/>
      <w:bookmarkStart w:id="229" w:name="_Toc32411211"/>
      <w:r w:rsidRPr="00335A85">
        <w:rPr>
          <w:sz w:val="24"/>
          <w:szCs w:val="24"/>
        </w:rPr>
        <w:t xml:space="preserve">3.2.4. </w:t>
      </w:r>
      <w:r w:rsidR="00466509" w:rsidRPr="00335A85">
        <w:rPr>
          <w:sz w:val="24"/>
          <w:szCs w:val="24"/>
        </w:rPr>
        <w:t>Методические ошибки при развитии гибкости</w:t>
      </w:r>
      <w:bookmarkEnd w:id="224"/>
      <w:bookmarkEnd w:id="225"/>
      <w:bookmarkEnd w:id="226"/>
      <w:bookmarkEnd w:id="227"/>
      <w:bookmarkEnd w:id="228"/>
      <w:bookmarkEnd w:id="229"/>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Недостаточное разогревание организма.</w:t>
      </w:r>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Некачественная разминка.</w:t>
      </w:r>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Повышенный тонус мышц.</w:t>
      </w:r>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Резкое увеличение амплитуды движений.</w:t>
      </w:r>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Чрезмерные дополнительные отягощения.</w:t>
      </w:r>
    </w:p>
    <w:p w:rsidR="00466509" w:rsidRPr="00335A85" w:rsidRDefault="0041425B" w:rsidP="002C545A">
      <w:pPr>
        <w:numPr>
          <w:ilvl w:val="0"/>
          <w:numId w:val="25"/>
        </w:numPr>
        <w:tabs>
          <w:tab w:val="left" w:pos="993"/>
          <w:tab w:val="left" w:pos="1701"/>
        </w:tabs>
        <w:ind w:left="0" w:firstLine="567"/>
        <w:rPr>
          <w:rFonts w:cs="Times New Roman"/>
          <w:sz w:val="24"/>
        </w:rPr>
      </w:pPr>
      <w:r w:rsidRPr="00335A85">
        <w:rPr>
          <w:rFonts w:cs="Times New Roman"/>
          <w:sz w:val="24"/>
        </w:rPr>
        <w:t>О</w:t>
      </w:r>
      <w:r w:rsidR="00466509" w:rsidRPr="00335A85">
        <w:rPr>
          <w:rFonts w:cs="Times New Roman"/>
          <w:sz w:val="24"/>
        </w:rPr>
        <w:t>чень большие интервалы пассивного отдыха между упражнениями.</w:t>
      </w:r>
    </w:p>
    <w:p w:rsidR="00466509" w:rsidRPr="00335A85" w:rsidRDefault="00466509" w:rsidP="002C545A">
      <w:pPr>
        <w:numPr>
          <w:ilvl w:val="0"/>
          <w:numId w:val="25"/>
        </w:numPr>
        <w:tabs>
          <w:tab w:val="left" w:pos="993"/>
          <w:tab w:val="left" w:pos="1701"/>
        </w:tabs>
        <w:ind w:left="0" w:firstLine="567"/>
        <w:rPr>
          <w:rFonts w:cs="Times New Roman"/>
          <w:sz w:val="24"/>
        </w:rPr>
      </w:pPr>
      <w:r w:rsidRPr="00335A85">
        <w:rPr>
          <w:rFonts w:cs="Times New Roman"/>
          <w:sz w:val="24"/>
        </w:rPr>
        <w:t>Проведение занятия на фоне утомления.</w:t>
      </w:r>
    </w:p>
    <w:p w:rsidR="00466509" w:rsidRPr="00335A85" w:rsidRDefault="00466509" w:rsidP="008C513F">
      <w:pPr>
        <w:ind w:firstLine="425"/>
        <w:rPr>
          <w:rFonts w:cs="Times New Roman"/>
          <w:i/>
          <w:sz w:val="24"/>
        </w:rPr>
      </w:pPr>
      <w:r w:rsidRPr="00335A85">
        <w:rPr>
          <w:rFonts w:cs="Times New Roman"/>
          <w:sz w:val="24"/>
        </w:rPr>
        <w:tab/>
      </w:r>
      <w:r w:rsidRPr="00335A85">
        <w:rPr>
          <w:rFonts w:cs="Times New Roman"/>
          <w:i/>
          <w:sz w:val="24"/>
        </w:rPr>
        <w:t>Методические рекомендации по предупреждению травм.</w:t>
      </w:r>
    </w:p>
    <w:p w:rsidR="00466509" w:rsidRPr="00335A85" w:rsidRDefault="00466509" w:rsidP="008C513F">
      <w:pPr>
        <w:ind w:firstLine="425"/>
        <w:rPr>
          <w:rFonts w:cs="Times New Roman"/>
          <w:sz w:val="24"/>
        </w:rPr>
      </w:pPr>
      <w:r w:rsidRPr="00335A85">
        <w:rPr>
          <w:rFonts w:cs="Times New Roman"/>
          <w:sz w:val="24"/>
        </w:rPr>
        <w:tab/>
        <w:t>Тщательная разминка опорно-двигательного аппарата.</w:t>
      </w:r>
    </w:p>
    <w:p w:rsidR="00466509" w:rsidRPr="00335A85" w:rsidRDefault="00466509" w:rsidP="008C513F">
      <w:pPr>
        <w:ind w:firstLine="425"/>
        <w:rPr>
          <w:rFonts w:cs="Times New Roman"/>
          <w:sz w:val="24"/>
        </w:rPr>
      </w:pPr>
      <w:r w:rsidRPr="00335A85">
        <w:rPr>
          <w:rFonts w:cs="Times New Roman"/>
          <w:sz w:val="24"/>
        </w:rPr>
        <w:tab/>
        <w:t>Выполнение упражнений в развитии подвижности в каждом суставе начинают с плавных движений. Амплитуду движений увеличивают постепенно. Темп выполнения движений в первой серии упражнений - медленный.</w:t>
      </w:r>
    </w:p>
    <w:p w:rsidR="00466509" w:rsidRPr="00335A85" w:rsidRDefault="00466509" w:rsidP="008C513F">
      <w:pPr>
        <w:ind w:firstLine="425"/>
        <w:rPr>
          <w:rFonts w:cs="Times New Roman"/>
          <w:sz w:val="24"/>
        </w:rPr>
      </w:pPr>
      <w:r w:rsidRPr="00335A85">
        <w:rPr>
          <w:rFonts w:cs="Times New Roman"/>
          <w:sz w:val="24"/>
        </w:rPr>
        <w:tab/>
        <w:t>При выполнении упражнений на растягивание с дополнительными отягощениями следует очень взвешенно подходить к выбору величины отягощений.</w:t>
      </w:r>
    </w:p>
    <w:p w:rsidR="00466509" w:rsidRPr="00335A85" w:rsidRDefault="00466509" w:rsidP="008C513F">
      <w:pPr>
        <w:ind w:firstLine="425"/>
        <w:rPr>
          <w:rFonts w:cs="Times New Roman"/>
          <w:sz w:val="24"/>
        </w:rPr>
      </w:pPr>
      <w:r w:rsidRPr="00335A85">
        <w:rPr>
          <w:rFonts w:cs="Times New Roman"/>
          <w:sz w:val="24"/>
        </w:rPr>
        <w:tab/>
        <w:t>Для повышения тренировочного эффекта упражнений на развитие гибкости и предупреждения травм целесообразно поочередно выполнять упражнения на растягивание и упражнения в произвольном расслаблении мышц.</w:t>
      </w:r>
    </w:p>
    <w:p w:rsidR="00466509" w:rsidRPr="00335A85" w:rsidRDefault="00466509" w:rsidP="008C513F">
      <w:pPr>
        <w:ind w:firstLine="425"/>
        <w:rPr>
          <w:rFonts w:cs="Times New Roman"/>
          <w:sz w:val="24"/>
        </w:rPr>
      </w:pPr>
      <w:r w:rsidRPr="00335A85">
        <w:rPr>
          <w:rFonts w:cs="Times New Roman"/>
          <w:sz w:val="24"/>
        </w:rPr>
        <w:tab/>
        <w:t>В работе с физически недостаточно подготовленными школьниками следует сочетать развитие гибкости с силовыми упражнениями, которые направлены на разностороннее укрепление опорно-двигательного аппарата.</w:t>
      </w:r>
    </w:p>
    <w:p w:rsidR="00466509" w:rsidRPr="00335A85" w:rsidRDefault="00E42DBF" w:rsidP="002C545A">
      <w:pPr>
        <w:pStyle w:val="1"/>
        <w:rPr>
          <w:sz w:val="24"/>
          <w:szCs w:val="24"/>
        </w:rPr>
      </w:pPr>
      <w:bookmarkStart w:id="230" w:name="_Toc16593010"/>
      <w:bookmarkStart w:id="231" w:name="_Toc16596680"/>
      <w:bookmarkStart w:id="232" w:name="_Toc32315664"/>
      <w:bookmarkStart w:id="233" w:name="_Toc32315891"/>
      <w:bookmarkStart w:id="234" w:name="_Toc32316047"/>
      <w:bookmarkStart w:id="235" w:name="_Toc32411212"/>
      <w:r w:rsidRPr="00335A85">
        <w:rPr>
          <w:sz w:val="24"/>
          <w:szCs w:val="24"/>
        </w:rPr>
        <w:t xml:space="preserve">3.2.5. </w:t>
      </w:r>
      <w:r w:rsidR="00466509" w:rsidRPr="00335A85">
        <w:rPr>
          <w:sz w:val="24"/>
          <w:szCs w:val="24"/>
        </w:rPr>
        <w:t>Методические ошибки при развитии координационных способностей</w:t>
      </w:r>
      <w:bookmarkEnd w:id="230"/>
      <w:bookmarkEnd w:id="231"/>
      <w:bookmarkEnd w:id="232"/>
      <w:bookmarkEnd w:id="233"/>
      <w:bookmarkEnd w:id="234"/>
      <w:bookmarkEnd w:id="235"/>
    </w:p>
    <w:p w:rsidR="00466509" w:rsidRPr="00335A85" w:rsidRDefault="00466509" w:rsidP="008C513F">
      <w:pPr>
        <w:ind w:firstLine="425"/>
        <w:rPr>
          <w:rFonts w:cs="Times New Roman"/>
          <w:sz w:val="24"/>
        </w:rPr>
      </w:pPr>
      <w:r w:rsidRPr="00335A85">
        <w:rPr>
          <w:rFonts w:cs="Times New Roman"/>
          <w:b/>
          <w:sz w:val="24"/>
        </w:rPr>
        <w:tab/>
      </w:r>
      <w:r w:rsidRPr="00335A85">
        <w:rPr>
          <w:rFonts w:cs="Times New Roman"/>
          <w:sz w:val="24"/>
        </w:rPr>
        <w:t>Поскольку координационные способности проявляются в тесной взаимосвязи с другими двигательными качествами, то практически все вышеуказанные недостатки в организации или в методике развития двигательных качеств могут быть причинами травм и при развитии координационных способностей. Несовершенная межмышечная координация является главной причиной растяжений и разрывов мышечных волокон при развитии координационных качеств.</w:t>
      </w:r>
    </w:p>
    <w:p w:rsidR="00466509" w:rsidRPr="00335A85" w:rsidRDefault="00466509" w:rsidP="008C513F">
      <w:pPr>
        <w:ind w:firstLine="425"/>
        <w:rPr>
          <w:rFonts w:cs="Times New Roman"/>
          <w:i/>
          <w:sz w:val="24"/>
        </w:rPr>
      </w:pPr>
      <w:r w:rsidRPr="00335A85">
        <w:rPr>
          <w:rFonts w:cs="Times New Roman"/>
          <w:i/>
          <w:sz w:val="24"/>
        </w:rPr>
        <w:t>Методические рекомендации по предупреждению травм.</w:t>
      </w:r>
    </w:p>
    <w:p w:rsidR="00466509" w:rsidRPr="00335A85" w:rsidRDefault="00466509" w:rsidP="002C545A">
      <w:pPr>
        <w:numPr>
          <w:ilvl w:val="0"/>
          <w:numId w:val="26"/>
        </w:numPr>
        <w:tabs>
          <w:tab w:val="left" w:pos="851"/>
        </w:tabs>
        <w:ind w:left="0" w:firstLine="425"/>
        <w:rPr>
          <w:rFonts w:cs="Times New Roman"/>
          <w:sz w:val="24"/>
        </w:rPr>
      </w:pPr>
      <w:r w:rsidRPr="00335A85">
        <w:rPr>
          <w:rFonts w:cs="Times New Roman"/>
          <w:sz w:val="24"/>
        </w:rPr>
        <w:t>Перед выполнением упражнений на развитие координации необходимо тщательно проводить разминку с применением упражнений, которые подобны тренировочным как по форме, так и по содержанию.</w:t>
      </w:r>
    </w:p>
    <w:p w:rsidR="00466509" w:rsidRPr="00335A85" w:rsidRDefault="00466509" w:rsidP="002C545A">
      <w:pPr>
        <w:numPr>
          <w:ilvl w:val="0"/>
          <w:numId w:val="26"/>
        </w:numPr>
        <w:tabs>
          <w:tab w:val="left" w:pos="851"/>
        </w:tabs>
        <w:ind w:left="0" w:firstLine="425"/>
        <w:rPr>
          <w:rFonts w:cs="Times New Roman"/>
          <w:sz w:val="24"/>
        </w:rPr>
      </w:pPr>
      <w:r w:rsidRPr="00335A85">
        <w:rPr>
          <w:rFonts w:cs="Times New Roman"/>
          <w:sz w:val="24"/>
        </w:rPr>
        <w:t>Скорость выполнения упражнений, их амплитуду и координационную сложность необходимо увеличивать постепенно, как в одном занятии, так и в системе смежных занятий.</w:t>
      </w:r>
    </w:p>
    <w:p w:rsidR="00466509" w:rsidRPr="00335A85" w:rsidRDefault="00466509" w:rsidP="002C545A">
      <w:pPr>
        <w:numPr>
          <w:ilvl w:val="0"/>
          <w:numId w:val="26"/>
        </w:numPr>
        <w:tabs>
          <w:tab w:val="left" w:pos="851"/>
        </w:tabs>
        <w:ind w:left="0" w:firstLine="425"/>
        <w:rPr>
          <w:rFonts w:cs="Times New Roman"/>
          <w:sz w:val="24"/>
        </w:rPr>
      </w:pPr>
      <w:r w:rsidRPr="00335A85">
        <w:rPr>
          <w:rFonts w:cs="Times New Roman"/>
          <w:sz w:val="24"/>
        </w:rPr>
        <w:t>При выполнении упражнений с дополнительными отягощениями нужно согласовывать их величину с индивидуальными возможностями учеников. Нельзя выполнять недостаточно усвоенные упражнения с высокой интенсивностью, с применением игрового и соревновательного методов, на фоне усталости и т.п.</w:t>
      </w:r>
    </w:p>
    <w:p w:rsidR="003947CD" w:rsidRPr="003947CD" w:rsidRDefault="00466509" w:rsidP="003947CD">
      <w:pPr>
        <w:pStyle w:val="a4"/>
        <w:widowControl/>
        <w:numPr>
          <w:ilvl w:val="0"/>
          <w:numId w:val="26"/>
        </w:numPr>
        <w:shd w:val="clear" w:color="auto" w:fill="auto"/>
        <w:tabs>
          <w:tab w:val="clear" w:pos="284"/>
          <w:tab w:val="left" w:pos="851"/>
        </w:tabs>
        <w:spacing w:before="0" w:after="0" w:line="240" w:lineRule="auto"/>
        <w:ind w:left="0" w:firstLine="425"/>
        <w:jc w:val="left"/>
        <w:rPr>
          <w:sz w:val="24"/>
        </w:rPr>
      </w:pPr>
      <w:r w:rsidRPr="003947CD">
        <w:rPr>
          <w:sz w:val="24"/>
          <w:szCs w:val="24"/>
        </w:rPr>
        <w:lastRenderedPageBreak/>
        <w:t>Не включать в занятия сложно-координационные упражнения при неблагоприятных внешних условиях (скользко, плохое освещение, значительно отвлекающие внешние раздражители и т.п.).</w:t>
      </w:r>
      <w:r w:rsidR="003947CD" w:rsidRPr="003947CD">
        <w:rPr>
          <w:sz w:val="24"/>
          <w:szCs w:val="24"/>
        </w:rPr>
        <w:br w:type="page"/>
      </w:r>
    </w:p>
    <w:p w:rsidR="00D37B05" w:rsidRPr="00335A85" w:rsidRDefault="00D37B05" w:rsidP="002C545A">
      <w:pPr>
        <w:pStyle w:val="1"/>
        <w:spacing w:before="0" w:after="0"/>
        <w:rPr>
          <w:sz w:val="24"/>
          <w:szCs w:val="24"/>
        </w:rPr>
      </w:pPr>
      <w:bookmarkStart w:id="236" w:name="_Toc16593012"/>
      <w:bookmarkStart w:id="237" w:name="_Toc16596682"/>
      <w:bookmarkStart w:id="238" w:name="_Toc32315665"/>
      <w:bookmarkStart w:id="239" w:name="_Toc32315892"/>
      <w:bookmarkStart w:id="240" w:name="_Toc32316048"/>
      <w:bookmarkStart w:id="241" w:name="_Toc32411213"/>
      <w:r w:rsidRPr="00335A85">
        <w:rPr>
          <w:sz w:val="24"/>
          <w:szCs w:val="24"/>
        </w:rPr>
        <w:lastRenderedPageBreak/>
        <w:t>ЛИТЕРАТУРА</w:t>
      </w:r>
      <w:bookmarkEnd w:id="236"/>
      <w:bookmarkEnd w:id="237"/>
      <w:bookmarkEnd w:id="238"/>
      <w:bookmarkEnd w:id="239"/>
      <w:bookmarkEnd w:id="240"/>
      <w:bookmarkEnd w:id="241"/>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Бокс: Учебник для институтов физической культуры / Под общ</w:t>
      </w:r>
      <w:proofErr w:type="gramStart"/>
      <w:r w:rsidRPr="00335A85">
        <w:rPr>
          <w:rFonts w:cs="Times New Roman"/>
          <w:bCs/>
          <w:spacing w:val="-6"/>
          <w:sz w:val="24"/>
        </w:rPr>
        <w:t>.</w:t>
      </w:r>
      <w:proofErr w:type="gramEnd"/>
      <w:r w:rsidRPr="00335A85">
        <w:rPr>
          <w:rFonts w:cs="Times New Roman"/>
          <w:bCs/>
          <w:spacing w:val="-6"/>
          <w:sz w:val="24"/>
        </w:rPr>
        <w:t xml:space="preserve"> </w:t>
      </w:r>
      <w:proofErr w:type="gramStart"/>
      <w:r w:rsidRPr="00335A85">
        <w:rPr>
          <w:rFonts w:cs="Times New Roman"/>
          <w:bCs/>
          <w:spacing w:val="-6"/>
          <w:sz w:val="24"/>
        </w:rPr>
        <w:t>р</w:t>
      </w:r>
      <w:proofErr w:type="gramEnd"/>
      <w:r w:rsidRPr="00335A85">
        <w:rPr>
          <w:rFonts w:cs="Times New Roman"/>
          <w:bCs/>
          <w:spacing w:val="-6"/>
          <w:sz w:val="24"/>
        </w:rPr>
        <w:t>ед. И.</w:t>
      </w:r>
      <w:r w:rsidR="00CB67A6" w:rsidRPr="00335A85">
        <w:rPr>
          <w:rFonts w:cs="Times New Roman"/>
          <w:bCs/>
          <w:spacing w:val="-6"/>
          <w:sz w:val="24"/>
        </w:rPr>
        <w:t xml:space="preserve"> </w:t>
      </w:r>
      <w:r w:rsidRPr="00335A85">
        <w:rPr>
          <w:rFonts w:cs="Times New Roman"/>
          <w:bCs/>
          <w:spacing w:val="-6"/>
          <w:sz w:val="24"/>
        </w:rPr>
        <w:t xml:space="preserve">П. Дегтярева. – М.: </w:t>
      </w:r>
      <w:proofErr w:type="spellStart"/>
      <w:r w:rsidRPr="00335A85">
        <w:rPr>
          <w:rFonts w:cs="Times New Roman"/>
          <w:bCs/>
          <w:spacing w:val="-6"/>
          <w:sz w:val="24"/>
        </w:rPr>
        <w:t>ФиС</w:t>
      </w:r>
      <w:proofErr w:type="spellEnd"/>
      <w:r w:rsidRPr="00335A85">
        <w:rPr>
          <w:rFonts w:cs="Times New Roman"/>
          <w:bCs/>
          <w:spacing w:val="-6"/>
          <w:sz w:val="24"/>
        </w:rPr>
        <w:t>, 1979. – 287 с.</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Бокс: Примерная программа спортивной подготовки для детско-юношеских спортивных школ, специализированных детско-юношеских школ олимпийского резерва / А.</w:t>
      </w:r>
      <w:r w:rsidR="00CB67A6" w:rsidRPr="00335A85">
        <w:rPr>
          <w:rFonts w:cs="Times New Roman"/>
          <w:bCs/>
          <w:spacing w:val="-6"/>
          <w:sz w:val="24"/>
        </w:rPr>
        <w:t xml:space="preserve"> </w:t>
      </w:r>
      <w:r w:rsidRPr="00335A85">
        <w:rPr>
          <w:rFonts w:cs="Times New Roman"/>
          <w:bCs/>
          <w:spacing w:val="-6"/>
          <w:sz w:val="24"/>
        </w:rPr>
        <w:t xml:space="preserve">О. Акопян и др. – М.: Советский спорт, 2005. – 71 </w:t>
      </w:r>
      <w:proofErr w:type="gramStart"/>
      <w:r w:rsidRPr="00335A85">
        <w:rPr>
          <w:rFonts w:cs="Times New Roman"/>
          <w:bCs/>
          <w:spacing w:val="-6"/>
          <w:sz w:val="24"/>
        </w:rPr>
        <w:t>с</w:t>
      </w:r>
      <w:proofErr w:type="gram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Бокс. Энциклопедия // Составитель Н.</w:t>
      </w:r>
      <w:r w:rsidR="00CB67A6" w:rsidRPr="00335A85">
        <w:rPr>
          <w:rFonts w:cs="Times New Roman"/>
          <w:bCs/>
          <w:spacing w:val="-6"/>
          <w:sz w:val="24"/>
        </w:rPr>
        <w:t xml:space="preserve"> </w:t>
      </w:r>
      <w:r w:rsidRPr="00335A85">
        <w:rPr>
          <w:rFonts w:cs="Times New Roman"/>
          <w:bCs/>
          <w:spacing w:val="-6"/>
          <w:sz w:val="24"/>
        </w:rPr>
        <w:t xml:space="preserve">Н. </w:t>
      </w:r>
      <w:proofErr w:type="spellStart"/>
      <w:r w:rsidRPr="00335A85">
        <w:rPr>
          <w:rFonts w:cs="Times New Roman"/>
          <w:bCs/>
          <w:spacing w:val="-6"/>
          <w:sz w:val="24"/>
        </w:rPr>
        <w:t>Тараторин</w:t>
      </w:r>
      <w:proofErr w:type="spellEnd"/>
      <w:r w:rsidRPr="00335A85">
        <w:rPr>
          <w:rFonts w:cs="Times New Roman"/>
          <w:bCs/>
          <w:spacing w:val="-6"/>
          <w:sz w:val="24"/>
        </w:rPr>
        <w:t xml:space="preserve">. – М.: </w:t>
      </w:r>
      <w:proofErr w:type="spellStart"/>
      <w:r w:rsidRPr="00335A85">
        <w:rPr>
          <w:rFonts w:cs="Times New Roman"/>
          <w:bCs/>
          <w:spacing w:val="-6"/>
          <w:sz w:val="24"/>
        </w:rPr>
        <w:t>Терра</w:t>
      </w:r>
      <w:proofErr w:type="spellEnd"/>
      <w:r w:rsidRPr="00335A85">
        <w:rPr>
          <w:rFonts w:cs="Times New Roman"/>
          <w:bCs/>
          <w:spacing w:val="-6"/>
          <w:sz w:val="24"/>
        </w:rPr>
        <w:t xml:space="preserve"> спорт, 1998. – 232 </w:t>
      </w:r>
      <w:proofErr w:type="gramStart"/>
      <w:r w:rsidRPr="00335A85">
        <w:rPr>
          <w:rFonts w:cs="Times New Roman"/>
          <w:bCs/>
          <w:spacing w:val="-6"/>
          <w:sz w:val="24"/>
        </w:rPr>
        <w:t>с</w:t>
      </w:r>
      <w:proofErr w:type="gram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 xml:space="preserve">Допинг-контроль: что нужно знать каждому (Информационные материалы для спортсменов, тренеров, врачей сборных и клубных команд). – М.: </w:t>
      </w:r>
      <w:proofErr w:type="spellStart"/>
      <w:r w:rsidRPr="00335A85">
        <w:rPr>
          <w:rFonts w:cs="Times New Roman"/>
          <w:bCs/>
          <w:spacing w:val="-6"/>
          <w:sz w:val="24"/>
        </w:rPr>
        <w:t>ОлимпияПресс</w:t>
      </w:r>
      <w:proofErr w:type="spellEnd"/>
      <w:r w:rsidRPr="00335A85">
        <w:rPr>
          <w:rFonts w:cs="Times New Roman"/>
          <w:bCs/>
          <w:spacing w:val="-6"/>
          <w:sz w:val="24"/>
        </w:rPr>
        <w:t>, 2004. – 40 с.</w:t>
      </w:r>
    </w:p>
    <w:p w:rsidR="005271CB" w:rsidRPr="00335A85" w:rsidRDefault="005271CB"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 xml:space="preserve">Иванов А. Л. </w:t>
      </w:r>
      <w:proofErr w:type="spellStart"/>
      <w:r w:rsidRPr="00335A85">
        <w:rPr>
          <w:rFonts w:cs="Times New Roman"/>
          <w:bCs/>
          <w:spacing w:val="-6"/>
          <w:sz w:val="24"/>
        </w:rPr>
        <w:t>Кикбоксинг</w:t>
      </w:r>
      <w:proofErr w:type="spellEnd"/>
      <w:r w:rsidRPr="00335A85">
        <w:rPr>
          <w:rFonts w:cs="Times New Roman"/>
          <w:bCs/>
          <w:spacing w:val="-6"/>
          <w:sz w:val="24"/>
        </w:rPr>
        <w:t xml:space="preserve">. – 4-е изд., доп. и </w:t>
      </w:r>
      <w:proofErr w:type="spellStart"/>
      <w:r w:rsidRPr="00335A85">
        <w:rPr>
          <w:rFonts w:cs="Times New Roman"/>
          <w:bCs/>
          <w:spacing w:val="-6"/>
          <w:sz w:val="24"/>
        </w:rPr>
        <w:t>перераб</w:t>
      </w:r>
      <w:proofErr w:type="spellEnd"/>
      <w:r w:rsidRPr="00335A85">
        <w:rPr>
          <w:rFonts w:cs="Times New Roman"/>
          <w:bCs/>
          <w:spacing w:val="-6"/>
          <w:sz w:val="24"/>
        </w:rPr>
        <w:t xml:space="preserve">. / А. Л. Иванов – К.: </w:t>
      </w:r>
      <w:proofErr w:type="spellStart"/>
      <w:r w:rsidRPr="00335A85">
        <w:rPr>
          <w:rFonts w:cs="Times New Roman"/>
          <w:bCs/>
          <w:spacing w:val="-6"/>
          <w:sz w:val="24"/>
        </w:rPr>
        <w:t>Корбуш</w:t>
      </w:r>
      <w:proofErr w:type="spellEnd"/>
      <w:r w:rsidRPr="00335A85">
        <w:rPr>
          <w:rFonts w:cs="Times New Roman"/>
          <w:bCs/>
          <w:spacing w:val="-6"/>
          <w:sz w:val="24"/>
        </w:rPr>
        <w:t>, 2007. – 320с.</w:t>
      </w:r>
    </w:p>
    <w:p w:rsidR="00AA30D5" w:rsidRPr="00335A85" w:rsidRDefault="00AA30D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 xml:space="preserve">Киселев М., Новиков К., Филимонов Ю. Правила соревнований по </w:t>
      </w:r>
      <w:proofErr w:type="spellStart"/>
      <w:r w:rsidRPr="00335A85">
        <w:rPr>
          <w:rFonts w:cs="Times New Roman"/>
          <w:bCs/>
          <w:spacing w:val="-6"/>
          <w:sz w:val="24"/>
        </w:rPr>
        <w:t>кикбоксингу</w:t>
      </w:r>
      <w:proofErr w:type="spellEnd"/>
      <w:r w:rsidRPr="00335A85">
        <w:rPr>
          <w:rFonts w:cs="Times New Roman"/>
          <w:bCs/>
          <w:spacing w:val="-6"/>
          <w:sz w:val="24"/>
        </w:rPr>
        <w:t xml:space="preserve"> / М. Киселев, К. Новиков, Ю. Филимонов  – М.:ФКР. – 55с.</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proofErr w:type="spellStart"/>
      <w:r w:rsidRPr="00335A85">
        <w:rPr>
          <w:rFonts w:cs="Times New Roman"/>
          <w:bCs/>
          <w:spacing w:val="-6"/>
          <w:sz w:val="24"/>
        </w:rPr>
        <w:t>Клещев</w:t>
      </w:r>
      <w:proofErr w:type="spellEnd"/>
      <w:r w:rsidRPr="00335A85">
        <w:rPr>
          <w:rFonts w:cs="Times New Roman"/>
          <w:bCs/>
          <w:spacing w:val="-6"/>
          <w:sz w:val="24"/>
        </w:rPr>
        <w:t xml:space="preserve"> В.</w:t>
      </w:r>
      <w:r w:rsidR="00CB67A6" w:rsidRPr="00335A85">
        <w:rPr>
          <w:rFonts w:cs="Times New Roman"/>
          <w:bCs/>
          <w:spacing w:val="-6"/>
          <w:sz w:val="24"/>
        </w:rPr>
        <w:t xml:space="preserve"> </w:t>
      </w:r>
      <w:r w:rsidRPr="00335A85">
        <w:rPr>
          <w:rFonts w:cs="Times New Roman"/>
          <w:bCs/>
          <w:spacing w:val="-6"/>
          <w:sz w:val="24"/>
        </w:rPr>
        <w:t xml:space="preserve">Н. </w:t>
      </w:r>
      <w:proofErr w:type="spellStart"/>
      <w:r w:rsidRPr="00335A85">
        <w:rPr>
          <w:rFonts w:cs="Times New Roman"/>
          <w:bCs/>
          <w:spacing w:val="-6"/>
          <w:sz w:val="24"/>
        </w:rPr>
        <w:t>Кикбоксинг</w:t>
      </w:r>
      <w:proofErr w:type="spellEnd"/>
      <w:r w:rsidRPr="00335A85">
        <w:rPr>
          <w:rFonts w:cs="Times New Roman"/>
          <w:bCs/>
          <w:spacing w:val="-6"/>
          <w:sz w:val="24"/>
        </w:rPr>
        <w:t>: Учебник для вузов / В.</w:t>
      </w:r>
      <w:r w:rsidR="00CB67A6" w:rsidRPr="00335A85">
        <w:rPr>
          <w:rFonts w:cs="Times New Roman"/>
          <w:bCs/>
          <w:spacing w:val="-6"/>
          <w:sz w:val="24"/>
        </w:rPr>
        <w:t xml:space="preserve"> </w:t>
      </w:r>
      <w:r w:rsidRPr="00335A85">
        <w:rPr>
          <w:rFonts w:cs="Times New Roman"/>
          <w:bCs/>
          <w:spacing w:val="-6"/>
          <w:sz w:val="24"/>
        </w:rPr>
        <w:t xml:space="preserve">Н. </w:t>
      </w:r>
      <w:proofErr w:type="spellStart"/>
      <w:r w:rsidRPr="00335A85">
        <w:rPr>
          <w:rFonts w:cs="Times New Roman"/>
          <w:bCs/>
          <w:spacing w:val="-6"/>
          <w:sz w:val="24"/>
        </w:rPr>
        <w:t>Клещев</w:t>
      </w:r>
      <w:proofErr w:type="spellEnd"/>
      <w:r w:rsidRPr="00335A85">
        <w:rPr>
          <w:rFonts w:cs="Times New Roman"/>
          <w:bCs/>
          <w:spacing w:val="-6"/>
          <w:sz w:val="24"/>
        </w:rPr>
        <w:t>. – М.: Академический проект, 2006. – 288 с. (</w:t>
      </w:r>
      <w:proofErr w:type="spellStart"/>
      <w:r w:rsidRPr="00335A85">
        <w:rPr>
          <w:rFonts w:cs="Times New Roman"/>
          <w:bCs/>
          <w:spacing w:val="-6"/>
          <w:sz w:val="24"/>
          <w:lang w:val="en-US"/>
        </w:rPr>
        <w:t>Gaudemus</w:t>
      </w:r>
      <w:proofErr w:type="spell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Матвеев Л.</w:t>
      </w:r>
      <w:r w:rsidR="00CB67A6" w:rsidRPr="00335A85">
        <w:rPr>
          <w:rFonts w:cs="Times New Roman"/>
          <w:bCs/>
          <w:spacing w:val="-6"/>
          <w:sz w:val="24"/>
        </w:rPr>
        <w:t xml:space="preserve"> </w:t>
      </w:r>
      <w:r w:rsidRPr="00335A85">
        <w:rPr>
          <w:rFonts w:cs="Times New Roman"/>
          <w:bCs/>
          <w:spacing w:val="-6"/>
          <w:sz w:val="24"/>
        </w:rPr>
        <w:t>П. Основы общей теории спорта и системы подготовки спортсменов / Л.</w:t>
      </w:r>
      <w:r w:rsidR="00CB67A6" w:rsidRPr="00335A85">
        <w:rPr>
          <w:rFonts w:cs="Times New Roman"/>
          <w:bCs/>
          <w:spacing w:val="-6"/>
          <w:sz w:val="24"/>
        </w:rPr>
        <w:t xml:space="preserve"> </w:t>
      </w:r>
      <w:r w:rsidRPr="00335A85">
        <w:rPr>
          <w:rFonts w:cs="Times New Roman"/>
          <w:bCs/>
          <w:spacing w:val="-6"/>
          <w:sz w:val="24"/>
        </w:rPr>
        <w:t xml:space="preserve">П. Матвеев. – Киев: Олимпийская литература, 1999. – 318 </w:t>
      </w:r>
      <w:proofErr w:type="gramStart"/>
      <w:r w:rsidRPr="00335A85">
        <w:rPr>
          <w:rFonts w:cs="Times New Roman"/>
          <w:bCs/>
          <w:spacing w:val="-6"/>
          <w:sz w:val="24"/>
        </w:rPr>
        <w:t>с</w:t>
      </w:r>
      <w:proofErr w:type="gram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Нормативно-правовые основы, регулирующие деятельность спортивных школ. – М., 1995. – 37 с.</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Озолин Н.</w:t>
      </w:r>
      <w:r w:rsidR="00CB67A6" w:rsidRPr="00335A85">
        <w:rPr>
          <w:rFonts w:cs="Times New Roman"/>
          <w:bCs/>
          <w:spacing w:val="-6"/>
          <w:sz w:val="24"/>
        </w:rPr>
        <w:t xml:space="preserve"> </w:t>
      </w:r>
      <w:r w:rsidRPr="00335A85">
        <w:rPr>
          <w:rFonts w:cs="Times New Roman"/>
          <w:bCs/>
          <w:spacing w:val="-6"/>
          <w:sz w:val="24"/>
        </w:rPr>
        <w:t>Г. Настольная книга тренера: Наука побеждать / Н.</w:t>
      </w:r>
      <w:r w:rsidR="00CB67A6" w:rsidRPr="00335A85">
        <w:rPr>
          <w:rFonts w:cs="Times New Roman"/>
          <w:bCs/>
          <w:spacing w:val="-6"/>
          <w:sz w:val="24"/>
        </w:rPr>
        <w:t xml:space="preserve"> </w:t>
      </w:r>
      <w:r w:rsidRPr="00335A85">
        <w:rPr>
          <w:rFonts w:cs="Times New Roman"/>
          <w:bCs/>
          <w:spacing w:val="-6"/>
          <w:sz w:val="24"/>
        </w:rPr>
        <w:t xml:space="preserve">Г. Озолин. – М.: ООО «Издательство </w:t>
      </w:r>
      <w:proofErr w:type="spellStart"/>
      <w:r w:rsidRPr="00335A85">
        <w:rPr>
          <w:rFonts w:cs="Times New Roman"/>
          <w:bCs/>
          <w:spacing w:val="-6"/>
          <w:sz w:val="24"/>
        </w:rPr>
        <w:t>Астрель</w:t>
      </w:r>
      <w:proofErr w:type="spellEnd"/>
      <w:r w:rsidRPr="00335A85">
        <w:rPr>
          <w:rFonts w:cs="Times New Roman"/>
          <w:bCs/>
          <w:spacing w:val="-6"/>
          <w:sz w:val="24"/>
        </w:rPr>
        <w:t xml:space="preserve">»; ООО «Издательство АСТ», 2004. – 863 </w:t>
      </w:r>
      <w:proofErr w:type="gramStart"/>
      <w:r w:rsidRPr="00335A85">
        <w:rPr>
          <w:rFonts w:cs="Times New Roman"/>
          <w:bCs/>
          <w:spacing w:val="-6"/>
          <w:sz w:val="24"/>
        </w:rPr>
        <w:t>с</w:t>
      </w:r>
      <w:proofErr w:type="gramEnd"/>
      <w:r w:rsidRPr="00335A85">
        <w:rPr>
          <w:rFonts w:cs="Times New Roman"/>
          <w:bCs/>
          <w:spacing w:val="-6"/>
          <w:sz w:val="24"/>
        </w:rPr>
        <w:t>.</w:t>
      </w:r>
    </w:p>
    <w:p w:rsidR="005271CB" w:rsidRPr="00335A85" w:rsidRDefault="005271CB"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 xml:space="preserve">Орел П. А., </w:t>
      </w:r>
      <w:proofErr w:type="spellStart"/>
      <w:r w:rsidRPr="00335A85">
        <w:rPr>
          <w:rFonts w:cs="Times New Roman"/>
          <w:bCs/>
          <w:spacing w:val="-6"/>
          <w:sz w:val="24"/>
        </w:rPr>
        <w:t>Шапарь</w:t>
      </w:r>
      <w:proofErr w:type="spellEnd"/>
      <w:r w:rsidRPr="00335A85">
        <w:rPr>
          <w:rFonts w:cs="Times New Roman"/>
          <w:bCs/>
          <w:spacing w:val="-6"/>
          <w:sz w:val="24"/>
        </w:rPr>
        <w:t xml:space="preserve"> А. И., </w:t>
      </w:r>
      <w:proofErr w:type="spellStart"/>
      <w:r w:rsidRPr="00335A85">
        <w:rPr>
          <w:rFonts w:cs="Times New Roman"/>
          <w:bCs/>
          <w:spacing w:val="-6"/>
          <w:sz w:val="24"/>
        </w:rPr>
        <w:t>Вострецова</w:t>
      </w:r>
      <w:proofErr w:type="spellEnd"/>
      <w:r w:rsidRPr="00335A85">
        <w:rPr>
          <w:rFonts w:cs="Times New Roman"/>
          <w:bCs/>
          <w:spacing w:val="-6"/>
          <w:sz w:val="24"/>
        </w:rPr>
        <w:t xml:space="preserve"> З. Н. Правила</w:t>
      </w:r>
      <w:r w:rsidRPr="00335A85">
        <w:rPr>
          <w:rFonts w:cs="Times New Roman"/>
          <w:bCs/>
          <w:spacing w:val="-6"/>
          <w:sz w:val="24"/>
          <w:lang w:val="uk-UA"/>
        </w:rPr>
        <w:t xml:space="preserve"> проведення змагань з кікбоксінгу </w:t>
      </w:r>
      <w:r w:rsidRPr="00335A85">
        <w:rPr>
          <w:rFonts w:cs="Times New Roman"/>
          <w:bCs/>
          <w:spacing w:val="-6"/>
          <w:sz w:val="24"/>
          <w:lang w:val="en-US"/>
        </w:rPr>
        <w:t>WAKO</w:t>
      </w:r>
      <w:r w:rsidRPr="00335A85">
        <w:rPr>
          <w:rFonts w:cs="Times New Roman"/>
          <w:bCs/>
          <w:spacing w:val="-6"/>
          <w:sz w:val="24"/>
        </w:rPr>
        <w:t xml:space="preserve"> / П. А. Орел, А. И. </w:t>
      </w:r>
      <w:proofErr w:type="spellStart"/>
      <w:r w:rsidRPr="00335A85">
        <w:rPr>
          <w:rFonts w:cs="Times New Roman"/>
          <w:bCs/>
          <w:spacing w:val="-6"/>
          <w:sz w:val="24"/>
        </w:rPr>
        <w:t>Шапарь</w:t>
      </w:r>
      <w:proofErr w:type="spellEnd"/>
      <w:r w:rsidRPr="00335A85">
        <w:rPr>
          <w:rFonts w:cs="Times New Roman"/>
          <w:bCs/>
          <w:spacing w:val="-6"/>
          <w:sz w:val="24"/>
        </w:rPr>
        <w:t xml:space="preserve">, З. Н. </w:t>
      </w:r>
      <w:proofErr w:type="spellStart"/>
      <w:r w:rsidRPr="00335A85">
        <w:rPr>
          <w:rFonts w:cs="Times New Roman"/>
          <w:bCs/>
          <w:spacing w:val="-6"/>
          <w:sz w:val="24"/>
        </w:rPr>
        <w:t>Вострецова</w:t>
      </w:r>
      <w:proofErr w:type="spellEnd"/>
      <w:r w:rsidRPr="00335A85">
        <w:rPr>
          <w:rFonts w:cs="Times New Roman"/>
          <w:bCs/>
          <w:spacing w:val="-6"/>
          <w:sz w:val="24"/>
          <w:lang w:val="uk-UA"/>
        </w:rPr>
        <w:t xml:space="preserve"> – К.:ФКУ, </w:t>
      </w:r>
      <w:r w:rsidRPr="00335A85">
        <w:rPr>
          <w:rFonts w:cs="Times New Roman"/>
          <w:bCs/>
          <w:spacing w:val="-6"/>
          <w:sz w:val="24"/>
          <w:lang w:val="uk-UA"/>
        </w:rPr>
        <w:br/>
        <w:t>2012. – 156с.</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Платонов В.</w:t>
      </w:r>
      <w:r w:rsidR="00CB67A6" w:rsidRPr="00335A85">
        <w:rPr>
          <w:rFonts w:cs="Times New Roman"/>
          <w:bCs/>
          <w:spacing w:val="-6"/>
          <w:sz w:val="24"/>
        </w:rPr>
        <w:t xml:space="preserve"> </w:t>
      </w:r>
      <w:r w:rsidRPr="00335A85">
        <w:rPr>
          <w:rFonts w:cs="Times New Roman"/>
          <w:bCs/>
          <w:spacing w:val="-6"/>
          <w:sz w:val="24"/>
        </w:rPr>
        <w:t xml:space="preserve">Н. Подготовка квалифицированных спортсменов / </w:t>
      </w:r>
      <w:r w:rsidR="00CB67A6" w:rsidRPr="00335A85">
        <w:rPr>
          <w:rFonts w:cs="Times New Roman"/>
          <w:bCs/>
          <w:spacing w:val="-6"/>
          <w:sz w:val="24"/>
        </w:rPr>
        <w:br/>
      </w:r>
      <w:r w:rsidRPr="00335A85">
        <w:rPr>
          <w:rFonts w:cs="Times New Roman"/>
          <w:bCs/>
          <w:spacing w:val="-6"/>
          <w:sz w:val="24"/>
        </w:rPr>
        <w:t>В.</w:t>
      </w:r>
      <w:r w:rsidR="00CB67A6" w:rsidRPr="00335A85">
        <w:rPr>
          <w:rFonts w:cs="Times New Roman"/>
          <w:bCs/>
          <w:spacing w:val="-6"/>
          <w:sz w:val="24"/>
        </w:rPr>
        <w:t xml:space="preserve"> </w:t>
      </w:r>
      <w:r w:rsidRPr="00335A85">
        <w:rPr>
          <w:rFonts w:cs="Times New Roman"/>
          <w:bCs/>
          <w:spacing w:val="-6"/>
          <w:sz w:val="24"/>
        </w:rPr>
        <w:t xml:space="preserve">Н. Платонов. – М.: </w:t>
      </w:r>
      <w:proofErr w:type="spellStart"/>
      <w:r w:rsidRPr="00335A85">
        <w:rPr>
          <w:rFonts w:cs="Times New Roman"/>
          <w:bCs/>
          <w:spacing w:val="-6"/>
          <w:sz w:val="24"/>
        </w:rPr>
        <w:t>ФиС</w:t>
      </w:r>
      <w:proofErr w:type="spellEnd"/>
      <w:r w:rsidRPr="00335A85">
        <w:rPr>
          <w:rFonts w:cs="Times New Roman"/>
          <w:bCs/>
          <w:spacing w:val="-6"/>
          <w:sz w:val="24"/>
        </w:rPr>
        <w:t>, 1986. – 286 с., ил.</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 xml:space="preserve">Положение о детско-юношеской спортивной школе (ДЮСШ) и специализированной детско-юношеской школе олимпийского резерва (СДЮШОР). Положение о специализированных школах по видам спорта с продленным днем обучения и с углубленным учебно-тренировочным процессом в общеобразовательных школах. – М.: Советский спорт, 1987. – 28 </w:t>
      </w:r>
      <w:proofErr w:type="gramStart"/>
      <w:r w:rsidRPr="00335A85">
        <w:rPr>
          <w:rFonts w:cs="Times New Roman"/>
          <w:bCs/>
          <w:spacing w:val="-6"/>
          <w:sz w:val="24"/>
        </w:rPr>
        <w:t>с</w:t>
      </w:r>
      <w:proofErr w:type="gram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Теория и методика бокса: Учебник // Под общ</w:t>
      </w:r>
      <w:proofErr w:type="gramStart"/>
      <w:r w:rsidRPr="00335A85">
        <w:rPr>
          <w:rFonts w:cs="Times New Roman"/>
          <w:bCs/>
          <w:spacing w:val="-6"/>
          <w:sz w:val="24"/>
        </w:rPr>
        <w:t>.</w:t>
      </w:r>
      <w:proofErr w:type="gramEnd"/>
      <w:r w:rsidRPr="00335A85">
        <w:rPr>
          <w:rFonts w:cs="Times New Roman"/>
          <w:bCs/>
          <w:spacing w:val="-6"/>
          <w:sz w:val="24"/>
        </w:rPr>
        <w:t xml:space="preserve"> </w:t>
      </w:r>
      <w:proofErr w:type="gramStart"/>
      <w:r w:rsidRPr="00335A85">
        <w:rPr>
          <w:rFonts w:cs="Times New Roman"/>
          <w:bCs/>
          <w:spacing w:val="-6"/>
          <w:sz w:val="24"/>
        </w:rPr>
        <w:t>р</w:t>
      </w:r>
      <w:proofErr w:type="gramEnd"/>
      <w:r w:rsidRPr="00335A85">
        <w:rPr>
          <w:rFonts w:cs="Times New Roman"/>
          <w:bCs/>
          <w:spacing w:val="-6"/>
          <w:sz w:val="24"/>
        </w:rPr>
        <w:t>ед. Е.</w:t>
      </w:r>
      <w:r w:rsidR="00EF4F45" w:rsidRPr="00335A85">
        <w:rPr>
          <w:rFonts w:cs="Times New Roman"/>
          <w:bCs/>
          <w:spacing w:val="-6"/>
          <w:sz w:val="24"/>
        </w:rPr>
        <w:t xml:space="preserve"> </w:t>
      </w:r>
      <w:r w:rsidRPr="00335A85">
        <w:rPr>
          <w:rFonts w:cs="Times New Roman"/>
          <w:bCs/>
          <w:spacing w:val="-6"/>
          <w:sz w:val="24"/>
        </w:rPr>
        <w:t xml:space="preserve">В. Калмыкова. – М.: Физическая культура, 2009. – 272 </w:t>
      </w:r>
      <w:proofErr w:type="gramStart"/>
      <w:r w:rsidRPr="00335A85">
        <w:rPr>
          <w:rFonts w:cs="Times New Roman"/>
          <w:bCs/>
          <w:spacing w:val="-6"/>
          <w:sz w:val="24"/>
        </w:rPr>
        <w:t>с</w:t>
      </w:r>
      <w:proofErr w:type="gramEnd"/>
      <w:r w:rsidRPr="00335A85">
        <w:rPr>
          <w:rFonts w:cs="Times New Roman"/>
          <w:bCs/>
          <w:spacing w:val="-6"/>
          <w:sz w:val="24"/>
        </w:rPr>
        <w:t>.</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Теория и методика спорта: Учебное пособие для училищ олимпийского резерва. – М., 1977. – 416 с.</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Терминология спорта. Толковый словарь спортивных терминов</w:t>
      </w:r>
      <w:proofErr w:type="gramStart"/>
      <w:r w:rsidRPr="00335A85">
        <w:rPr>
          <w:rFonts w:cs="Times New Roman"/>
          <w:bCs/>
          <w:spacing w:val="-6"/>
          <w:sz w:val="24"/>
        </w:rPr>
        <w:t xml:space="preserve"> / С</w:t>
      </w:r>
      <w:proofErr w:type="gramEnd"/>
      <w:r w:rsidRPr="00335A85">
        <w:rPr>
          <w:rFonts w:cs="Times New Roman"/>
          <w:bCs/>
          <w:spacing w:val="-6"/>
          <w:sz w:val="24"/>
        </w:rPr>
        <w:t xml:space="preserve">ост. </w:t>
      </w:r>
      <w:r w:rsidR="00CB67A6" w:rsidRPr="00335A85">
        <w:rPr>
          <w:rFonts w:cs="Times New Roman"/>
          <w:bCs/>
          <w:spacing w:val="-6"/>
          <w:sz w:val="24"/>
        </w:rPr>
        <w:br/>
      </w:r>
      <w:r w:rsidRPr="00335A85">
        <w:rPr>
          <w:rFonts w:cs="Times New Roman"/>
          <w:bCs/>
          <w:spacing w:val="-6"/>
          <w:sz w:val="24"/>
        </w:rPr>
        <w:t>Ф.</w:t>
      </w:r>
      <w:r w:rsidR="00EF4F45" w:rsidRPr="00335A85">
        <w:rPr>
          <w:rFonts w:cs="Times New Roman"/>
          <w:bCs/>
          <w:spacing w:val="-6"/>
          <w:sz w:val="24"/>
        </w:rPr>
        <w:t xml:space="preserve"> </w:t>
      </w:r>
      <w:r w:rsidRPr="00335A85">
        <w:rPr>
          <w:rFonts w:cs="Times New Roman"/>
          <w:bCs/>
          <w:spacing w:val="-6"/>
          <w:sz w:val="24"/>
        </w:rPr>
        <w:t>П. Суслов, Д.</w:t>
      </w:r>
      <w:r w:rsidR="00EF4F45" w:rsidRPr="00335A85">
        <w:rPr>
          <w:rFonts w:cs="Times New Roman"/>
          <w:bCs/>
          <w:spacing w:val="-6"/>
          <w:sz w:val="24"/>
        </w:rPr>
        <w:t xml:space="preserve"> </w:t>
      </w:r>
      <w:r w:rsidRPr="00335A85">
        <w:rPr>
          <w:rFonts w:cs="Times New Roman"/>
          <w:bCs/>
          <w:spacing w:val="-6"/>
          <w:sz w:val="24"/>
        </w:rPr>
        <w:t xml:space="preserve">А. Тышлер. – М.: </w:t>
      </w:r>
      <w:proofErr w:type="spellStart"/>
      <w:r w:rsidRPr="00335A85">
        <w:rPr>
          <w:rFonts w:cs="Times New Roman"/>
          <w:bCs/>
          <w:spacing w:val="-6"/>
          <w:sz w:val="24"/>
        </w:rPr>
        <w:t>СпортАкадемПресс</w:t>
      </w:r>
      <w:proofErr w:type="spellEnd"/>
      <w:r w:rsidRPr="00335A85">
        <w:rPr>
          <w:rFonts w:cs="Times New Roman"/>
          <w:bCs/>
          <w:spacing w:val="-6"/>
          <w:sz w:val="24"/>
        </w:rPr>
        <w:t xml:space="preserve">, 2001. – 480 с. </w:t>
      </w:r>
    </w:p>
    <w:p w:rsidR="00D37B05" w:rsidRPr="00335A85" w:rsidRDefault="00D37B05" w:rsidP="002C545A">
      <w:pPr>
        <w:numPr>
          <w:ilvl w:val="0"/>
          <w:numId w:val="15"/>
        </w:numPr>
        <w:shd w:val="clear" w:color="auto" w:fill="FFFFFF"/>
        <w:tabs>
          <w:tab w:val="clear" w:pos="720"/>
          <w:tab w:val="left" w:pos="709"/>
        </w:tabs>
        <w:autoSpaceDE w:val="0"/>
        <w:autoSpaceDN w:val="0"/>
        <w:adjustRightInd w:val="0"/>
        <w:ind w:left="0" w:firstLine="425"/>
        <w:rPr>
          <w:rFonts w:cs="Times New Roman"/>
          <w:bCs/>
          <w:spacing w:val="-6"/>
          <w:sz w:val="24"/>
        </w:rPr>
      </w:pPr>
      <w:r w:rsidRPr="00335A85">
        <w:rPr>
          <w:rFonts w:cs="Times New Roman"/>
          <w:bCs/>
          <w:spacing w:val="-6"/>
          <w:sz w:val="24"/>
        </w:rPr>
        <w:t>Филимонов В.</w:t>
      </w:r>
      <w:r w:rsidR="00EF4F45" w:rsidRPr="00335A85">
        <w:rPr>
          <w:rFonts w:cs="Times New Roman"/>
          <w:bCs/>
          <w:spacing w:val="-6"/>
          <w:sz w:val="24"/>
        </w:rPr>
        <w:t xml:space="preserve"> </w:t>
      </w:r>
      <w:r w:rsidRPr="00335A85">
        <w:rPr>
          <w:rFonts w:cs="Times New Roman"/>
          <w:bCs/>
          <w:spacing w:val="-6"/>
          <w:sz w:val="24"/>
        </w:rPr>
        <w:t xml:space="preserve">И. Бокс, </w:t>
      </w:r>
      <w:proofErr w:type="spellStart"/>
      <w:r w:rsidRPr="00335A85">
        <w:rPr>
          <w:rFonts w:cs="Times New Roman"/>
          <w:bCs/>
          <w:spacing w:val="-6"/>
          <w:sz w:val="24"/>
        </w:rPr>
        <w:t>кикбоксинг</w:t>
      </w:r>
      <w:proofErr w:type="spellEnd"/>
      <w:r w:rsidRPr="00335A85">
        <w:rPr>
          <w:rFonts w:cs="Times New Roman"/>
          <w:bCs/>
          <w:spacing w:val="-6"/>
          <w:sz w:val="24"/>
        </w:rPr>
        <w:t>, рукопашный бой (подготовка в контактных видах единоборств) / В.</w:t>
      </w:r>
      <w:r w:rsidR="00EF4F45" w:rsidRPr="00335A85">
        <w:rPr>
          <w:rFonts w:cs="Times New Roman"/>
          <w:bCs/>
          <w:spacing w:val="-6"/>
          <w:sz w:val="24"/>
        </w:rPr>
        <w:t xml:space="preserve"> </w:t>
      </w:r>
      <w:r w:rsidRPr="00335A85">
        <w:rPr>
          <w:rFonts w:cs="Times New Roman"/>
          <w:bCs/>
          <w:spacing w:val="-6"/>
          <w:sz w:val="24"/>
        </w:rPr>
        <w:t>И. Филимонов, Р.</w:t>
      </w:r>
      <w:r w:rsidR="00EF4F45" w:rsidRPr="00335A85">
        <w:rPr>
          <w:rFonts w:cs="Times New Roman"/>
          <w:bCs/>
          <w:spacing w:val="-6"/>
          <w:sz w:val="24"/>
        </w:rPr>
        <w:t xml:space="preserve"> </w:t>
      </w:r>
      <w:r w:rsidRPr="00335A85">
        <w:rPr>
          <w:rFonts w:cs="Times New Roman"/>
          <w:bCs/>
          <w:spacing w:val="-6"/>
          <w:sz w:val="24"/>
        </w:rPr>
        <w:t xml:space="preserve">А. </w:t>
      </w:r>
      <w:proofErr w:type="spellStart"/>
      <w:r w:rsidRPr="00335A85">
        <w:rPr>
          <w:rFonts w:cs="Times New Roman"/>
          <w:bCs/>
          <w:spacing w:val="-6"/>
          <w:sz w:val="24"/>
        </w:rPr>
        <w:t>Нигмедзянов</w:t>
      </w:r>
      <w:proofErr w:type="spellEnd"/>
      <w:r w:rsidRPr="00335A85">
        <w:rPr>
          <w:rFonts w:cs="Times New Roman"/>
          <w:bCs/>
          <w:spacing w:val="-6"/>
          <w:sz w:val="24"/>
        </w:rPr>
        <w:t>. – М.: ИНСАН, 1999. – 416 с.</w:t>
      </w:r>
    </w:p>
    <w:sectPr w:rsidR="00D37B05" w:rsidRPr="00335A85" w:rsidSect="00F57E01">
      <w:type w:val="continuous"/>
      <w:pgSz w:w="11907" w:h="16839" w:code="9"/>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DCE" w:rsidRDefault="00892DCE">
      <w:r>
        <w:separator/>
      </w:r>
    </w:p>
  </w:endnote>
  <w:endnote w:type="continuationSeparator" w:id="0">
    <w:p w:rsidR="00892DCE" w:rsidRDefault="00892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David">
    <w:charset w:val="B1"/>
    <w:family w:val="swiss"/>
    <w:pitch w:val="variable"/>
    <w:sig w:usb0="00000801" w:usb1="00000000" w:usb2="00000000" w:usb3="00000000" w:csb0="00000020"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Pr="00FE46E9" w:rsidRDefault="00892DCE" w:rsidP="00FE46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DCE" w:rsidRDefault="00892DCE">
      <w:r>
        <w:separator/>
      </w:r>
    </w:p>
  </w:footnote>
  <w:footnote w:type="continuationSeparator" w:id="0">
    <w:p w:rsidR="00892DCE" w:rsidRDefault="00892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935821"/>
      <w:docPartObj>
        <w:docPartGallery w:val="Page Numbers (Top of Page)"/>
        <w:docPartUnique/>
      </w:docPartObj>
    </w:sdtPr>
    <w:sdtContent>
      <w:p w:rsidR="00892DCE" w:rsidRDefault="00892DCE">
        <w:pPr>
          <w:pStyle w:val="ab"/>
          <w:jc w:val="center"/>
        </w:pPr>
      </w:p>
      <w:p w:rsidR="00892DCE" w:rsidRDefault="00892DCE">
        <w:pPr>
          <w:pStyle w:val="ab"/>
          <w:jc w:val="center"/>
        </w:pPr>
        <w:r w:rsidRPr="00872308">
          <w:rPr>
            <w:rFonts w:cs="Times New Roman"/>
            <w:sz w:val="24"/>
          </w:rPr>
          <w:fldChar w:fldCharType="begin"/>
        </w:r>
        <w:r w:rsidRPr="00872308">
          <w:rPr>
            <w:rFonts w:cs="Times New Roman"/>
            <w:sz w:val="24"/>
          </w:rPr>
          <w:instrText>PAGE   \* MERGEFORMAT</w:instrText>
        </w:r>
        <w:r w:rsidRPr="00872308">
          <w:rPr>
            <w:rFonts w:cs="Times New Roman"/>
            <w:sz w:val="24"/>
          </w:rPr>
          <w:fldChar w:fldCharType="separate"/>
        </w:r>
        <w:r w:rsidR="00EC55FA">
          <w:rPr>
            <w:rFonts w:cs="Times New Roman"/>
            <w:noProof/>
            <w:sz w:val="24"/>
          </w:rPr>
          <w:t>24</w:t>
        </w:r>
        <w:r w:rsidRPr="00872308">
          <w:rPr>
            <w:rFonts w:cs="Times New Roman"/>
            <w:noProof/>
            <w:sz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Default="00892DCE">
    <w:pPr>
      <w:rPr>
        <w:color w:val="auto"/>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Default="00892DCE">
    <w:pPr>
      <w:pStyle w:val="ab"/>
      <w:jc w:val="center"/>
    </w:pPr>
  </w:p>
  <w:p w:rsidR="00892DCE" w:rsidRPr="001D4F71" w:rsidRDefault="00892DCE" w:rsidP="007C1B03">
    <w:pPr>
      <w:pStyle w:val="ab"/>
      <w:jc w:val="center"/>
      <w:rPr>
        <w:rFonts w:cs="Times New Roman"/>
      </w:rPr>
    </w:pPr>
    <w:r w:rsidRPr="00872308">
      <w:rPr>
        <w:rFonts w:cs="Times New Roman"/>
        <w:sz w:val="24"/>
      </w:rPr>
      <w:fldChar w:fldCharType="begin"/>
    </w:r>
    <w:r w:rsidRPr="00872308">
      <w:rPr>
        <w:rFonts w:cs="Times New Roman"/>
        <w:sz w:val="24"/>
      </w:rPr>
      <w:instrText>PAGE   \* MERGEFORMAT</w:instrText>
    </w:r>
    <w:r w:rsidRPr="00872308">
      <w:rPr>
        <w:rFonts w:cs="Times New Roman"/>
        <w:sz w:val="24"/>
      </w:rPr>
      <w:fldChar w:fldCharType="separate"/>
    </w:r>
    <w:r w:rsidR="00EC55FA" w:rsidRPr="00EC55FA">
      <w:rPr>
        <w:rFonts w:ascii="Courier New" w:hAnsi="Courier New" w:cs="Times New Roman"/>
        <w:noProof/>
        <w:sz w:val="24"/>
      </w:rPr>
      <w:t>29</w:t>
    </w:r>
    <w:r w:rsidRPr="00872308">
      <w:rPr>
        <w:rFonts w:cs="Times New Roman"/>
        <w:sz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Default="00892DCE">
    <w:pPr>
      <w:rPr>
        <w:color w:val="auto"/>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Default="00892DCE">
    <w:pPr>
      <w:pStyle w:val="ab"/>
      <w:jc w:val="center"/>
    </w:pPr>
  </w:p>
  <w:p w:rsidR="00892DCE" w:rsidRPr="00872308" w:rsidRDefault="00892DCE" w:rsidP="007C1B03">
    <w:pPr>
      <w:pStyle w:val="ab"/>
      <w:jc w:val="center"/>
      <w:rPr>
        <w:rFonts w:cs="Times New Roman"/>
        <w:sz w:val="24"/>
      </w:rPr>
    </w:pPr>
    <w:r w:rsidRPr="00872308">
      <w:rPr>
        <w:rFonts w:cs="Times New Roman"/>
        <w:sz w:val="24"/>
      </w:rPr>
      <w:fldChar w:fldCharType="begin"/>
    </w:r>
    <w:r w:rsidRPr="00872308">
      <w:rPr>
        <w:rFonts w:cs="Times New Roman"/>
        <w:sz w:val="24"/>
      </w:rPr>
      <w:instrText>PAGE   \* MERGEFORMAT</w:instrText>
    </w:r>
    <w:r w:rsidRPr="00872308">
      <w:rPr>
        <w:rFonts w:cs="Times New Roman"/>
        <w:sz w:val="24"/>
      </w:rPr>
      <w:fldChar w:fldCharType="separate"/>
    </w:r>
    <w:r w:rsidR="00EC55FA">
      <w:rPr>
        <w:rFonts w:cs="Times New Roman"/>
        <w:noProof/>
        <w:sz w:val="24"/>
      </w:rPr>
      <w:t>55</w:t>
    </w:r>
    <w:r w:rsidRPr="00872308">
      <w:rPr>
        <w:rFonts w:cs="Times New Roman"/>
        <w:sz w:val="2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DCE" w:rsidRDefault="00892DCE">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0613"/>
    <w:multiLevelType w:val="hybridMultilevel"/>
    <w:tmpl w:val="64C8B3AC"/>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
    <w:nsid w:val="067E3152"/>
    <w:multiLevelType w:val="multilevel"/>
    <w:tmpl w:val="C8145BE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BDD4A28"/>
    <w:multiLevelType w:val="multilevel"/>
    <w:tmpl w:val="562C3E5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7412E"/>
    <w:multiLevelType w:val="hybridMultilevel"/>
    <w:tmpl w:val="5DEECB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FC1C71"/>
    <w:multiLevelType w:val="hybridMultilevel"/>
    <w:tmpl w:val="6C8A594E"/>
    <w:lvl w:ilvl="0" w:tplc="42D40CCC">
      <w:start w:val="2"/>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181E6AB3"/>
    <w:multiLevelType w:val="hybridMultilevel"/>
    <w:tmpl w:val="693A3260"/>
    <w:lvl w:ilvl="0" w:tplc="432699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212D50"/>
    <w:multiLevelType w:val="singleLevel"/>
    <w:tmpl w:val="C87494CE"/>
    <w:lvl w:ilvl="0">
      <w:start w:val="2"/>
      <w:numFmt w:val="decimal"/>
      <w:lvlText w:val="%1)"/>
      <w:legacy w:legacy="1" w:legacySpace="0" w:legacyIndent="293"/>
      <w:lvlJc w:val="left"/>
      <w:rPr>
        <w:rFonts w:ascii="Times New Roman" w:hAnsi="Times New Roman" w:cs="Times New Roman" w:hint="default"/>
      </w:rPr>
    </w:lvl>
  </w:abstractNum>
  <w:abstractNum w:abstractNumId="7">
    <w:nsid w:val="1B5A0333"/>
    <w:multiLevelType w:val="multilevel"/>
    <w:tmpl w:val="EC9A7BDA"/>
    <w:lvl w:ilvl="0">
      <w:start w:val="2"/>
      <w:numFmt w:val="decimal"/>
      <w:lvlText w:val="%1."/>
      <w:lvlJc w:val="left"/>
      <w:pPr>
        <w:ind w:left="810" w:hanging="810"/>
      </w:pPr>
      <w:rPr>
        <w:rFonts w:hint="default"/>
        <w:b/>
        <w:color w:val="000000"/>
      </w:rPr>
    </w:lvl>
    <w:lvl w:ilvl="1">
      <w:start w:val="10"/>
      <w:numFmt w:val="decimal"/>
      <w:lvlText w:val="%1.%2."/>
      <w:lvlJc w:val="left"/>
      <w:pPr>
        <w:ind w:left="810" w:hanging="810"/>
      </w:pPr>
      <w:rPr>
        <w:rFonts w:hint="default"/>
        <w:b/>
        <w:color w:val="000000"/>
      </w:rPr>
    </w:lvl>
    <w:lvl w:ilvl="2">
      <w:start w:val="3"/>
      <w:numFmt w:val="decimal"/>
      <w:lvlText w:val="%1.%2.%3."/>
      <w:lvlJc w:val="left"/>
      <w:pPr>
        <w:ind w:left="810" w:hanging="81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8">
    <w:nsid w:val="1CD37264"/>
    <w:multiLevelType w:val="hybridMultilevel"/>
    <w:tmpl w:val="675A6612"/>
    <w:lvl w:ilvl="0" w:tplc="432699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D3D68F1"/>
    <w:multiLevelType w:val="multilevel"/>
    <w:tmpl w:val="6D34C2E8"/>
    <w:lvl w:ilvl="0">
      <w:start w:val="2"/>
      <w:numFmt w:val="decimal"/>
      <w:lvlText w:val="%1."/>
      <w:lvlJc w:val="left"/>
      <w:pPr>
        <w:ind w:left="675" w:hanging="675"/>
      </w:pPr>
      <w:rPr>
        <w:rFonts w:hint="default"/>
        <w:b/>
        <w:color w:val="000000"/>
      </w:rPr>
    </w:lvl>
    <w:lvl w:ilvl="1">
      <w:start w:val="9"/>
      <w:numFmt w:val="decimal"/>
      <w:lvlText w:val="%1.%2."/>
      <w:lvlJc w:val="left"/>
      <w:pPr>
        <w:ind w:left="720" w:hanging="720"/>
      </w:pPr>
      <w:rPr>
        <w:rFonts w:hint="default"/>
        <w:b/>
        <w:color w:val="000000"/>
      </w:rPr>
    </w:lvl>
    <w:lvl w:ilvl="2">
      <w:start w:val="5"/>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10">
    <w:nsid w:val="216F5919"/>
    <w:multiLevelType w:val="multilevel"/>
    <w:tmpl w:val="00E46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3950CF"/>
    <w:multiLevelType w:val="singleLevel"/>
    <w:tmpl w:val="FE885FB4"/>
    <w:lvl w:ilvl="0">
      <w:start w:val="1"/>
      <w:numFmt w:val="decimal"/>
      <w:lvlText w:val="%1."/>
      <w:legacy w:legacy="1" w:legacySpace="0" w:legacyIndent="278"/>
      <w:lvlJc w:val="left"/>
      <w:rPr>
        <w:rFonts w:ascii="Times New Roman" w:hAnsi="Times New Roman" w:cs="Times New Roman" w:hint="default"/>
      </w:rPr>
    </w:lvl>
  </w:abstractNum>
  <w:abstractNum w:abstractNumId="12">
    <w:nsid w:val="27800827"/>
    <w:multiLevelType w:val="hybridMultilevel"/>
    <w:tmpl w:val="7AC8BB4E"/>
    <w:lvl w:ilvl="0" w:tplc="EFFC45AE">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3">
    <w:nsid w:val="2EA22BB5"/>
    <w:multiLevelType w:val="hybridMultilevel"/>
    <w:tmpl w:val="8766B8BE"/>
    <w:lvl w:ilvl="0" w:tplc="0419000F">
      <w:start w:val="1"/>
      <w:numFmt w:val="decimal"/>
      <w:lvlText w:val="%1."/>
      <w:lvlJc w:val="left"/>
      <w:pPr>
        <w:ind w:left="2770" w:hanging="360"/>
      </w:pPr>
      <w:rPr>
        <w:rFonts w:hint="default"/>
      </w:rPr>
    </w:lvl>
    <w:lvl w:ilvl="1" w:tplc="04190019" w:tentative="1">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4">
    <w:nsid w:val="314D052F"/>
    <w:multiLevelType w:val="hybridMultilevel"/>
    <w:tmpl w:val="DD9A1904"/>
    <w:lvl w:ilvl="0" w:tplc="BE7A043C">
      <w:start w:val="1"/>
      <w:numFmt w:val="decimal"/>
      <w:lvlText w:val="%1."/>
      <w:lvlJc w:val="left"/>
      <w:pPr>
        <w:ind w:left="720" w:hanging="360"/>
      </w:pPr>
      <w:rPr>
        <w:rFonts w:ascii="Times New Roman" w:eastAsia="Times New Roman" w:hAnsi="Times New Roman" w:cs="Courier New"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A1856"/>
    <w:multiLevelType w:val="multilevel"/>
    <w:tmpl w:val="96C2FB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66ED6"/>
    <w:multiLevelType w:val="multilevel"/>
    <w:tmpl w:val="AD7274E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0A60F7"/>
    <w:multiLevelType w:val="hybridMultilevel"/>
    <w:tmpl w:val="71203976"/>
    <w:lvl w:ilvl="0" w:tplc="4326997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3B0610AC"/>
    <w:multiLevelType w:val="hybridMultilevel"/>
    <w:tmpl w:val="8E54D594"/>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3C361347"/>
    <w:multiLevelType w:val="hybridMultilevel"/>
    <w:tmpl w:val="A27AD00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FA7FDB"/>
    <w:multiLevelType w:val="multilevel"/>
    <w:tmpl w:val="9EBC253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92803"/>
    <w:multiLevelType w:val="hybridMultilevel"/>
    <w:tmpl w:val="73BC5374"/>
    <w:lvl w:ilvl="0" w:tplc="0419000F">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nsid w:val="41C7304D"/>
    <w:multiLevelType w:val="hybridMultilevel"/>
    <w:tmpl w:val="62BEAFFE"/>
    <w:lvl w:ilvl="0" w:tplc="4326997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424F0241"/>
    <w:multiLevelType w:val="multilevel"/>
    <w:tmpl w:val="3B6C06B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CF1D50"/>
    <w:multiLevelType w:val="hybridMultilevel"/>
    <w:tmpl w:val="836EA306"/>
    <w:lvl w:ilvl="0" w:tplc="432699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47F0033"/>
    <w:multiLevelType w:val="hybridMultilevel"/>
    <w:tmpl w:val="C71C316C"/>
    <w:lvl w:ilvl="0" w:tplc="4326997A">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nsid w:val="4DBE32BC"/>
    <w:multiLevelType w:val="hybridMultilevel"/>
    <w:tmpl w:val="DF7C119A"/>
    <w:lvl w:ilvl="0" w:tplc="2848DD92">
      <w:start w:val="1"/>
      <w:numFmt w:val="decimal"/>
      <w:lvlText w:val="%1."/>
      <w:lvlJc w:val="left"/>
      <w:pPr>
        <w:ind w:left="760" w:hanging="36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7">
    <w:nsid w:val="4F7464B8"/>
    <w:multiLevelType w:val="hybridMultilevel"/>
    <w:tmpl w:val="4BE89BB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nsid w:val="51853019"/>
    <w:multiLevelType w:val="hybridMultilevel"/>
    <w:tmpl w:val="E6D03E00"/>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9">
    <w:nsid w:val="51B3113F"/>
    <w:multiLevelType w:val="hybridMultilevel"/>
    <w:tmpl w:val="80803D5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0">
    <w:nsid w:val="598A4ACF"/>
    <w:multiLevelType w:val="hybridMultilevel"/>
    <w:tmpl w:val="619E795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69161D"/>
    <w:multiLevelType w:val="multilevel"/>
    <w:tmpl w:val="2C16CFA4"/>
    <w:lvl w:ilvl="0">
      <w:start w:val="2"/>
      <w:numFmt w:val="decimal"/>
      <w:lvlText w:val="%1."/>
      <w:lvlJc w:val="left"/>
      <w:pPr>
        <w:ind w:left="675" w:hanging="675"/>
      </w:pPr>
      <w:rPr>
        <w:rFonts w:hint="default"/>
        <w:b/>
        <w:color w:val="000000"/>
      </w:rPr>
    </w:lvl>
    <w:lvl w:ilvl="1">
      <w:start w:val="9"/>
      <w:numFmt w:val="decimal"/>
      <w:lvlText w:val="%1.%2."/>
      <w:lvlJc w:val="left"/>
      <w:pPr>
        <w:ind w:left="1390" w:hanging="720"/>
      </w:pPr>
      <w:rPr>
        <w:rFonts w:hint="default"/>
        <w:b/>
        <w:color w:val="000000"/>
      </w:rPr>
    </w:lvl>
    <w:lvl w:ilvl="2">
      <w:start w:val="5"/>
      <w:numFmt w:val="decimal"/>
      <w:lvlText w:val="%1.%2.%3."/>
      <w:lvlJc w:val="left"/>
      <w:pPr>
        <w:ind w:left="2060" w:hanging="720"/>
      </w:pPr>
      <w:rPr>
        <w:rFonts w:hint="default"/>
        <w:b/>
        <w:color w:val="000000"/>
      </w:rPr>
    </w:lvl>
    <w:lvl w:ilvl="3">
      <w:start w:val="1"/>
      <w:numFmt w:val="decimal"/>
      <w:lvlText w:val="%1.%2.%3.%4."/>
      <w:lvlJc w:val="left"/>
      <w:pPr>
        <w:ind w:left="3090" w:hanging="1080"/>
      </w:pPr>
      <w:rPr>
        <w:rFonts w:hint="default"/>
        <w:b/>
        <w:color w:val="000000"/>
      </w:rPr>
    </w:lvl>
    <w:lvl w:ilvl="4">
      <w:start w:val="1"/>
      <w:numFmt w:val="decimal"/>
      <w:lvlText w:val="%1.%2.%3.%4.%5."/>
      <w:lvlJc w:val="left"/>
      <w:pPr>
        <w:ind w:left="3760" w:hanging="1080"/>
      </w:pPr>
      <w:rPr>
        <w:rFonts w:hint="default"/>
        <w:b/>
        <w:color w:val="000000"/>
      </w:rPr>
    </w:lvl>
    <w:lvl w:ilvl="5">
      <w:start w:val="1"/>
      <w:numFmt w:val="decimal"/>
      <w:lvlText w:val="%1.%2.%3.%4.%5.%6."/>
      <w:lvlJc w:val="left"/>
      <w:pPr>
        <w:ind w:left="4790" w:hanging="1440"/>
      </w:pPr>
      <w:rPr>
        <w:rFonts w:hint="default"/>
        <w:b/>
        <w:color w:val="000000"/>
      </w:rPr>
    </w:lvl>
    <w:lvl w:ilvl="6">
      <w:start w:val="1"/>
      <w:numFmt w:val="decimal"/>
      <w:lvlText w:val="%1.%2.%3.%4.%5.%6.%7."/>
      <w:lvlJc w:val="left"/>
      <w:pPr>
        <w:ind w:left="5820" w:hanging="1800"/>
      </w:pPr>
      <w:rPr>
        <w:rFonts w:hint="default"/>
        <w:b/>
        <w:color w:val="000000"/>
      </w:rPr>
    </w:lvl>
    <w:lvl w:ilvl="7">
      <w:start w:val="1"/>
      <w:numFmt w:val="decimal"/>
      <w:lvlText w:val="%1.%2.%3.%4.%5.%6.%7.%8."/>
      <w:lvlJc w:val="left"/>
      <w:pPr>
        <w:ind w:left="6490" w:hanging="1800"/>
      </w:pPr>
      <w:rPr>
        <w:rFonts w:hint="default"/>
        <w:b/>
        <w:color w:val="000000"/>
      </w:rPr>
    </w:lvl>
    <w:lvl w:ilvl="8">
      <w:start w:val="1"/>
      <w:numFmt w:val="decimal"/>
      <w:lvlText w:val="%1.%2.%3.%4.%5.%6.%7.%8.%9."/>
      <w:lvlJc w:val="left"/>
      <w:pPr>
        <w:ind w:left="7520" w:hanging="2160"/>
      </w:pPr>
      <w:rPr>
        <w:rFonts w:hint="default"/>
        <w:b/>
        <w:color w:val="000000"/>
      </w:rPr>
    </w:lvl>
  </w:abstractNum>
  <w:abstractNum w:abstractNumId="32">
    <w:nsid w:val="5B6F7B39"/>
    <w:multiLevelType w:val="hybridMultilevel"/>
    <w:tmpl w:val="69B4A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942250"/>
    <w:multiLevelType w:val="hybridMultilevel"/>
    <w:tmpl w:val="18F6D576"/>
    <w:lvl w:ilvl="0" w:tplc="432699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F9E0935"/>
    <w:multiLevelType w:val="hybridMultilevel"/>
    <w:tmpl w:val="25966AD4"/>
    <w:lvl w:ilvl="0" w:tplc="43269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326997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F2871"/>
    <w:multiLevelType w:val="multilevel"/>
    <w:tmpl w:val="539AA1CA"/>
    <w:lvl w:ilvl="0">
      <w:start w:val="1"/>
      <w:numFmt w:val="decimal"/>
      <w:lvlText w:val="%1."/>
      <w:lvlJc w:val="left"/>
      <w:pPr>
        <w:ind w:left="760" w:hanging="360"/>
      </w:pPr>
      <w:rPr>
        <w:rFonts w:hint="default"/>
        <w:color w:val="000000"/>
      </w:rPr>
    </w:lvl>
    <w:lvl w:ilvl="1">
      <w:start w:val="1"/>
      <w:numFmt w:val="decimal"/>
      <w:isLgl/>
      <w:lvlText w:val="%1.%2."/>
      <w:lvlJc w:val="left"/>
      <w:pPr>
        <w:ind w:left="1480" w:hanging="720"/>
      </w:pPr>
      <w:rPr>
        <w:rFonts w:hint="default"/>
        <w:color w:val="000000"/>
      </w:rPr>
    </w:lvl>
    <w:lvl w:ilvl="2">
      <w:start w:val="1"/>
      <w:numFmt w:val="decimal"/>
      <w:isLgl/>
      <w:lvlText w:val="%1.%2.%3."/>
      <w:lvlJc w:val="left"/>
      <w:pPr>
        <w:ind w:left="1840" w:hanging="720"/>
      </w:pPr>
      <w:rPr>
        <w:rFonts w:hint="default"/>
        <w:color w:val="000000"/>
      </w:rPr>
    </w:lvl>
    <w:lvl w:ilvl="3">
      <w:start w:val="1"/>
      <w:numFmt w:val="decimal"/>
      <w:isLgl/>
      <w:lvlText w:val="%1.%2.%3.%4."/>
      <w:lvlJc w:val="left"/>
      <w:pPr>
        <w:ind w:left="2560" w:hanging="1080"/>
      </w:pPr>
      <w:rPr>
        <w:rFonts w:hint="default"/>
        <w:color w:val="000000"/>
      </w:rPr>
    </w:lvl>
    <w:lvl w:ilvl="4">
      <w:start w:val="1"/>
      <w:numFmt w:val="decimal"/>
      <w:isLgl/>
      <w:lvlText w:val="%1.%2.%3.%4.%5."/>
      <w:lvlJc w:val="left"/>
      <w:pPr>
        <w:ind w:left="2920" w:hanging="1080"/>
      </w:pPr>
      <w:rPr>
        <w:rFonts w:hint="default"/>
        <w:color w:val="000000"/>
      </w:rPr>
    </w:lvl>
    <w:lvl w:ilvl="5">
      <w:start w:val="1"/>
      <w:numFmt w:val="decimal"/>
      <w:isLgl/>
      <w:lvlText w:val="%1.%2.%3.%4.%5.%6."/>
      <w:lvlJc w:val="left"/>
      <w:pPr>
        <w:ind w:left="3640" w:hanging="1440"/>
      </w:pPr>
      <w:rPr>
        <w:rFonts w:hint="default"/>
        <w:color w:val="000000"/>
      </w:rPr>
    </w:lvl>
    <w:lvl w:ilvl="6">
      <w:start w:val="1"/>
      <w:numFmt w:val="decimal"/>
      <w:isLgl/>
      <w:lvlText w:val="%1.%2.%3.%4.%5.%6.%7."/>
      <w:lvlJc w:val="left"/>
      <w:pPr>
        <w:ind w:left="4360" w:hanging="1800"/>
      </w:pPr>
      <w:rPr>
        <w:rFonts w:hint="default"/>
        <w:color w:val="000000"/>
      </w:rPr>
    </w:lvl>
    <w:lvl w:ilvl="7">
      <w:start w:val="1"/>
      <w:numFmt w:val="decimal"/>
      <w:isLgl/>
      <w:lvlText w:val="%1.%2.%3.%4.%5.%6.%7.%8."/>
      <w:lvlJc w:val="left"/>
      <w:pPr>
        <w:ind w:left="4720" w:hanging="1800"/>
      </w:pPr>
      <w:rPr>
        <w:rFonts w:hint="default"/>
        <w:color w:val="000000"/>
      </w:rPr>
    </w:lvl>
    <w:lvl w:ilvl="8">
      <w:start w:val="1"/>
      <w:numFmt w:val="decimal"/>
      <w:isLgl/>
      <w:lvlText w:val="%1.%2.%3.%4.%5.%6.%7.%8.%9."/>
      <w:lvlJc w:val="left"/>
      <w:pPr>
        <w:ind w:left="5440" w:hanging="2160"/>
      </w:pPr>
      <w:rPr>
        <w:rFonts w:hint="default"/>
        <w:color w:val="000000"/>
      </w:rPr>
    </w:lvl>
  </w:abstractNum>
  <w:abstractNum w:abstractNumId="36">
    <w:nsid w:val="6136156A"/>
    <w:multiLevelType w:val="hybridMultilevel"/>
    <w:tmpl w:val="902A3726"/>
    <w:lvl w:ilvl="0" w:tplc="432699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3D40E73"/>
    <w:multiLevelType w:val="singleLevel"/>
    <w:tmpl w:val="F0FA460A"/>
    <w:lvl w:ilvl="0">
      <w:start w:val="12"/>
      <w:numFmt w:val="decimal"/>
      <w:lvlText w:val="%1."/>
      <w:legacy w:legacy="1" w:legacySpace="0" w:legacyIndent="437"/>
      <w:lvlJc w:val="left"/>
      <w:rPr>
        <w:rFonts w:ascii="Times New Roman" w:hAnsi="Times New Roman" w:cs="Times New Roman" w:hint="default"/>
      </w:rPr>
    </w:lvl>
  </w:abstractNum>
  <w:abstractNum w:abstractNumId="38">
    <w:nsid w:val="65513045"/>
    <w:multiLevelType w:val="hybridMultilevel"/>
    <w:tmpl w:val="74A443CE"/>
    <w:lvl w:ilvl="0" w:tplc="288A8DDA">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9">
    <w:nsid w:val="66813156"/>
    <w:multiLevelType w:val="hybridMultilevel"/>
    <w:tmpl w:val="DEF877E6"/>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0">
    <w:nsid w:val="66E64F52"/>
    <w:multiLevelType w:val="multilevel"/>
    <w:tmpl w:val="8AB2391A"/>
    <w:lvl w:ilvl="0">
      <w:start w:val="2"/>
      <w:numFmt w:val="decimal"/>
      <w:lvlText w:val="%1"/>
      <w:lvlJc w:val="left"/>
      <w:pPr>
        <w:ind w:left="600" w:hanging="600"/>
      </w:pPr>
      <w:rPr>
        <w:rFonts w:hint="default"/>
        <w:b/>
        <w:color w:val="000000"/>
      </w:rPr>
    </w:lvl>
    <w:lvl w:ilvl="1">
      <w:start w:val="9"/>
      <w:numFmt w:val="decimal"/>
      <w:lvlText w:val="%1.%2"/>
      <w:lvlJc w:val="left"/>
      <w:pPr>
        <w:ind w:left="1270" w:hanging="600"/>
      </w:pPr>
      <w:rPr>
        <w:rFonts w:hint="default"/>
        <w:b/>
        <w:color w:val="000000"/>
      </w:rPr>
    </w:lvl>
    <w:lvl w:ilvl="2">
      <w:start w:val="5"/>
      <w:numFmt w:val="decimal"/>
      <w:lvlText w:val="%1.%2.%3"/>
      <w:lvlJc w:val="left"/>
      <w:pPr>
        <w:ind w:left="2060" w:hanging="720"/>
      </w:pPr>
      <w:rPr>
        <w:rFonts w:hint="default"/>
        <w:b/>
        <w:color w:val="000000"/>
      </w:rPr>
    </w:lvl>
    <w:lvl w:ilvl="3">
      <w:start w:val="1"/>
      <w:numFmt w:val="decimal"/>
      <w:lvlText w:val="%1.%2.%3.%4"/>
      <w:lvlJc w:val="left"/>
      <w:pPr>
        <w:ind w:left="3090" w:hanging="1080"/>
      </w:pPr>
      <w:rPr>
        <w:rFonts w:hint="default"/>
        <w:b/>
        <w:color w:val="000000"/>
      </w:rPr>
    </w:lvl>
    <w:lvl w:ilvl="4">
      <w:start w:val="1"/>
      <w:numFmt w:val="decimal"/>
      <w:lvlText w:val="%1.%2.%3.%4.%5"/>
      <w:lvlJc w:val="left"/>
      <w:pPr>
        <w:ind w:left="3760" w:hanging="1080"/>
      </w:pPr>
      <w:rPr>
        <w:rFonts w:hint="default"/>
        <w:b/>
        <w:color w:val="000000"/>
      </w:rPr>
    </w:lvl>
    <w:lvl w:ilvl="5">
      <w:start w:val="1"/>
      <w:numFmt w:val="decimal"/>
      <w:lvlText w:val="%1.%2.%3.%4.%5.%6"/>
      <w:lvlJc w:val="left"/>
      <w:pPr>
        <w:ind w:left="4790" w:hanging="1440"/>
      </w:pPr>
      <w:rPr>
        <w:rFonts w:hint="default"/>
        <w:b/>
        <w:color w:val="000000"/>
      </w:rPr>
    </w:lvl>
    <w:lvl w:ilvl="6">
      <w:start w:val="1"/>
      <w:numFmt w:val="decimal"/>
      <w:lvlText w:val="%1.%2.%3.%4.%5.%6.%7"/>
      <w:lvlJc w:val="left"/>
      <w:pPr>
        <w:ind w:left="5460" w:hanging="1440"/>
      </w:pPr>
      <w:rPr>
        <w:rFonts w:hint="default"/>
        <w:b/>
        <w:color w:val="000000"/>
      </w:rPr>
    </w:lvl>
    <w:lvl w:ilvl="7">
      <w:start w:val="1"/>
      <w:numFmt w:val="decimal"/>
      <w:lvlText w:val="%1.%2.%3.%4.%5.%6.%7.%8"/>
      <w:lvlJc w:val="left"/>
      <w:pPr>
        <w:ind w:left="6490" w:hanging="1800"/>
      </w:pPr>
      <w:rPr>
        <w:rFonts w:hint="default"/>
        <w:b/>
        <w:color w:val="000000"/>
      </w:rPr>
    </w:lvl>
    <w:lvl w:ilvl="8">
      <w:start w:val="1"/>
      <w:numFmt w:val="decimal"/>
      <w:lvlText w:val="%1.%2.%3.%4.%5.%6.%7.%8.%9"/>
      <w:lvlJc w:val="left"/>
      <w:pPr>
        <w:ind w:left="7520" w:hanging="2160"/>
      </w:pPr>
      <w:rPr>
        <w:rFonts w:hint="default"/>
        <w:b/>
        <w:color w:val="000000"/>
      </w:rPr>
    </w:lvl>
  </w:abstractNum>
  <w:abstractNum w:abstractNumId="41">
    <w:nsid w:val="671020CE"/>
    <w:multiLevelType w:val="hybridMultilevel"/>
    <w:tmpl w:val="64FA24B4"/>
    <w:lvl w:ilvl="0" w:tplc="2ADA426E">
      <w:start w:val="1"/>
      <w:numFmt w:val="decimal"/>
      <w:lvlText w:val="%1)"/>
      <w:lvlJc w:val="left"/>
      <w:pPr>
        <w:ind w:left="2421" w:hanging="360"/>
      </w:pPr>
      <w:rPr>
        <w:rFonts w:hint="default"/>
        <w:spacing w:val="0"/>
        <w:w w:val="100"/>
        <w:position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EE37A0"/>
    <w:multiLevelType w:val="multilevel"/>
    <w:tmpl w:val="776268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6176B0"/>
    <w:multiLevelType w:val="hybridMultilevel"/>
    <w:tmpl w:val="1C88F2A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num w:numId="1">
    <w:abstractNumId w:val="12"/>
  </w:num>
  <w:num w:numId="2">
    <w:abstractNumId w:val="11"/>
  </w:num>
  <w:num w:numId="3">
    <w:abstractNumId w:val="37"/>
  </w:num>
  <w:num w:numId="4">
    <w:abstractNumId w:val="43"/>
  </w:num>
  <w:num w:numId="5">
    <w:abstractNumId w:val="38"/>
  </w:num>
  <w:num w:numId="6">
    <w:abstractNumId w:val="22"/>
  </w:num>
  <w:num w:numId="7">
    <w:abstractNumId w:val="34"/>
  </w:num>
  <w:num w:numId="8">
    <w:abstractNumId w:val="30"/>
  </w:num>
  <w:num w:numId="9">
    <w:abstractNumId w:val="6"/>
    <w:lvlOverride w:ilvl="0">
      <w:startOverride w:val="2"/>
    </w:lvlOverride>
  </w:num>
  <w:num w:numId="10">
    <w:abstractNumId w:val="24"/>
  </w:num>
  <w:num w:numId="11">
    <w:abstractNumId w:val="5"/>
  </w:num>
  <w:num w:numId="12">
    <w:abstractNumId w:val="36"/>
  </w:num>
  <w:num w:numId="13">
    <w:abstractNumId w:val="8"/>
  </w:num>
  <w:num w:numId="14">
    <w:abstractNumId w:val="3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num>
  <w:num w:numId="18">
    <w:abstractNumId w:val="19"/>
  </w:num>
  <w:num w:numId="19">
    <w:abstractNumId w:val="13"/>
  </w:num>
  <w:num w:numId="20">
    <w:abstractNumId w:val="21"/>
  </w:num>
  <w:num w:numId="21">
    <w:abstractNumId w:val="29"/>
  </w:num>
  <w:num w:numId="22">
    <w:abstractNumId w:val="27"/>
  </w:num>
  <w:num w:numId="23">
    <w:abstractNumId w:val="0"/>
  </w:num>
  <w:num w:numId="24">
    <w:abstractNumId w:val="39"/>
  </w:num>
  <w:num w:numId="25">
    <w:abstractNumId w:val="18"/>
  </w:num>
  <w:num w:numId="26">
    <w:abstractNumId w:val="28"/>
  </w:num>
  <w:num w:numId="27">
    <w:abstractNumId w:val="2"/>
  </w:num>
  <w:num w:numId="28">
    <w:abstractNumId w:val="15"/>
  </w:num>
  <w:num w:numId="29">
    <w:abstractNumId w:val="16"/>
  </w:num>
  <w:num w:numId="30">
    <w:abstractNumId w:val="42"/>
  </w:num>
  <w:num w:numId="31">
    <w:abstractNumId w:val="20"/>
  </w:num>
  <w:num w:numId="32">
    <w:abstractNumId w:val="23"/>
  </w:num>
  <w:num w:numId="33">
    <w:abstractNumId w:val="10"/>
  </w:num>
  <w:num w:numId="34">
    <w:abstractNumId w:val="35"/>
  </w:num>
  <w:num w:numId="35">
    <w:abstractNumId w:val="26"/>
  </w:num>
  <w:num w:numId="36">
    <w:abstractNumId w:val="4"/>
  </w:num>
  <w:num w:numId="37">
    <w:abstractNumId w:val="40"/>
  </w:num>
  <w:num w:numId="38">
    <w:abstractNumId w:val="31"/>
  </w:num>
  <w:num w:numId="39">
    <w:abstractNumId w:val="9"/>
  </w:num>
  <w:num w:numId="40">
    <w:abstractNumId w:val="41"/>
  </w:num>
  <w:num w:numId="41">
    <w:abstractNumId w:val="7"/>
  </w:num>
  <w:num w:numId="42">
    <w:abstractNumId w:val="14"/>
  </w:num>
  <w:num w:numId="43">
    <w:abstractNumId w:val="32"/>
  </w:num>
  <w:num w:numId="44">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284"/>
  <w:drawingGridHorizontalSpacing w:val="140"/>
  <w:drawingGridVerticalSpacing w:val="181"/>
  <w:displayHorizont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
  <w:rsids>
    <w:rsidRoot w:val="0001393D"/>
    <w:rsid w:val="0000071B"/>
    <w:rsid w:val="0000596E"/>
    <w:rsid w:val="00006A59"/>
    <w:rsid w:val="00010769"/>
    <w:rsid w:val="0001393D"/>
    <w:rsid w:val="00022082"/>
    <w:rsid w:val="000223E5"/>
    <w:rsid w:val="0002272F"/>
    <w:rsid w:val="00022E59"/>
    <w:rsid w:val="00026346"/>
    <w:rsid w:val="00026558"/>
    <w:rsid w:val="0003056E"/>
    <w:rsid w:val="0003104F"/>
    <w:rsid w:val="000317B4"/>
    <w:rsid w:val="0003360B"/>
    <w:rsid w:val="000365BA"/>
    <w:rsid w:val="000374CB"/>
    <w:rsid w:val="00037C66"/>
    <w:rsid w:val="00037D49"/>
    <w:rsid w:val="00056FF6"/>
    <w:rsid w:val="00066ECB"/>
    <w:rsid w:val="000709AF"/>
    <w:rsid w:val="00072B85"/>
    <w:rsid w:val="00074B1F"/>
    <w:rsid w:val="00081A07"/>
    <w:rsid w:val="00082C09"/>
    <w:rsid w:val="00083545"/>
    <w:rsid w:val="000863D7"/>
    <w:rsid w:val="00086443"/>
    <w:rsid w:val="00086A09"/>
    <w:rsid w:val="00090C28"/>
    <w:rsid w:val="0009121F"/>
    <w:rsid w:val="00093478"/>
    <w:rsid w:val="00094DE7"/>
    <w:rsid w:val="000954D6"/>
    <w:rsid w:val="000A3625"/>
    <w:rsid w:val="000A7931"/>
    <w:rsid w:val="000B6C56"/>
    <w:rsid w:val="000C00AD"/>
    <w:rsid w:val="000C08A4"/>
    <w:rsid w:val="000C1206"/>
    <w:rsid w:val="000C23F9"/>
    <w:rsid w:val="000C286F"/>
    <w:rsid w:val="000C413B"/>
    <w:rsid w:val="000D22E5"/>
    <w:rsid w:val="000D4216"/>
    <w:rsid w:val="000D70AB"/>
    <w:rsid w:val="000F0144"/>
    <w:rsid w:val="000F614D"/>
    <w:rsid w:val="000F61BA"/>
    <w:rsid w:val="00103C58"/>
    <w:rsid w:val="00104B11"/>
    <w:rsid w:val="001065FF"/>
    <w:rsid w:val="0011052B"/>
    <w:rsid w:val="001109F1"/>
    <w:rsid w:val="00112EB5"/>
    <w:rsid w:val="0011536D"/>
    <w:rsid w:val="00115859"/>
    <w:rsid w:val="00133C91"/>
    <w:rsid w:val="0013738B"/>
    <w:rsid w:val="00141FD1"/>
    <w:rsid w:val="0014400C"/>
    <w:rsid w:val="0014525D"/>
    <w:rsid w:val="00147D67"/>
    <w:rsid w:val="00157E75"/>
    <w:rsid w:val="00164988"/>
    <w:rsid w:val="00177758"/>
    <w:rsid w:val="0018065E"/>
    <w:rsid w:val="00180884"/>
    <w:rsid w:val="00181312"/>
    <w:rsid w:val="001856B8"/>
    <w:rsid w:val="0018784B"/>
    <w:rsid w:val="0019000B"/>
    <w:rsid w:val="001A0D51"/>
    <w:rsid w:val="001A18BB"/>
    <w:rsid w:val="001A4A5B"/>
    <w:rsid w:val="001B3001"/>
    <w:rsid w:val="001B54D8"/>
    <w:rsid w:val="001C2BE7"/>
    <w:rsid w:val="001D3716"/>
    <w:rsid w:val="001D3DAB"/>
    <w:rsid w:val="001D4F71"/>
    <w:rsid w:val="001D5E62"/>
    <w:rsid w:val="001D74A8"/>
    <w:rsid w:val="001E1873"/>
    <w:rsid w:val="001F138F"/>
    <w:rsid w:val="001F2D40"/>
    <w:rsid w:val="00200DC5"/>
    <w:rsid w:val="00204A59"/>
    <w:rsid w:val="002076F3"/>
    <w:rsid w:val="00207FFC"/>
    <w:rsid w:val="0021378A"/>
    <w:rsid w:val="0022103C"/>
    <w:rsid w:val="00222FFF"/>
    <w:rsid w:val="0022483B"/>
    <w:rsid w:val="00227829"/>
    <w:rsid w:val="00233212"/>
    <w:rsid w:val="00234A7C"/>
    <w:rsid w:val="00234DA2"/>
    <w:rsid w:val="002479E3"/>
    <w:rsid w:val="00247F0C"/>
    <w:rsid w:val="00250A72"/>
    <w:rsid w:val="00250C01"/>
    <w:rsid w:val="00262A51"/>
    <w:rsid w:val="00266416"/>
    <w:rsid w:val="002669FB"/>
    <w:rsid w:val="0027102D"/>
    <w:rsid w:val="0027510A"/>
    <w:rsid w:val="00276600"/>
    <w:rsid w:val="00280C8E"/>
    <w:rsid w:val="00283F2B"/>
    <w:rsid w:val="00287F45"/>
    <w:rsid w:val="002926E0"/>
    <w:rsid w:val="0029485B"/>
    <w:rsid w:val="00294B26"/>
    <w:rsid w:val="002A1F02"/>
    <w:rsid w:val="002A34BC"/>
    <w:rsid w:val="002B0983"/>
    <w:rsid w:val="002B104B"/>
    <w:rsid w:val="002B2006"/>
    <w:rsid w:val="002B633D"/>
    <w:rsid w:val="002B676C"/>
    <w:rsid w:val="002C204F"/>
    <w:rsid w:val="002C3643"/>
    <w:rsid w:val="002C4027"/>
    <w:rsid w:val="002C545A"/>
    <w:rsid w:val="002C6272"/>
    <w:rsid w:val="002C75DB"/>
    <w:rsid w:val="002C793B"/>
    <w:rsid w:val="002C7CFB"/>
    <w:rsid w:val="002D165F"/>
    <w:rsid w:val="002D5E63"/>
    <w:rsid w:val="002E589A"/>
    <w:rsid w:val="002E5A69"/>
    <w:rsid w:val="002E6A3E"/>
    <w:rsid w:val="002E6AB2"/>
    <w:rsid w:val="002F34E1"/>
    <w:rsid w:val="003019E5"/>
    <w:rsid w:val="00304927"/>
    <w:rsid w:val="00304BF3"/>
    <w:rsid w:val="003061B6"/>
    <w:rsid w:val="00311963"/>
    <w:rsid w:val="00322A09"/>
    <w:rsid w:val="00330ECD"/>
    <w:rsid w:val="00335A85"/>
    <w:rsid w:val="00342381"/>
    <w:rsid w:val="003561C4"/>
    <w:rsid w:val="00357874"/>
    <w:rsid w:val="00365FC7"/>
    <w:rsid w:val="00367DB9"/>
    <w:rsid w:val="00372066"/>
    <w:rsid w:val="00387141"/>
    <w:rsid w:val="003875F4"/>
    <w:rsid w:val="00393731"/>
    <w:rsid w:val="003947CD"/>
    <w:rsid w:val="00395DB1"/>
    <w:rsid w:val="00396826"/>
    <w:rsid w:val="00397517"/>
    <w:rsid w:val="003A2ECE"/>
    <w:rsid w:val="003A44A2"/>
    <w:rsid w:val="003A5542"/>
    <w:rsid w:val="003C1D04"/>
    <w:rsid w:val="003C209C"/>
    <w:rsid w:val="003D18E4"/>
    <w:rsid w:val="003D1ABF"/>
    <w:rsid w:val="003D2DB2"/>
    <w:rsid w:val="003E3D25"/>
    <w:rsid w:val="003F5056"/>
    <w:rsid w:val="00404D5E"/>
    <w:rsid w:val="00405CA4"/>
    <w:rsid w:val="00407A40"/>
    <w:rsid w:val="0041425B"/>
    <w:rsid w:val="00414994"/>
    <w:rsid w:val="0041583C"/>
    <w:rsid w:val="004168A5"/>
    <w:rsid w:val="00420AC5"/>
    <w:rsid w:val="00420DF3"/>
    <w:rsid w:val="004278CE"/>
    <w:rsid w:val="004279B5"/>
    <w:rsid w:val="004363A3"/>
    <w:rsid w:val="00442B1E"/>
    <w:rsid w:val="00443EB4"/>
    <w:rsid w:val="00450D80"/>
    <w:rsid w:val="00452542"/>
    <w:rsid w:val="00453E34"/>
    <w:rsid w:val="0045629B"/>
    <w:rsid w:val="00457071"/>
    <w:rsid w:val="00466509"/>
    <w:rsid w:val="004665FC"/>
    <w:rsid w:val="004670B7"/>
    <w:rsid w:val="00471A4B"/>
    <w:rsid w:val="00473ABC"/>
    <w:rsid w:val="00475FDE"/>
    <w:rsid w:val="004811BA"/>
    <w:rsid w:val="00485420"/>
    <w:rsid w:val="00491D1E"/>
    <w:rsid w:val="00494EA6"/>
    <w:rsid w:val="004A32AA"/>
    <w:rsid w:val="004B253E"/>
    <w:rsid w:val="004B3DFE"/>
    <w:rsid w:val="004B3E36"/>
    <w:rsid w:val="004C241F"/>
    <w:rsid w:val="004C2AE8"/>
    <w:rsid w:val="004C38EE"/>
    <w:rsid w:val="004D2C27"/>
    <w:rsid w:val="004D2CC1"/>
    <w:rsid w:val="004D6279"/>
    <w:rsid w:val="004D7B69"/>
    <w:rsid w:val="004E0043"/>
    <w:rsid w:val="004E4FA6"/>
    <w:rsid w:val="004E5DCA"/>
    <w:rsid w:val="004F358A"/>
    <w:rsid w:val="004F3CB6"/>
    <w:rsid w:val="004F3F09"/>
    <w:rsid w:val="004F73B9"/>
    <w:rsid w:val="00513700"/>
    <w:rsid w:val="00513836"/>
    <w:rsid w:val="00516146"/>
    <w:rsid w:val="0052279F"/>
    <w:rsid w:val="00524567"/>
    <w:rsid w:val="00525E12"/>
    <w:rsid w:val="005260FA"/>
    <w:rsid w:val="005271CB"/>
    <w:rsid w:val="00531F5E"/>
    <w:rsid w:val="0053556E"/>
    <w:rsid w:val="00535EA7"/>
    <w:rsid w:val="0054064E"/>
    <w:rsid w:val="00541A4D"/>
    <w:rsid w:val="005451E8"/>
    <w:rsid w:val="00547E91"/>
    <w:rsid w:val="00560A3D"/>
    <w:rsid w:val="0056239B"/>
    <w:rsid w:val="00562CE0"/>
    <w:rsid w:val="005757E1"/>
    <w:rsid w:val="00584037"/>
    <w:rsid w:val="00587802"/>
    <w:rsid w:val="0059288E"/>
    <w:rsid w:val="00593D66"/>
    <w:rsid w:val="005971E4"/>
    <w:rsid w:val="0059780C"/>
    <w:rsid w:val="00597834"/>
    <w:rsid w:val="00597D9C"/>
    <w:rsid w:val="005A23BA"/>
    <w:rsid w:val="005B57C2"/>
    <w:rsid w:val="005B5B5A"/>
    <w:rsid w:val="005B7ADA"/>
    <w:rsid w:val="005C57A5"/>
    <w:rsid w:val="005C69B6"/>
    <w:rsid w:val="005C71FF"/>
    <w:rsid w:val="005D0C66"/>
    <w:rsid w:val="005D1EE1"/>
    <w:rsid w:val="005D2AC6"/>
    <w:rsid w:val="005E09CD"/>
    <w:rsid w:val="005E0F22"/>
    <w:rsid w:val="005F1458"/>
    <w:rsid w:val="005F2159"/>
    <w:rsid w:val="00601D41"/>
    <w:rsid w:val="0060341D"/>
    <w:rsid w:val="00603924"/>
    <w:rsid w:val="0060453B"/>
    <w:rsid w:val="0060468D"/>
    <w:rsid w:val="00607B53"/>
    <w:rsid w:val="00613269"/>
    <w:rsid w:val="00615D0A"/>
    <w:rsid w:val="00621CDC"/>
    <w:rsid w:val="006228EC"/>
    <w:rsid w:val="00623214"/>
    <w:rsid w:val="00630BAB"/>
    <w:rsid w:val="006377E2"/>
    <w:rsid w:val="00640CFA"/>
    <w:rsid w:val="006460BB"/>
    <w:rsid w:val="0064755E"/>
    <w:rsid w:val="00647760"/>
    <w:rsid w:val="00647EA9"/>
    <w:rsid w:val="00651BF7"/>
    <w:rsid w:val="00653D2D"/>
    <w:rsid w:val="00664200"/>
    <w:rsid w:val="006713CB"/>
    <w:rsid w:val="00676D9D"/>
    <w:rsid w:val="00677A62"/>
    <w:rsid w:val="00681BD1"/>
    <w:rsid w:val="006845C9"/>
    <w:rsid w:val="00684EAC"/>
    <w:rsid w:val="006935BE"/>
    <w:rsid w:val="006A017A"/>
    <w:rsid w:val="006A2B1B"/>
    <w:rsid w:val="006A5EA1"/>
    <w:rsid w:val="006B0725"/>
    <w:rsid w:val="006B1F8C"/>
    <w:rsid w:val="006B3A58"/>
    <w:rsid w:val="006C269F"/>
    <w:rsid w:val="006C5041"/>
    <w:rsid w:val="006D61BA"/>
    <w:rsid w:val="006D67FD"/>
    <w:rsid w:val="006D71F4"/>
    <w:rsid w:val="006E0393"/>
    <w:rsid w:val="006E330C"/>
    <w:rsid w:val="006F2D1D"/>
    <w:rsid w:val="006F3510"/>
    <w:rsid w:val="00712763"/>
    <w:rsid w:val="00713B1D"/>
    <w:rsid w:val="007156D9"/>
    <w:rsid w:val="00715D1C"/>
    <w:rsid w:val="007218CE"/>
    <w:rsid w:val="007234EC"/>
    <w:rsid w:val="00723EE6"/>
    <w:rsid w:val="00731F23"/>
    <w:rsid w:val="00735B9F"/>
    <w:rsid w:val="007406FC"/>
    <w:rsid w:val="00747AFC"/>
    <w:rsid w:val="00752501"/>
    <w:rsid w:val="0075601A"/>
    <w:rsid w:val="00756BF4"/>
    <w:rsid w:val="007613E9"/>
    <w:rsid w:val="00763668"/>
    <w:rsid w:val="007648B7"/>
    <w:rsid w:val="00773DCE"/>
    <w:rsid w:val="00780082"/>
    <w:rsid w:val="0078061B"/>
    <w:rsid w:val="00781F56"/>
    <w:rsid w:val="007870D8"/>
    <w:rsid w:val="0079008B"/>
    <w:rsid w:val="00792E8B"/>
    <w:rsid w:val="0079658C"/>
    <w:rsid w:val="007973C3"/>
    <w:rsid w:val="007A168C"/>
    <w:rsid w:val="007B2E2C"/>
    <w:rsid w:val="007B44AB"/>
    <w:rsid w:val="007C1B03"/>
    <w:rsid w:val="007C2C68"/>
    <w:rsid w:val="007C687C"/>
    <w:rsid w:val="007D3F78"/>
    <w:rsid w:val="007D4FCD"/>
    <w:rsid w:val="007E16B2"/>
    <w:rsid w:val="007E3BDF"/>
    <w:rsid w:val="007E6127"/>
    <w:rsid w:val="007F0D0A"/>
    <w:rsid w:val="007F275A"/>
    <w:rsid w:val="007F3B91"/>
    <w:rsid w:val="007F625B"/>
    <w:rsid w:val="0080101D"/>
    <w:rsid w:val="008034FE"/>
    <w:rsid w:val="00812114"/>
    <w:rsid w:val="00812ED6"/>
    <w:rsid w:val="00813FAC"/>
    <w:rsid w:val="00820447"/>
    <w:rsid w:val="008315BA"/>
    <w:rsid w:val="008364A3"/>
    <w:rsid w:val="008449C7"/>
    <w:rsid w:val="00844EAE"/>
    <w:rsid w:val="00847157"/>
    <w:rsid w:val="0085375A"/>
    <w:rsid w:val="008566CD"/>
    <w:rsid w:val="00856F06"/>
    <w:rsid w:val="00862916"/>
    <w:rsid w:val="00872308"/>
    <w:rsid w:val="0087779F"/>
    <w:rsid w:val="00880854"/>
    <w:rsid w:val="00884755"/>
    <w:rsid w:val="008856A7"/>
    <w:rsid w:val="00887586"/>
    <w:rsid w:val="00887C6A"/>
    <w:rsid w:val="00887FEE"/>
    <w:rsid w:val="00892728"/>
    <w:rsid w:val="00892DCE"/>
    <w:rsid w:val="00893601"/>
    <w:rsid w:val="008A200B"/>
    <w:rsid w:val="008A2695"/>
    <w:rsid w:val="008B4492"/>
    <w:rsid w:val="008C513F"/>
    <w:rsid w:val="008C616A"/>
    <w:rsid w:val="008C6F2F"/>
    <w:rsid w:val="008C7B51"/>
    <w:rsid w:val="008F43A9"/>
    <w:rsid w:val="00900B9F"/>
    <w:rsid w:val="00902159"/>
    <w:rsid w:val="00904EE6"/>
    <w:rsid w:val="00912E41"/>
    <w:rsid w:val="00912F5F"/>
    <w:rsid w:val="00914012"/>
    <w:rsid w:val="009143EF"/>
    <w:rsid w:val="00917C07"/>
    <w:rsid w:val="009243DC"/>
    <w:rsid w:val="00924485"/>
    <w:rsid w:val="00925A6F"/>
    <w:rsid w:val="00942F7D"/>
    <w:rsid w:val="0094544A"/>
    <w:rsid w:val="00950807"/>
    <w:rsid w:val="00951779"/>
    <w:rsid w:val="0096129F"/>
    <w:rsid w:val="00962BAD"/>
    <w:rsid w:val="009679C2"/>
    <w:rsid w:val="00972C0E"/>
    <w:rsid w:val="0097464D"/>
    <w:rsid w:val="009756FB"/>
    <w:rsid w:val="009765CE"/>
    <w:rsid w:val="00980612"/>
    <w:rsid w:val="009929A5"/>
    <w:rsid w:val="00993329"/>
    <w:rsid w:val="009950BF"/>
    <w:rsid w:val="00995724"/>
    <w:rsid w:val="009A030F"/>
    <w:rsid w:val="009A387A"/>
    <w:rsid w:val="009A48C1"/>
    <w:rsid w:val="009B050B"/>
    <w:rsid w:val="009B1AF8"/>
    <w:rsid w:val="009B2C30"/>
    <w:rsid w:val="009B322D"/>
    <w:rsid w:val="009B55EE"/>
    <w:rsid w:val="009C2983"/>
    <w:rsid w:val="009C4196"/>
    <w:rsid w:val="009C44D2"/>
    <w:rsid w:val="009C4824"/>
    <w:rsid w:val="009C4C78"/>
    <w:rsid w:val="009D2BA0"/>
    <w:rsid w:val="009D4E1D"/>
    <w:rsid w:val="009E2299"/>
    <w:rsid w:val="009E6C53"/>
    <w:rsid w:val="009E703D"/>
    <w:rsid w:val="009F1133"/>
    <w:rsid w:val="009F1426"/>
    <w:rsid w:val="00A01673"/>
    <w:rsid w:val="00A031BA"/>
    <w:rsid w:val="00A03D96"/>
    <w:rsid w:val="00A10275"/>
    <w:rsid w:val="00A15CFC"/>
    <w:rsid w:val="00A23675"/>
    <w:rsid w:val="00A275EF"/>
    <w:rsid w:val="00A33E3A"/>
    <w:rsid w:val="00A36844"/>
    <w:rsid w:val="00A40632"/>
    <w:rsid w:val="00A406BE"/>
    <w:rsid w:val="00A415D6"/>
    <w:rsid w:val="00A4324D"/>
    <w:rsid w:val="00A47566"/>
    <w:rsid w:val="00A60916"/>
    <w:rsid w:val="00A6485D"/>
    <w:rsid w:val="00A76D66"/>
    <w:rsid w:val="00A77981"/>
    <w:rsid w:val="00A853B4"/>
    <w:rsid w:val="00A8551B"/>
    <w:rsid w:val="00A8654D"/>
    <w:rsid w:val="00A92D36"/>
    <w:rsid w:val="00A96837"/>
    <w:rsid w:val="00AA0C98"/>
    <w:rsid w:val="00AA18C0"/>
    <w:rsid w:val="00AA1F36"/>
    <w:rsid w:val="00AA30D5"/>
    <w:rsid w:val="00AA3D19"/>
    <w:rsid w:val="00AA47CA"/>
    <w:rsid w:val="00AA50BD"/>
    <w:rsid w:val="00AB3A87"/>
    <w:rsid w:val="00AB6120"/>
    <w:rsid w:val="00AC2133"/>
    <w:rsid w:val="00AC6285"/>
    <w:rsid w:val="00AC79AB"/>
    <w:rsid w:val="00AD0DC0"/>
    <w:rsid w:val="00AD1186"/>
    <w:rsid w:val="00AD38AF"/>
    <w:rsid w:val="00AD4642"/>
    <w:rsid w:val="00AE1528"/>
    <w:rsid w:val="00AE3604"/>
    <w:rsid w:val="00AF440F"/>
    <w:rsid w:val="00B032C3"/>
    <w:rsid w:val="00B07CC6"/>
    <w:rsid w:val="00B107D8"/>
    <w:rsid w:val="00B10C18"/>
    <w:rsid w:val="00B11636"/>
    <w:rsid w:val="00B1213D"/>
    <w:rsid w:val="00B1363F"/>
    <w:rsid w:val="00B17ACF"/>
    <w:rsid w:val="00B24862"/>
    <w:rsid w:val="00B3028E"/>
    <w:rsid w:val="00B328B6"/>
    <w:rsid w:val="00B32AC4"/>
    <w:rsid w:val="00B36E4A"/>
    <w:rsid w:val="00B37559"/>
    <w:rsid w:val="00B4272D"/>
    <w:rsid w:val="00B45826"/>
    <w:rsid w:val="00B55126"/>
    <w:rsid w:val="00B62F2B"/>
    <w:rsid w:val="00B66D0B"/>
    <w:rsid w:val="00B7034D"/>
    <w:rsid w:val="00B75B39"/>
    <w:rsid w:val="00B93AED"/>
    <w:rsid w:val="00B96A84"/>
    <w:rsid w:val="00BA3750"/>
    <w:rsid w:val="00BA3C9B"/>
    <w:rsid w:val="00BA68D1"/>
    <w:rsid w:val="00BB4D57"/>
    <w:rsid w:val="00BB51DC"/>
    <w:rsid w:val="00BB60C6"/>
    <w:rsid w:val="00BC2E2E"/>
    <w:rsid w:val="00BC58D4"/>
    <w:rsid w:val="00BD44E1"/>
    <w:rsid w:val="00BE2123"/>
    <w:rsid w:val="00BE21E6"/>
    <w:rsid w:val="00BE2816"/>
    <w:rsid w:val="00BE6EE3"/>
    <w:rsid w:val="00BF1F28"/>
    <w:rsid w:val="00BF57E4"/>
    <w:rsid w:val="00C001D7"/>
    <w:rsid w:val="00C00C14"/>
    <w:rsid w:val="00C056B6"/>
    <w:rsid w:val="00C05749"/>
    <w:rsid w:val="00C108FC"/>
    <w:rsid w:val="00C117BA"/>
    <w:rsid w:val="00C13B26"/>
    <w:rsid w:val="00C142BC"/>
    <w:rsid w:val="00C20580"/>
    <w:rsid w:val="00C2398C"/>
    <w:rsid w:val="00C24A2D"/>
    <w:rsid w:val="00C316B6"/>
    <w:rsid w:val="00C375F8"/>
    <w:rsid w:val="00C42F82"/>
    <w:rsid w:val="00C5134B"/>
    <w:rsid w:val="00C52CD8"/>
    <w:rsid w:val="00C52E06"/>
    <w:rsid w:val="00C54124"/>
    <w:rsid w:val="00C54AF4"/>
    <w:rsid w:val="00C5666C"/>
    <w:rsid w:val="00C623AE"/>
    <w:rsid w:val="00C62A72"/>
    <w:rsid w:val="00C6623B"/>
    <w:rsid w:val="00C72FE4"/>
    <w:rsid w:val="00C752D6"/>
    <w:rsid w:val="00C84835"/>
    <w:rsid w:val="00C8639C"/>
    <w:rsid w:val="00C91C7B"/>
    <w:rsid w:val="00CA4698"/>
    <w:rsid w:val="00CA7556"/>
    <w:rsid w:val="00CB05DD"/>
    <w:rsid w:val="00CB11D6"/>
    <w:rsid w:val="00CB1870"/>
    <w:rsid w:val="00CB19DF"/>
    <w:rsid w:val="00CB3FCE"/>
    <w:rsid w:val="00CB67A6"/>
    <w:rsid w:val="00CC00F9"/>
    <w:rsid w:val="00CD2E2D"/>
    <w:rsid w:val="00CE335E"/>
    <w:rsid w:val="00CE39AD"/>
    <w:rsid w:val="00CF40F8"/>
    <w:rsid w:val="00D029F6"/>
    <w:rsid w:val="00D05D80"/>
    <w:rsid w:val="00D06E17"/>
    <w:rsid w:val="00D23828"/>
    <w:rsid w:val="00D24C64"/>
    <w:rsid w:val="00D268B1"/>
    <w:rsid w:val="00D31611"/>
    <w:rsid w:val="00D31EC8"/>
    <w:rsid w:val="00D33132"/>
    <w:rsid w:val="00D379DC"/>
    <w:rsid w:val="00D37B05"/>
    <w:rsid w:val="00D37CC2"/>
    <w:rsid w:val="00D41370"/>
    <w:rsid w:val="00D42BDA"/>
    <w:rsid w:val="00D44278"/>
    <w:rsid w:val="00D50FE3"/>
    <w:rsid w:val="00D520F7"/>
    <w:rsid w:val="00D545C4"/>
    <w:rsid w:val="00D54C2D"/>
    <w:rsid w:val="00D5576F"/>
    <w:rsid w:val="00D60769"/>
    <w:rsid w:val="00D6250E"/>
    <w:rsid w:val="00D62E56"/>
    <w:rsid w:val="00D725D7"/>
    <w:rsid w:val="00D7613F"/>
    <w:rsid w:val="00D823C4"/>
    <w:rsid w:val="00D85AD9"/>
    <w:rsid w:val="00D8734C"/>
    <w:rsid w:val="00D873B6"/>
    <w:rsid w:val="00D87C67"/>
    <w:rsid w:val="00D90510"/>
    <w:rsid w:val="00D92639"/>
    <w:rsid w:val="00D96E73"/>
    <w:rsid w:val="00D97C32"/>
    <w:rsid w:val="00D97E1A"/>
    <w:rsid w:val="00DA512B"/>
    <w:rsid w:val="00DA704C"/>
    <w:rsid w:val="00DA71E4"/>
    <w:rsid w:val="00DB262D"/>
    <w:rsid w:val="00DB37B7"/>
    <w:rsid w:val="00DB48FD"/>
    <w:rsid w:val="00DC02A0"/>
    <w:rsid w:val="00DC2AEA"/>
    <w:rsid w:val="00DD542E"/>
    <w:rsid w:val="00DD66C7"/>
    <w:rsid w:val="00DD722D"/>
    <w:rsid w:val="00DD748F"/>
    <w:rsid w:val="00DE04B8"/>
    <w:rsid w:val="00DE12AE"/>
    <w:rsid w:val="00DE4910"/>
    <w:rsid w:val="00DE65D9"/>
    <w:rsid w:val="00DE6DD2"/>
    <w:rsid w:val="00DF3686"/>
    <w:rsid w:val="00DF69B5"/>
    <w:rsid w:val="00E01330"/>
    <w:rsid w:val="00E02148"/>
    <w:rsid w:val="00E03FDC"/>
    <w:rsid w:val="00E04C0D"/>
    <w:rsid w:val="00E156F0"/>
    <w:rsid w:val="00E15CE9"/>
    <w:rsid w:val="00E16411"/>
    <w:rsid w:val="00E17793"/>
    <w:rsid w:val="00E17FA9"/>
    <w:rsid w:val="00E224ED"/>
    <w:rsid w:val="00E23FED"/>
    <w:rsid w:val="00E27951"/>
    <w:rsid w:val="00E370A9"/>
    <w:rsid w:val="00E40767"/>
    <w:rsid w:val="00E42DBF"/>
    <w:rsid w:val="00E50463"/>
    <w:rsid w:val="00E54F88"/>
    <w:rsid w:val="00E61471"/>
    <w:rsid w:val="00E614EC"/>
    <w:rsid w:val="00E64BDE"/>
    <w:rsid w:val="00E64CDE"/>
    <w:rsid w:val="00E66B97"/>
    <w:rsid w:val="00E67DE8"/>
    <w:rsid w:val="00E70104"/>
    <w:rsid w:val="00E74504"/>
    <w:rsid w:val="00E873B9"/>
    <w:rsid w:val="00E91717"/>
    <w:rsid w:val="00EA02A4"/>
    <w:rsid w:val="00EA13BF"/>
    <w:rsid w:val="00EA1E63"/>
    <w:rsid w:val="00EA29F2"/>
    <w:rsid w:val="00EC1163"/>
    <w:rsid w:val="00EC2484"/>
    <w:rsid w:val="00EC3338"/>
    <w:rsid w:val="00EC55FA"/>
    <w:rsid w:val="00EC6C9D"/>
    <w:rsid w:val="00ED14B6"/>
    <w:rsid w:val="00ED3AFF"/>
    <w:rsid w:val="00ED5AAA"/>
    <w:rsid w:val="00ED6572"/>
    <w:rsid w:val="00ED6CF6"/>
    <w:rsid w:val="00EE0ED1"/>
    <w:rsid w:val="00EE1D6C"/>
    <w:rsid w:val="00EE26D5"/>
    <w:rsid w:val="00EE39BC"/>
    <w:rsid w:val="00EE3F1A"/>
    <w:rsid w:val="00EE6131"/>
    <w:rsid w:val="00EE6E53"/>
    <w:rsid w:val="00EF124E"/>
    <w:rsid w:val="00EF172D"/>
    <w:rsid w:val="00EF32C7"/>
    <w:rsid w:val="00EF4F45"/>
    <w:rsid w:val="00EF50F9"/>
    <w:rsid w:val="00EF6BBA"/>
    <w:rsid w:val="00F02C5C"/>
    <w:rsid w:val="00F03B86"/>
    <w:rsid w:val="00F06657"/>
    <w:rsid w:val="00F077F6"/>
    <w:rsid w:val="00F14A5F"/>
    <w:rsid w:val="00F15581"/>
    <w:rsid w:val="00F2532B"/>
    <w:rsid w:val="00F26DBD"/>
    <w:rsid w:val="00F3114D"/>
    <w:rsid w:val="00F31ED8"/>
    <w:rsid w:val="00F345DE"/>
    <w:rsid w:val="00F363D3"/>
    <w:rsid w:val="00F40EF0"/>
    <w:rsid w:val="00F460D1"/>
    <w:rsid w:val="00F479A0"/>
    <w:rsid w:val="00F57E01"/>
    <w:rsid w:val="00F604C2"/>
    <w:rsid w:val="00F6160B"/>
    <w:rsid w:val="00F67DE2"/>
    <w:rsid w:val="00F70909"/>
    <w:rsid w:val="00F73DEF"/>
    <w:rsid w:val="00F80569"/>
    <w:rsid w:val="00F805E2"/>
    <w:rsid w:val="00F844FA"/>
    <w:rsid w:val="00F96341"/>
    <w:rsid w:val="00F9779F"/>
    <w:rsid w:val="00FA01F6"/>
    <w:rsid w:val="00FA13AC"/>
    <w:rsid w:val="00FB19A3"/>
    <w:rsid w:val="00FB6111"/>
    <w:rsid w:val="00FC2ECC"/>
    <w:rsid w:val="00FC738D"/>
    <w:rsid w:val="00FD172B"/>
    <w:rsid w:val="00FD5533"/>
    <w:rsid w:val="00FD61B2"/>
    <w:rsid w:val="00FE14F4"/>
    <w:rsid w:val="00FE46E9"/>
    <w:rsid w:val="00FF6767"/>
    <w:rsid w:val="00FF693C"/>
    <w:rsid w:val="00FF6FA5"/>
    <w:rsid w:val="00FF7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269"/>
    <w:pPr>
      <w:widowControl w:val="0"/>
      <w:tabs>
        <w:tab w:val="left" w:pos="284"/>
      </w:tabs>
      <w:spacing w:line="276" w:lineRule="auto"/>
      <w:jc w:val="both"/>
    </w:pPr>
    <w:rPr>
      <w:rFonts w:ascii="Times New Roman" w:hAnsi="Times New Roman"/>
      <w:color w:val="000000"/>
      <w:sz w:val="28"/>
      <w:szCs w:val="24"/>
    </w:rPr>
  </w:style>
  <w:style w:type="paragraph" w:styleId="1">
    <w:name w:val="heading 1"/>
    <w:basedOn w:val="a"/>
    <w:next w:val="a"/>
    <w:link w:val="10"/>
    <w:uiPriority w:val="9"/>
    <w:qFormat/>
    <w:rsid w:val="0041583C"/>
    <w:pPr>
      <w:keepNext/>
      <w:spacing w:before="120" w:after="120"/>
      <w:jc w:val="center"/>
      <w:outlineLvl w:val="0"/>
    </w:pPr>
    <w:rPr>
      <w:rFonts w:cs="Times New Roman"/>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7B69"/>
    <w:rPr>
      <w:rFonts w:cs="Times New Roman"/>
      <w:color w:val="0066CC"/>
      <w:u w:val="single"/>
    </w:rPr>
  </w:style>
  <w:style w:type="character" w:customStyle="1" w:styleId="2">
    <w:name w:val="Основной текст (2)_"/>
    <w:link w:val="20"/>
    <w:locked/>
    <w:rsid w:val="004D7B69"/>
    <w:rPr>
      <w:rFonts w:ascii="Book Antiqua" w:hAnsi="Book Antiqua" w:cs="Book Antiqua"/>
      <w:i/>
      <w:iCs/>
      <w:sz w:val="20"/>
      <w:szCs w:val="20"/>
      <w:u w:val="none"/>
    </w:rPr>
  </w:style>
  <w:style w:type="character" w:customStyle="1" w:styleId="11">
    <w:name w:val="Основной текст Знак1"/>
    <w:link w:val="a4"/>
    <w:uiPriority w:val="99"/>
    <w:locked/>
    <w:rsid w:val="004D7B69"/>
    <w:rPr>
      <w:rFonts w:ascii="Times New Roman" w:hAnsi="Times New Roman" w:cs="Times New Roman"/>
      <w:sz w:val="19"/>
      <w:szCs w:val="19"/>
      <w:u w:val="none"/>
    </w:rPr>
  </w:style>
  <w:style w:type="character" w:customStyle="1" w:styleId="4">
    <w:name w:val="Заголовок №4_"/>
    <w:link w:val="40"/>
    <w:uiPriority w:val="99"/>
    <w:locked/>
    <w:rsid w:val="004D7B69"/>
    <w:rPr>
      <w:rFonts w:ascii="Times New Roman" w:hAnsi="Times New Roman" w:cs="Times New Roman"/>
      <w:b/>
      <w:bCs/>
      <w:sz w:val="19"/>
      <w:szCs w:val="19"/>
      <w:u w:val="none"/>
    </w:rPr>
  </w:style>
  <w:style w:type="character" w:customStyle="1" w:styleId="a5">
    <w:name w:val="Колонтитул_"/>
    <w:link w:val="12"/>
    <w:uiPriority w:val="99"/>
    <w:locked/>
    <w:rsid w:val="004D7B69"/>
    <w:rPr>
      <w:rFonts w:ascii="Book Antiqua" w:hAnsi="Book Antiqua" w:cs="Book Antiqua"/>
      <w:sz w:val="14"/>
      <w:szCs w:val="14"/>
      <w:u w:val="none"/>
    </w:rPr>
  </w:style>
  <w:style w:type="character" w:customStyle="1" w:styleId="a6">
    <w:name w:val="Колонтитул"/>
    <w:basedOn w:val="a5"/>
    <w:uiPriority w:val="99"/>
    <w:rsid w:val="004D7B69"/>
    <w:rPr>
      <w:rFonts w:ascii="Book Antiqua" w:hAnsi="Book Antiqua" w:cs="Book Antiqua"/>
      <w:sz w:val="14"/>
      <w:szCs w:val="14"/>
      <w:u w:val="none"/>
    </w:rPr>
  </w:style>
  <w:style w:type="character" w:customStyle="1" w:styleId="5Exact">
    <w:name w:val="Основной текст (5) Exact"/>
    <w:uiPriority w:val="99"/>
    <w:rsid w:val="004D7B69"/>
    <w:rPr>
      <w:rFonts w:ascii="Book Antiqua" w:hAnsi="Book Antiqua" w:cs="Book Antiqua"/>
      <w:sz w:val="14"/>
      <w:szCs w:val="14"/>
      <w:u w:val="none"/>
    </w:rPr>
  </w:style>
  <w:style w:type="character" w:customStyle="1" w:styleId="3">
    <w:name w:val="Основной текст (3)_"/>
    <w:link w:val="30"/>
    <w:uiPriority w:val="99"/>
    <w:locked/>
    <w:rsid w:val="004D7B69"/>
    <w:rPr>
      <w:rFonts w:ascii="Times New Roman" w:hAnsi="Times New Roman" w:cs="Times New Roman"/>
      <w:b/>
      <w:bCs/>
      <w:sz w:val="19"/>
      <w:szCs w:val="19"/>
      <w:u w:val="none"/>
    </w:rPr>
  </w:style>
  <w:style w:type="character" w:customStyle="1" w:styleId="41">
    <w:name w:val="Основной текст (4)_"/>
    <w:link w:val="42"/>
    <w:uiPriority w:val="99"/>
    <w:locked/>
    <w:rsid w:val="004D7B69"/>
    <w:rPr>
      <w:rFonts w:ascii="Tahoma" w:hAnsi="Tahoma" w:cs="Tahoma"/>
      <w:w w:val="200"/>
      <w:sz w:val="66"/>
      <w:szCs w:val="66"/>
      <w:u w:val="none"/>
    </w:rPr>
  </w:style>
  <w:style w:type="character" w:customStyle="1" w:styleId="5">
    <w:name w:val="Основной текст (5)_"/>
    <w:link w:val="50"/>
    <w:uiPriority w:val="99"/>
    <w:locked/>
    <w:rsid w:val="004D7B69"/>
    <w:rPr>
      <w:rFonts w:ascii="Book Antiqua" w:hAnsi="Book Antiqua" w:cs="Book Antiqua"/>
      <w:sz w:val="14"/>
      <w:szCs w:val="14"/>
      <w:u w:val="none"/>
    </w:rPr>
  </w:style>
  <w:style w:type="character" w:customStyle="1" w:styleId="6">
    <w:name w:val="Основной текст (6)_"/>
    <w:link w:val="60"/>
    <w:uiPriority w:val="99"/>
    <w:locked/>
    <w:rsid w:val="004D7B69"/>
    <w:rPr>
      <w:rFonts w:ascii="Times New Roman" w:hAnsi="Times New Roman" w:cs="Times New Roman"/>
      <w:i/>
      <w:iCs/>
      <w:sz w:val="19"/>
      <w:szCs w:val="19"/>
      <w:u w:val="none"/>
    </w:rPr>
  </w:style>
  <w:style w:type="character" w:customStyle="1" w:styleId="7">
    <w:name w:val="Основной текст (7)_"/>
    <w:link w:val="70"/>
    <w:uiPriority w:val="99"/>
    <w:locked/>
    <w:rsid w:val="004D7B69"/>
    <w:rPr>
      <w:rFonts w:ascii="Tahoma" w:hAnsi="Tahoma" w:cs="Tahoma"/>
      <w:b/>
      <w:bCs/>
      <w:sz w:val="152"/>
      <w:szCs w:val="152"/>
      <w:u w:val="none"/>
    </w:rPr>
  </w:style>
  <w:style w:type="character" w:customStyle="1" w:styleId="61">
    <w:name w:val="Основной текст (6) + Не курсив"/>
    <w:basedOn w:val="6"/>
    <w:uiPriority w:val="99"/>
    <w:rsid w:val="004D7B69"/>
    <w:rPr>
      <w:rFonts w:ascii="Times New Roman" w:hAnsi="Times New Roman" w:cs="Times New Roman"/>
      <w:i/>
      <w:iCs/>
      <w:sz w:val="19"/>
      <w:szCs w:val="19"/>
      <w:u w:val="none"/>
    </w:rPr>
  </w:style>
  <w:style w:type="character" w:customStyle="1" w:styleId="31">
    <w:name w:val="Заголовок №3_"/>
    <w:link w:val="32"/>
    <w:uiPriority w:val="99"/>
    <w:locked/>
    <w:rsid w:val="004D7B69"/>
    <w:rPr>
      <w:rFonts w:ascii="Times New Roman" w:hAnsi="Times New Roman" w:cs="Times New Roman"/>
      <w:sz w:val="16"/>
      <w:szCs w:val="16"/>
      <w:u w:val="none"/>
    </w:rPr>
  </w:style>
  <w:style w:type="character" w:customStyle="1" w:styleId="a7">
    <w:name w:val="Основной текст + Курсив"/>
    <w:uiPriority w:val="99"/>
    <w:rsid w:val="004D7B69"/>
    <w:rPr>
      <w:rFonts w:ascii="Times New Roman" w:hAnsi="Times New Roman" w:cs="Times New Roman"/>
      <w:i/>
      <w:iCs/>
      <w:sz w:val="19"/>
      <w:szCs w:val="19"/>
      <w:u w:val="none"/>
    </w:rPr>
  </w:style>
  <w:style w:type="character" w:customStyle="1" w:styleId="320">
    <w:name w:val="Заголовок №3 (2)_"/>
    <w:link w:val="321"/>
    <w:uiPriority w:val="99"/>
    <w:locked/>
    <w:rsid w:val="004D7B69"/>
    <w:rPr>
      <w:rFonts w:ascii="David" w:cs="David"/>
      <w:sz w:val="32"/>
      <w:szCs w:val="32"/>
      <w:u w:val="none"/>
      <w:lang w:bidi="he-IL"/>
    </w:rPr>
  </w:style>
  <w:style w:type="character" w:customStyle="1" w:styleId="32Tahoma">
    <w:name w:val="Заголовок №3 (2) + Tahoma"/>
    <w:aliases w:val="12 pt"/>
    <w:uiPriority w:val="99"/>
    <w:rsid w:val="004D7B69"/>
    <w:rPr>
      <w:rFonts w:ascii="Tahoma" w:hAnsi="Tahoma" w:cs="Tahoma"/>
      <w:sz w:val="24"/>
      <w:szCs w:val="24"/>
      <w:u w:val="none"/>
      <w:lang w:bidi="he-IL"/>
    </w:rPr>
  </w:style>
  <w:style w:type="character" w:customStyle="1" w:styleId="9Exact">
    <w:name w:val="Основной текст (9) Exact"/>
    <w:link w:val="9"/>
    <w:uiPriority w:val="99"/>
    <w:locked/>
    <w:rsid w:val="004D7B69"/>
    <w:rPr>
      <w:rFonts w:ascii="Tahoma" w:hAnsi="Tahoma" w:cs="Tahoma"/>
      <w:spacing w:val="-27"/>
      <w:sz w:val="22"/>
      <w:szCs w:val="22"/>
      <w:u w:val="none"/>
    </w:rPr>
  </w:style>
  <w:style w:type="character" w:customStyle="1" w:styleId="8">
    <w:name w:val="Основной текст (8)_"/>
    <w:link w:val="80"/>
    <w:uiPriority w:val="99"/>
    <w:locked/>
    <w:rsid w:val="004D7B69"/>
    <w:rPr>
      <w:rFonts w:ascii="Franklin Gothic Demi" w:hAnsi="Franklin Gothic Demi" w:cs="Franklin Gothic Demi"/>
      <w:sz w:val="56"/>
      <w:szCs w:val="56"/>
      <w:u w:val="none"/>
    </w:rPr>
  </w:style>
  <w:style w:type="character" w:customStyle="1" w:styleId="81">
    <w:name w:val="Основной текст + 8"/>
    <w:aliases w:val="5 pt"/>
    <w:uiPriority w:val="99"/>
    <w:rsid w:val="004D7B69"/>
    <w:rPr>
      <w:rFonts w:ascii="Times New Roman" w:hAnsi="Times New Roman" w:cs="Times New Roman"/>
      <w:sz w:val="17"/>
      <w:szCs w:val="17"/>
      <w:u w:val="none"/>
    </w:rPr>
  </w:style>
  <w:style w:type="character" w:customStyle="1" w:styleId="71">
    <w:name w:val="Основной текст + 7"/>
    <w:aliases w:val="5 pt2"/>
    <w:uiPriority w:val="99"/>
    <w:rsid w:val="004D7B69"/>
    <w:rPr>
      <w:rFonts w:ascii="Times New Roman" w:hAnsi="Times New Roman" w:cs="Times New Roman"/>
      <w:sz w:val="15"/>
      <w:szCs w:val="15"/>
      <w:u w:val="none"/>
    </w:rPr>
  </w:style>
  <w:style w:type="character" w:customStyle="1" w:styleId="33">
    <w:name w:val="Основной текст (3) + Не полужирный"/>
    <w:aliases w:val="Курсив"/>
    <w:uiPriority w:val="99"/>
    <w:rsid w:val="004D7B69"/>
    <w:rPr>
      <w:rFonts w:ascii="Times New Roman" w:hAnsi="Times New Roman" w:cs="Times New Roman"/>
      <w:b/>
      <w:bCs/>
      <w:i/>
      <w:iCs/>
      <w:sz w:val="19"/>
      <w:szCs w:val="19"/>
      <w:u w:val="none"/>
    </w:rPr>
  </w:style>
  <w:style w:type="character" w:customStyle="1" w:styleId="TimesNewRoman">
    <w:name w:val="Колонтитул + Times New Roman"/>
    <w:aliases w:val="9,5 pt1,Полужирный"/>
    <w:uiPriority w:val="99"/>
    <w:rsid w:val="004D7B69"/>
    <w:rPr>
      <w:rFonts w:ascii="Times New Roman" w:hAnsi="Times New Roman" w:cs="Times New Roman"/>
      <w:b/>
      <w:bCs/>
      <w:sz w:val="19"/>
      <w:szCs w:val="19"/>
      <w:u w:val="none"/>
    </w:rPr>
  </w:style>
  <w:style w:type="character" w:customStyle="1" w:styleId="13">
    <w:name w:val="Заголовок №1_"/>
    <w:link w:val="14"/>
    <w:locked/>
    <w:rsid w:val="004D7B69"/>
    <w:rPr>
      <w:rFonts w:ascii="Times New Roman" w:hAnsi="Times New Roman" w:cs="Times New Roman"/>
      <w:i/>
      <w:iCs/>
      <w:sz w:val="96"/>
      <w:szCs w:val="96"/>
      <w:u w:val="none"/>
    </w:rPr>
  </w:style>
  <w:style w:type="character" w:customStyle="1" w:styleId="1CourierNew">
    <w:name w:val="Заголовок №1 + Courier New"/>
    <w:aliases w:val="43 pt"/>
    <w:uiPriority w:val="99"/>
    <w:rsid w:val="004D7B69"/>
    <w:rPr>
      <w:rFonts w:ascii="Courier New" w:hAnsi="Courier New" w:cs="Courier New"/>
      <w:i/>
      <w:iCs/>
      <w:sz w:val="86"/>
      <w:szCs w:val="86"/>
      <w:u w:val="none"/>
    </w:rPr>
  </w:style>
  <w:style w:type="character" w:customStyle="1" w:styleId="21">
    <w:name w:val="Заголовок №2_"/>
    <w:link w:val="22"/>
    <w:uiPriority w:val="99"/>
    <w:locked/>
    <w:rsid w:val="004D7B69"/>
    <w:rPr>
      <w:rFonts w:ascii="Times New Roman" w:hAnsi="Times New Roman" w:cs="Times New Roman"/>
      <w:i/>
      <w:iCs/>
      <w:sz w:val="13"/>
      <w:szCs w:val="13"/>
      <w:u w:val="none"/>
    </w:rPr>
  </w:style>
  <w:style w:type="character" w:customStyle="1" w:styleId="2CourierNew">
    <w:name w:val="Заголовок №2 + Courier New"/>
    <w:aliases w:val="38 pt"/>
    <w:uiPriority w:val="99"/>
    <w:rsid w:val="004D7B69"/>
    <w:rPr>
      <w:rFonts w:ascii="Courier New" w:hAnsi="Courier New" w:cs="Courier New"/>
      <w:i/>
      <w:iCs/>
      <w:sz w:val="76"/>
      <w:szCs w:val="76"/>
      <w:u w:val="none"/>
    </w:rPr>
  </w:style>
  <w:style w:type="paragraph" w:customStyle="1" w:styleId="20">
    <w:name w:val="Основной текст (2)"/>
    <w:basedOn w:val="a"/>
    <w:link w:val="2"/>
    <w:rsid w:val="004D7B69"/>
    <w:pPr>
      <w:shd w:val="clear" w:color="auto" w:fill="FFFFFF"/>
      <w:spacing w:after="420" w:line="240" w:lineRule="atLeast"/>
      <w:jc w:val="right"/>
    </w:pPr>
    <w:rPr>
      <w:rFonts w:ascii="Book Antiqua" w:hAnsi="Book Antiqua" w:cs="Book Antiqua"/>
      <w:i/>
      <w:iCs/>
      <w:color w:val="auto"/>
      <w:sz w:val="20"/>
      <w:szCs w:val="20"/>
    </w:rPr>
  </w:style>
  <w:style w:type="paragraph" w:styleId="a4">
    <w:name w:val="Body Text"/>
    <w:basedOn w:val="a"/>
    <w:link w:val="11"/>
    <w:rsid w:val="004D7B69"/>
    <w:pPr>
      <w:shd w:val="clear" w:color="auto" w:fill="FFFFFF"/>
      <w:spacing w:before="420" w:after="240" w:line="240" w:lineRule="atLeast"/>
    </w:pPr>
    <w:rPr>
      <w:rFonts w:cs="Times New Roman"/>
      <w:color w:val="auto"/>
      <w:sz w:val="19"/>
      <w:szCs w:val="19"/>
    </w:rPr>
  </w:style>
  <w:style w:type="character" w:customStyle="1" w:styleId="a8">
    <w:name w:val="Основной текст Знак"/>
    <w:rsid w:val="004D7B69"/>
    <w:rPr>
      <w:rFonts w:cs="Courier New"/>
      <w:color w:val="000000"/>
    </w:rPr>
  </w:style>
  <w:style w:type="paragraph" w:customStyle="1" w:styleId="40">
    <w:name w:val="Заголовок №4"/>
    <w:basedOn w:val="a"/>
    <w:link w:val="4"/>
    <w:uiPriority w:val="99"/>
    <w:rsid w:val="004D7B69"/>
    <w:pPr>
      <w:shd w:val="clear" w:color="auto" w:fill="FFFFFF"/>
      <w:spacing w:after="240" w:line="240" w:lineRule="atLeast"/>
      <w:jc w:val="center"/>
      <w:outlineLvl w:val="3"/>
    </w:pPr>
    <w:rPr>
      <w:rFonts w:cs="Times New Roman"/>
      <w:b/>
      <w:bCs/>
      <w:color w:val="auto"/>
      <w:sz w:val="19"/>
      <w:szCs w:val="19"/>
    </w:rPr>
  </w:style>
  <w:style w:type="paragraph" w:customStyle="1" w:styleId="12">
    <w:name w:val="Колонтитул1"/>
    <w:basedOn w:val="a"/>
    <w:link w:val="a5"/>
    <w:uiPriority w:val="99"/>
    <w:rsid w:val="004D7B69"/>
    <w:pPr>
      <w:shd w:val="clear" w:color="auto" w:fill="FFFFFF"/>
      <w:spacing w:line="240" w:lineRule="atLeast"/>
    </w:pPr>
    <w:rPr>
      <w:rFonts w:ascii="Book Antiqua" w:hAnsi="Book Antiqua" w:cs="Book Antiqua"/>
      <w:color w:val="auto"/>
      <w:sz w:val="14"/>
      <w:szCs w:val="14"/>
    </w:rPr>
  </w:style>
  <w:style w:type="paragraph" w:customStyle="1" w:styleId="50">
    <w:name w:val="Основной текст (5)"/>
    <w:basedOn w:val="a"/>
    <w:link w:val="5"/>
    <w:uiPriority w:val="99"/>
    <w:rsid w:val="004D7B69"/>
    <w:pPr>
      <w:shd w:val="clear" w:color="auto" w:fill="FFFFFF"/>
      <w:spacing w:after="240" w:line="240" w:lineRule="atLeast"/>
    </w:pPr>
    <w:rPr>
      <w:rFonts w:ascii="Book Antiqua" w:hAnsi="Book Antiqua" w:cs="Book Antiqua"/>
      <w:color w:val="auto"/>
      <w:sz w:val="14"/>
      <w:szCs w:val="14"/>
    </w:rPr>
  </w:style>
  <w:style w:type="paragraph" w:customStyle="1" w:styleId="30">
    <w:name w:val="Основной текст (3)"/>
    <w:basedOn w:val="a"/>
    <w:link w:val="3"/>
    <w:uiPriority w:val="99"/>
    <w:rsid w:val="004D7B69"/>
    <w:pPr>
      <w:shd w:val="clear" w:color="auto" w:fill="FFFFFF"/>
      <w:spacing w:after="180" w:line="240" w:lineRule="atLeast"/>
      <w:jc w:val="center"/>
    </w:pPr>
    <w:rPr>
      <w:rFonts w:cs="Times New Roman"/>
      <w:b/>
      <w:bCs/>
      <w:color w:val="auto"/>
      <w:sz w:val="19"/>
      <w:szCs w:val="19"/>
    </w:rPr>
  </w:style>
  <w:style w:type="paragraph" w:customStyle="1" w:styleId="42">
    <w:name w:val="Основной текст (4)"/>
    <w:basedOn w:val="a"/>
    <w:link w:val="41"/>
    <w:uiPriority w:val="99"/>
    <w:rsid w:val="004D7B69"/>
    <w:pPr>
      <w:shd w:val="clear" w:color="auto" w:fill="FFFFFF"/>
      <w:spacing w:line="240" w:lineRule="atLeast"/>
    </w:pPr>
    <w:rPr>
      <w:rFonts w:ascii="Tahoma" w:hAnsi="Tahoma" w:cs="Tahoma"/>
      <w:color w:val="auto"/>
      <w:w w:val="200"/>
      <w:sz w:val="66"/>
      <w:szCs w:val="66"/>
    </w:rPr>
  </w:style>
  <w:style w:type="paragraph" w:customStyle="1" w:styleId="60">
    <w:name w:val="Основной текст (6)"/>
    <w:basedOn w:val="a"/>
    <w:link w:val="6"/>
    <w:uiPriority w:val="99"/>
    <w:rsid w:val="004D7B69"/>
    <w:pPr>
      <w:shd w:val="clear" w:color="auto" w:fill="FFFFFF"/>
      <w:spacing w:before="360" w:line="259" w:lineRule="exact"/>
      <w:ind w:firstLine="360"/>
    </w:pPr>
    <w:rPr>
      <w:rFonts w:cs="Times New Roman"/>
      <w:i/>
      <w:iCs/>
      <w:color w:val="auto"/>
      <w:sz w:val="19"/>
      <w:szCs w:val="19"/>
    </w:rPr>
  </w:style>
  <w:style w:type="paragraph" w:customStyle="1" w:styleId="70">
    <w:name w:val="Основной текст (7)"/>
    <w:basedOn w:val="a"/>
    <w:link w:val="7"/>
    <w:uiPriority w:val="99"/>
    <w:rsid w:val="004D7B69"/>
    <w:pPr>
      <w:shd w:val="clear" w:color="auto" w:fill="FFFFFF"/>
      <w:spacing w:line="240" w:lineRule="atLeast"/>
    </w:pPr>
    <w:rPr>
      <w:rFonts w:ascii="Tahoma" w:hAnsi="Tahoma" w:cs="Tahoma"/>
      <w:b/>
      <w:bCs/>
      <w:color w:val="auto"/>
      <w:sz w:val="152"/>
      <w:szCs w:val="152"/>
    </w:rPr>
  </w:style>
  <w:style w:type="paragraph" w:customStyle="1" w:styleId="32">
    <w:name w:val="Заголовок №3"/>
    <w:basedOn w:val="a"/>
    <w:link w:val="31"/>
    <w:uiPriority w:val="99"/>
    <w:rsid w:val="004D7B69"/>
    <w:pPr>
      <w:shd w:val="clear" w:color="auto" w:fill="FFFFFF"/>
      <w:spacing w:line="256" w:lineRule="exact"/>
      <w:outlineLvl w:val="2"/>
    </w:pPr>
    <w:rPr>
      <w:rFonts w:cs="Times New Roman"/>
      <w:color w:val="auto"/>
      <w:sz w:val="16"/>
      <w:szCs w:val="16"/>
    </w:rPr>
  </w:style>
  <w:style w:type="paragraph" w:customStyle="1" w:styleId="321">
    <w:name w:val="Заголовок №3 (2)"/>
    <w:basedOn w:val="a"/>
    <w:link w:val="320"/>
    <w:uiPriority w:val="99"/>
    <w:rsid w:val="004D7B69"/>
    <w:pPr>
      <w:shd w:val="clear" w:color="auto" w:fill="FFFFFF"/>
      <w:spacing w:before="840" w:line="240" w:lineRule="atLeast"/>
      <w:outlineLvl w:val="2"/>
    </w:pPr>
    <w:rPr>
      <w:rFonts w:ascii="David" w:cs="David"/>
      <w:color w:val="auto"/>
      <w:sz w:val="32"/>
      <w:szCs w:val="32"/>
      <w:lang w:bidi="he-IL"/>
    </w:rPr>
  </w:style>
  <w:style w:type="paragraph" w:customStyle="1" w:styleId="9">
    <w:name w:val="Основной текст (9)"/>
    <w:basedOn w:val="a"/>
    <w:link w:val="9Exact"/>
    <w:uiPriority w:val="99"/>
    <w:rsid w:val="004D7B69"/>
    <w:pPr>
      <w:shd w:val="clear" w:color="auto" w:fill="FFFFFF"/>
      <w:spacing w:line="240" w:lineRule="atLeast"/>
    </w:pPr>
    <w:rPr>
      <w:rFonts w:ascii="Tahoma" w:hAnsi="Tahoma" w:cs="Tahoma"/>
      <w:color w:val="auto"/>
      <w:spacing w:val="-27"/>
      <w:sz w:val="22"/>
      <w:szCs w:val="22"/>
    </w:rPr>
  </w:style>
  <w:style w:type="paragraph" w:customStyle="1" w:styleId="80">
    <w:name w:val="Основной текст (8)"/>
    <w:basedOn w:val="a"/>
    <w:link w:val="8"/>
    <w:uiPriority w:val="99"/>
    <w:rsid w:val="004D7B69"/>
    <w:pPr>
      <w:shd w:val="clear" w:color="auto" w:fill="FFFFFF"/>
      <w:spacing w:line="240" w:lineRule="atLeast"/>
    </w:pPr>
    <w:rPr>
      <w:rFonts w:ascii="Franklin Gothic Demi" w:hAnsi="Franklin Gothic Demi" w:cs="Franklin Gothic Demi"/>
      <w:color w:val="auto"/>
      <w:sz w:val="56"/>
      <w:szCs w:val="56"/>
    </w:rPr>
  </w:style>
  <w:style w:type="paragraph" w:customStyle="1" w:styleId="14">
    <w:name w:val="Заголовок №1"/>
    <w:basedOn w:val="a"/>
    <w:link w:val="13"/>
    <w:rsid w:val="004D7B69"/>
    <w:pPr>
      <w:shd w:val="clear" w:color="auto" w:fill="FFFFFF"/>
      <w:spacing w:before="420" w:line="240" w:lineRule="atLeast"/>
      <w:jc w:val="right"/>
      <w:outlineLvl w:val="0"/>
    </w:pPr>
    <w:rPr>
      <w:rFonts w:cs="Times New Roman"/>
      <w:i/>
      <w:iCs/>
      <w:color w:val="auto"/>
      <w:sz w:val="96"/>
      <w:szCs w:val="96"/>
    </w:rPr>
  </w:style>
  <w:style w:type="paragraph" w:customStyle="1" w:styleId="22">
    <w:name w:val="Заголовок №2"/>
    <w:basedOn w:val="a"/>
    <w:link w:val="21"/>
    <w:uiPriority w:val="99"/>
    <w:rsid w:val="004D7B69"/>
    <w:pPr>
      <w:shd w:val="clear" w:color="auto" w:fill="FFFFFF"/>
      <w:spacing w:before="360" w:line="240" w:lineRule="atLeast"/>
      <w:jc w:val="right"/>
      <w:outlineLvl w:val="1"/>
    </w:pPr>
    <w:rPr>
      <w:rFonts w:cs="Times New Roman"/>
      <w:i/>
      <w:iCs/>
      <w:color w:val="auto"/>
      <w:sz w:val="13"/>
      <w:szCs w:val="13"/>
    </w:rPr>
  </w:style>
  <w:style w:type="paragraph" w:styleId="a9">
    <w:name w:val="footer"/>
    <w:basedOn w:val="a"/>
    <w:link w:val="aa"/>
    <w:unhideWhenUsed/>
    <w:rsid w:val="0001393D"/>
    <w:pPr>
      <w:tabs>
        <w:tab w:val="center" w:pos="4677"/>
        <w:tab w:val="right" w:pos="9355"/>
      </w:tabs>
    </w:pPr>
  </w:style>
  <w:style w:type="character" w:customStyle="1" w:styleId="aa">
    <w:name w:val="Нижний колонтитул Знак"/>
    <w:link w:val="a9"/>
    <w:locked/>
    <w:rsid w:val="0001393D"/>
    <w:rPr>
      <w:rFonts w:cs="Courier New"/>
      <w:color w:val="000000"/>
    </w:rPr>
  </w:style>
  <w:style w:type="paragraph" w:styleId="ab">
    <w:name w:val="header"/>
    <w:basedOn w:val="a"/>
    <w:link w:val="ac"/>
    <w:uiPriority w:val="99"/>
    <w:unhideWhenUsed/>
    <w:rsid w:val="0001393D"/>
    <w:pPr>
      <w:tabs>
        <w:tab w:val="center" w:pos="4677"/>
        <w:tab w:val="right" w:pos="9355"/>
      </w:tabs>
    </w:pPr>
  </w:style>
  <w:style w:type="character" w:customStyle="1" w:styleId="ac">
    <w:name w:val="Верхний колонтитул Знак"/>
    <w:link w:val="ab"/>
    <w:uiPriority w:val="99"/>
    <w:locked/>
    <w:rsid w:val="0001393D"/>
    <w:rPr>
      <w:rFonts w:cs="Courier New"/>
      <w:color w:val="000000"/>
    </w:rPr>
  </w:style>
  <w:style w:type="table" w:styleId="ad">
    <w:name w:val="Table Grid"/>
    <w:basedOn w:val="a1"/>
    <w:uiPriority w:val="59"/>
    <w:rsid w:val="00C108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F3B91"/>
    <w:pPr>
      <w:widowControl w:val="0"/>
      <w:autoSpaceDE w:val="0"/>
      <w:autoSpaceDN w:val="0"/>
      <w:adjustRightInd w:val="0"/>
    </w:pPr>
    <w:rPr>
      <w:rFonts w:ascii="Arial" w:hAnsi="Arial" w:cs="Arial"/>
    </w:rPr>
  </w:style>
  <w:style w:type="paragraph" w:styleId="ae">
    <w:name w:val="Balloon Text"/>
    <w:basedOn w:val="a"/>
    <w:link w:val="af"/>
    <w:uiPriority w:val="99"/>
    <w:semiHidden/>
    <w:unhideWhenUsed/>
    <w:rsid w:val="004D6279"/>
    <w:rPr>
      <w:rFonts w:ascii="Tahoma" w:hAnsi="Tahoma" w:cs="Tahoma"/>
      <w:sz w:val="16"/>
      <w:szCs w:val="16"/>
    </w:rPr>
  </w:style>
  <w:style w:type="character" w:customStyle="1" w:styleId="af">
    <w:name w:val="Текст выноски Знак"/>
    <w:link w:val="ae"/>
    <w:uiPriority w:val="99"/>
    <w:semiHidden/>
    <w:rsid w:val="004D6279"/>
    <w:rPr>
      <w:rFonts w:ascii="Tahoma" w:hAnsi="Tahoma" w:cs="Tahoma"/>
      <w:color w:val="000000"/>
      <w:sz w:val="16"/>
      <w:szCs w:val="16"/>
    </w:rPr>
  </w:style>
  <w:style w:type="numbering" w:customStyle="1" w:styleId="15">
    <w:name w:val="Нет списка1"/>
    <w:next w:val="a2"/>
    <w:semiHidden/>
    <w:unhideWhenUsed/>
    <w:rsid w:val="00D50FE3"/>
  </w:style>
  <w:style w:type="table" w:customStyle="1" w:styleId="16">
    <w:name w:val="Сетка таблицы1"/>
    <w:basedOn w:val="a1"/>
    <w:next w:val="ad"/>
    <w:rsid w:val="00D50FE3"/>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D50FE3"/>
    <w:rPr>
      <w:rFonts w:cs="Times New Roman"/>
    </w:rPr>
  </w:style>
  <w:style w:type="numbering" w:customStyle="1" w:styleId="23">
    <w:name w:val="Нет списка2"/>
    <w:next w:val="a2"/>
    <w:semiHidden/>
    <w:unhideWhenUsed/>
    <w:rsid w:val="00ED5AAA"/>
  </w:style>
  <w:style w:type="table" w:customStyle="1" w:styleId="24">
    <w:name w:val="Сетка таблицы2"/>
    <w:basedOn w:val="a1"/>
    <w:next w:val="ad"/>
    <w:rsid w:val="00ED5AAA"/>
    <w:pPr>
      <w:widowControl w:val="0"/>
      <w:autoSpaceDE w:val="0"/>
      <w:autoSpaceDN w:val="0"/>
      <w:adjustRightInd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sid w:val="00E224ED"/>
    <w:rPr>
      <w:rFonts w:ascii="Times New Roman" w:hAnsi="Times New Roman"/>
      <w:sz w:val="27"/>
      <w:shd w:val="clear" w:color="auto" w:fill="FFFFFF"/>
    </w:rPr>
  </w:style>
  <w:style w:type="paragraph" w:customStyle="1" w:styleId="17">
    <w:name w:val="Основной текст1"/>
    <w:basedOn w:val="a"/>
    <w:rsid w:val="00E224ED"/>
    <w:pPr>
      <w:shd w:val="clear" w:color="auto" w:fill="FFFFFF"/>
      <w:spacing w:before="5040" w:line="240" w:lineRule="atLeast"/>
      <w:ind w:hanging="1320"/>
      <w:jc w:val="center"/>
    </w:pPr>
    <w:rPr>
      <w:rFonts w:cs="Times New Roman"/>
      <w:color w:val="auto"/>
      <w:sz w:val="27"/>
      <w:szCs w:val="20"/>
    </w:rPr>
  </w:style>
  <w:style w:type="character" w:customStyle="1" w:styleId="af1">
    <w:name w:val="Основной текст_"/>
    <w:link w:val="18"/>
    <w:rsid w:val="00420AC5"/>
    <w:rPr>
      <w:rFonts w:ascii="Times New Roman" w:hAnsi="Times New Roman" w:cs="Times New Roman"/>
      <w:sz w:val="28"/>
      <w:szCs w:val="28"/>
      <w:shd w:val="clear" w:color="auto" w:fill="FFFFFF"/>
    </w:rPr>
  </w:style>
  <w:style w:type="paragraph" w:customStyle="1" w:styleId="18">
    <w:name w:val="Основной текст1"/>
    <w:basedOn w:val="a"/>
    <w:link w:val="af1"/>
    <w:rsid w:val="00420AC5"/>
    <w:pPr>
      <w:shd w:val="clear" w:color="auto" w:fill="FFFFFF"/>
      <w:ind w:firstLine="400"/>
    </w:pPr>
    <w:rPr>
      <w:rFonts w:cs="Times New Roman"/>
      <w:color w:val="auto"/>
      <w:szCs w:val="28"/>
    </w:rPr>
  </w:style>
  <w:style w:type="character" w:customStyle="1" w:styleId="25">
    <w:name w:val="Колонтитул (2)_"/>
    <w:link w:val="26"/>
    <w:rsid w:val="00812114"/>
    <w:rPr>
      <w:rFonts w:ascii="Times New Roman" w:hAnsi="Times New Roman" w:cs="Times New Roman"/>
      <w:shd w:val="clear" w:color="auto" w:fill="FFFFFF"/>
    </w:rPr>
  </w:style>
  <w:style w:type="paragraph" w:customStyle="1" w:styleId="26">
    <w:name w:val="Колонтитул (2)"/>
    <w:basedOn w:val="a"/>
    <w:link w:val="25"/>
    <w:rsid w:val="00812114"/>
    <w:pPr>
      <w:shd w:val="clear" w:color="auto" w:fill="FFFFFF"/>
    </w:pPr>
    <w:rPr>
      <w:rFonts w:cs="Times New Roman"/>
      <w:color w:val="auto"/>
      <w:sz w:val="20"/>
      <w:szCs w:val="20"/>
    </w:rPr>
  </w:style>
  <w:style w:type="character" w:customStyle="1" w:styleId="af2">
    <w:name w:val="Другое_"/>
    <w:link w:val="af3"/>
    <w:rsid w:val="0041583C"/>
    <w:rPr>
      <w:rFonts w:ascii="Times New Roman" w:hAnsi="Times New Roman" w:cs="Times New Roman"/>
      <w:sz w:val="28"/>
      <w:szCs w:val="28"/>
      <w:shd w:val="clear" w:color="auto" w:fill="FFFFFF"/>
    </w:rPr>
  </w:style>
  <w:style w:type="paragraph" w:customStyle="1" w:styleId="af3">
    <w:name w:val="Другое"/>
    <w:basedOn w:val="a"/>
    <w:link w:val="af2"/>
    <w:rsid w:val="0041583C"/>
    <w:pPr>
      <w:shd w:val="clear" w:color="auto" w:fill="FFFFFF"/>
      <w:spacing w:before="120" w:after="120"/>
      <w:ind w:left="8505"/>
    </w:pPr>
    <w:rPr>
      <w:rFonts w:cs="Times New Roman"/>
      <w:color w:val="auto"/>
      <w:szCs w:val="28"/>
    </w:rPr>
  </w:style>
  <w:style w:type="paragraph" w:styleId="af4">
    <w:name w:val="List Paragraph"/>
    <w:basedOn w:val="a"/>
    <w:uiPriority w:val="34"/>
    <w:qFormat/>
    <w:rsid w:val="008C513F"/>
  </w:style>
  <w:style w:type="character" w:customStyle="1" w:styleId="10">
    <w:name w:val="Заголовок 1 Знак"/>
    <w:link w:val="1"/>
    <w:uiPriority w:val="9"/>
    <w:rsid w:val="0041583C"/>
    <w:rPr>
      <w:rFonts w:ascii="Times New Roman" w:eastAsia="Times New Roman" w:hAnsi="Times New Roman" w:cs="Times New Roman"/>
      <w:b/>
      <w:bCs/>
      <w:color w:val="000000"/>
      <w:kern w:val="32"/>
      <w:sz w:val="28"/>
      <w:szCs w:val="32"/>
    </w:rPr>
  </w:style>
  <w:style w:type="paragraph" w:styleId="af5">
    <w:name w:val="No Spacing"/>
    <w:uiPriority w:val="1"/>
    <w:qFormat/>
    <w:rsid w:val="00FF6767"/>
    <w:pPr>
      <w:widowControl w:val="0"/>
      <w:ind w:firstLine="425"/>
    </w:pPr>
    <w:rPr>
      <w:rFonts w:ascii="Times New Roman" w:hAnsi="Times New Roman"/>
      <w:color w:val="000000"/>
      <w:sz w:val="28"/>
      <w:szCs w:val="24"/>
    </w:rPr>
  </w:style>
  <w:style w:type="paragraph" w:styleId="19">
    <w:name w:val="toc 1"/>
    <w:basedOn w:val="a"/>
    <w:next w:val="a"/>
    <w:autoRedefine/>
    <w:uiPriority w:val="39"/>
    <w:unhideWhenUsed/>
    <w:rsid w:val="00A40632"/>
    <w:pPr>
      <w:tabs>
        <w:tab w:val="clear" w:pos="284"/>
      </w:tabs>
      <w:spacing w:before="120" w:after="120"/>
      <w:jc w:val="left"/>
    </w:pPr>
    <w:rPr>
      <w:rFonts w:asciiTheme="minorHAnsi" w:hAnsiTheme="minorHAnsi" w:cstheme="minorHAnsi"/>
      <w:b/>
      <w:bCs/>
      <w:caps/>
      <w:sz w:val="20"/>
      <w:szCs w:val="20"/>
    </w:rPr>
  </w:style>
  <w:style w:type="paragraph" w:styleId="34">
    <w:name w:val="toc 3"/>
    <w:basedOn w:val="a"/>
    <w:next w:val="a"/>
    <w:autoRedefine/>
    <w:uiPriority w:val="39"/>
    <w:unhideWhenUsed/>
    <w:rsid w:val="00A40632"/>
    <w:pPr>
      <w:tabs>
        <w:tab w:val="clear" w:pos="284"/>
      </w:tabs>
      <w:ind w:left="560"/>
      <w:jc w:val="left"/>
    </w:pPr>
    <w:rPr>
      <w:rFonts w:asciiTheme="minorHAnsi" w:hAnsiTheme="minorHAnsi" w:cstheme="minorHAnsi"/>
      <w:i/>
      <w:iCs/>
      <w:sz w:val="20"/>
      <w:szCs w:val="20"/>
    </w:rPr>
  </w:style>
  <w:style w:type="paragraph" w:styleId="27">
    <w:name w:val="toc 2"/>
    <w:basedOn w:val="a"/>
    <w:next w:val="a"/>
    <w:autoRedefine/>
    <w:uiPriority w:val="39"/>
    <w:unhideWhenUsed/>
    <w:rsid w:val="00A40632"/>
    <w:pPr>
      <w:tabs>
        <w:tab w:val="clear" w:pos="284"/>
      </w:tabs>
      <w:ind w:left="280"/>
      <w:jc w:val="left"/>
    </w:pPr>
    <w:rPr>
      <w:rFonts w:asciiTheme="minorHAnsi" w:hAnsiTheme="minorHAnsi" w:cstheme="minorHAnsi"/>
      <w:smallCaps/>
      <w:sz w:val="20"/>
      <w:szCs w:val="20"/>
    </w:rPr>
  </w:style>
  <w:style w:type="paragraph" w:styleId="43">
    <w:name w:val="toc 4"/>
    <w:basedOn w:val="a"/>
    <w:next w:val="a"/>
    <w:autoRedefine/>
    <w:uiPriority w:val="39"/>
    <w:unhideWhenUsed/>
    <w:rsid w:val="00A40632"/>
    <w:pPr>
      <w:tabs>
        <w:tab w:val="clear" w:pos="284"/>
      </w:tabs>
      <w:ind w:left="840"/>
      <w:jc w:val="left"/>
    </w:pPr>
    <w:rPr>
      <w:rFonts w:asciiTheme="minorHAnsi" w:hAnsiTheme="minorHAnsi" w:cstheme="minorHAnsi"/>
      <w:sz w:val="18"/>
      <w:szCs w:val="18"/>
    </w:rPr>
  </w:style>
  <w:style w:type="paragraph" w:styleId="51">
    <w:name w:val="toc 5"/>
    <w:basedOn w:val="a"/>
    <w:next w:val="a"/>
    <w:autoRedefine/>
    <w:uiPriority w:val="39"/>
    <w:unhideWhenUsed/>
    <w:rsid w:val="00A40632"/>
    <w:pPr>
      <w:tabs>
        <w:tab w:val="clear" w:pos="284"/>
      </w:tabs>
      <w:ind w:left="1120"/>
      <w:jc w:val="left"/>
    </w:pPr>
    <w:rPr>
      <w:rFonts w:asciiTheme="minorHAnsi" w:hAnsiTheme="minorHAnsi" w:cstheme="minorHAnsi"/>
      <w:sz w:val="18"/>
      <w:szCs w:val="18"/>
    </w:rPr>
  </w:style>
  <w:style w:type="paragraph" w:styleId="62">
    <w:name w:val="toc 6"/>
    <w:basedOn w:val="a"/>
    <w:next w:val="a"/>
    <w:autoRedefine/>
    <w:uiPriority w:val="39"/>
    <w:unhideWhenUsed/>
    <w:rsid w:val="00A40632"/>
    <w:pPr>
      <w:tabs>
        <w:tab w:val="clear" w:pos="284"/>
      </w:tabs>
      <w:ind w:left="1400"/>
      <w:jc w:val="left"/>
    </w:pPr>
    <w:rPr>
      <w:rFonts w:asciiTheme="minorHAnsi" w:hAnsiTheme="minorHAnsi" w:cstheme="minorHAnsi"/>
      <w:sz w:val="18"/>
      <w:szCs w:val="18"/>
    </w:rPr>
  </w:style>
  <w:style w:type="paragraph" w:styleId="72">
    <w:name w:val="toc 7"/>
    <w:basedOn w:val="a"/>
    <w:next w:val="a"/>
    <w:autoRedefine/>
    <w:uiPriority w:val="39"/>
    <w:unhideWhenUsed/>
    <w:rsid w:val="00A40632"/>
    <w:pPr>
      <w:tabs>
        <w:tab w:val="clear" w:pos="284"/>
      </w:tabs>
      <w:ind w:left="1680"/>
      <w:jc w:val="left"/>
    </w:pPr>
    <w:rPr>
      <w:rFonts w:asciiTheme="minorHAnsi" w:hAnsiTheme="minorHAnsi" w:cstheme="minorHAnsi"/>
      <w:sz w:val="18"/>
      <w:szCs w:val="18"/>
    </w:rPr>
  </w:style>
  <w:style w:type="paragraph" w:styleId="82">
    <w:name w:val="toc 8"/>
    <w:basedOn w:val="a"/>
    <w:next w:val="a"/>
    <w:autoRedefine/>
    <w:uiPriority w:val="39"/>
    <w:unhideWhenUsed/>
    <w:rsid w:val="00A40632"/>
    <w:pPr>
      <w:tabs>
        <w:tab w:val="clear" w:pos="284"/>
      </w:tabs>
      <w:ind w:left="1960"/>
      <w:jc w:val="left"/>
    </w:pPr>
    <w:rPr>
      <w:rFonts w:asciiTheme="minorHAnsi" w:hAnsiTheme="minorHAnsi" w:cstheme="minorHAnsi"/>
      <w:sz w:val="18"/>
      <w:szCs w:val="18"/>
    </w:rPr>
  </w:style>
  <w:style w:type="paragraph" w:styleId="90">
    <w:name w:val="toc 9"/>
    <w:basedOn w:val="a"/>
    <w:next w:val="a"/>
    <w:autoRedefine/>
    <w:uiPriority w:val="39"/>
    <w:unhideWhenUsed/>
    <w:rsid w:val="00A40632"/>
    <w:pPr>
      <w:tabs>
        <w:tab w:val="clear" w:pos="284"/>
      </w:tabs>
      <w:ind w:left="2240"/>
      <w:jc w:val="left"/>
    </w:pPr>
    <w:rPr>
      <w:rFonts w:asciiTheme="minorHAnsi" w:hAnsiTheme="minorHAnsi" w:cstheme="minorHAnsi"/>
      <w:sz w:val="18"/>
      <w:szCs w:val="18"/>
    </w:rPr>
  </w:style>
  <w:style w:type="table" w:customStyle="1" w:styleId="35">
    <w:name w:val="Сетка таблицы3"/>
    <w:basedOn w:val="a1"/>
    <w:next w:val="ad"/>
    <w:rsid w:val="00892DCE"/>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77699">
      <w:bodyDiv w:val="1"/>
      <w:marLeft w:val="0"/>
      <w:marRight w:val="0"/>
      <w:marTop w:val="0"/>
      <w:marBottom w:val="0"/>
      <w:divBdr>
        <w:top w:val="none" w:sz="0" w:space="0" w:color="auto"/>
        <w:left w:val="none" w:sz="0" w:space="0" w:color="auto"/>
        <w:bottom w:val="none" w:sz="0" w:space="0" w:color="auto"/>
        <w:right w:val="none" w:sz="0" w:space="0" w:color="auto"/>
      </w:divBdr>
    </w:div>
    <w:div w:id="235940256">
      <w:bodyDiv w:val="1"/>
      <w:marLeft w:val="0"/>
      <w:marRight w:val="0"/>
      <w:marTop w:val="0"/>
      <w:marBottom w:val="0"/>
      <w:divBdr>
        <w:top w:val="none" w:sz="0" w:space="0" w:color="auto"/>
        <w:left w:val="none" w:sz="0" w:space="0" w:color="auto"/>
        <w:bottom w:val="none" w:sz="0" w:space="0" w:color="auto"/>
        <w:right w:val="none" w:sz="0" w:space="0" w:color="auto"/>
      </w:divBdr>
    </w:div>
    <w:div w:id="272982113">
      <w:bodyDiv w:val="1"/>
      <w:marLeft w:val="0"/>
      <w:marRight w:val="0"/>
      <w:marTop w:val="0"/>
      <w:marBottom w:val="0"/>
      <w:divBdr>
        <w:top w:val="none" w:sz="0" w:space="0" w:color="auto"/>
        <w:left w:val="none" w:sz="0" w:space="0" w:color="auto"/>
        <w:bottom w:val="none" w:sz="0" w:space="0" w:color="auto"/>
        <w:right w:val="none" w:sz="0" w:space="0" w:color="auto"/>
      </w:divBdr>
    </w:div>
    <w:div w:id="322125902">
      <w:bodyDiv w:val="1"/>
      <w:marLeft w:val="0"/>
      <w:marRight w:val="0"/>
      <w:marTop w:val="0"/>
      <w:marBottom w:val="0"/>
      <w:divBdr>
        <w:top w:val="none" w:sz="0" w:space="0" w:color="auto"/>
        <w:left w:val="none" w:sz="0" w:space="0" w:color="auto"/>
        <w:bottom w:val="none" w:sz="0" w:space="0" w:color="auto"/>
        <w:right w:val="none" w:sz="0" w:space="0" w:color="auto"/>
      </w:divBdr>
    </w:div>
    <w:div w:id="356658993">
      <w:bodyDiv w:val="1"/>
      <w:marLeft w:val="0"/>
      <w:marRight w:val="0"/>
      <w:marTop w:val="0"/>
      <w:marBottom w:val="0"/>
      <w:divBdr>
        <w:top w:val="none" w:sz="0" w:space="0" w:color="auto"/>
        <w:left w:val="none" w:sz="0" w:space="0" w:color="auto"/>
        <w:bottom w:val="none" w:sz="0" w:space="0" w:color="auto"/>
        <w:right w:val="none" w:sz="0" w:space="0" w:color="auto"/>
      </w:divBdr>
    </w:div>
    <w:div w:id="499390157">
      <w:bodyDiv w:val="1"/>
      <w:marLeft w:val="0"/>
      <w:marRight w:val="0"/>
      <w:marTop w:val="0"/>
      <w:marBottom w:val="0"/>
      <w:divBdr>
        <w:top w:val="none" w:sz="0" w:space="0" w:color="auto"/>
        <w:left w:val="none" w:sz="0" w:space="0" w:color="auto"/>
        <w:bottom w:val="none" w:sz="0" w:space="0" w:color="auto"/>
        <w:right w:val="none" w:sz="0" w:space="0" w:color="auto"/>
      </w:divBdr>
    </w:div>
    <w:div w:id="568349268">
      <w:bodyDiv w:val="1"/>
      <w:marLeft w:val="0"/>
      <w:marRight w:val="0"/>
      <w:marTop w:val="0"/>
      <w:marBottom w:val="0"/>
      <w:divBdr>
        <w:top w:val="none" w:sz="0" w:space="0" w:color="auto"/>
        <w:left w:val="none" w:sz="0" w:space="0" w:color="auto"/>
        <w:bottom w:val="none" w:sz="0" w:space="0" w:color="auto"/>
        <w:right w:val="none" w:sz="0" w:space="0" w:color="auto"/>
      </w:divBdr>
    </w:div>
    <w:div w:id="641739663">
      <w:bodyDiv w:val="1"/>
      <w:marLeft w:val="0"/>
      <w:marRight w:val="0"/>
      <w:marTop w:val="0"/>
      <w:marBottom w:val="0"/>
      <w:divBdr>
        <w:top w:val="none" w:sz="0" w:space="0" w:color="auto"/>
        <w:left w:val="none" w:sz="0" w:space="0" w:color="auto"/>
        <w:bottom w:val="none" w:sz="0" w:space="0" w:color="auto"/>
        <w:right w:val="none" w:sz="0" w:space="0" w:color="auto"/>
      </w:divBdr>
    </w:div>
    <w:div w:id="667905413">
      <w:bodyDiv w:val="1"/>
      <w:marLeft w:val="0"/>
      <w:marRight w:val="0"/>
      <w:marTop w:val="0"/>
      <w:marBottom w:val="0"/>
      <w:divBdr>
        <w:top w:val="none" w:sz="0" w:space="0" w:color="auto"/>
        <w:left w:val="none" w:sz="0" w:space="0" w:color="auto"/>
        <w:bottom w:val="none" w:sz="0" w:space="0" w:color="auto"/>
        <w:right w:val="none" w:sz="0" w:space="0" w:color="auto"/>
      </w:divBdr>
    </w:div>
    <w:div w:id="669675478">
      <w:bodyDiv w:val="1"/>
      <w:marLeft w:val="0"/>
      <w:marRight w:val="0"/>
      <w:marTop w:val="0"/>
      <w:marBottom w:val="0"/>
      <w:divBdr>
        <w:top w:val="none" w:sz="0" w:space="0" w:color="auto"/>
        <w:left w:val="none" w:sz="0" w:space="0" w:color="auto"/>
        <w:bottom w:val="none" w:sz="0" w:space="0" w:color="auto"/>
        <w:right w:val="none" w:sz="0" w:space="0" w:color="auto"/>
      </w:divBdr>
    </w:div>
    <w:div w:id="899829274">
      <w:bodyDiv w:val="1"/>
      <w:marLeft w:val="0"/>
      <w:marRight w:val="0"/>
      <w:marTop w:val="0"/>
      <w:marBottom w:val="0"/>
      <w:divBdr>
        <w:top w:val="none" w:sz="0" w:space="0" w:color="auto"/>
        <w:left w:val="none" w:sz="0" w:space="0" w:color="auto"/>
        <w:bottom w:val="none" w:sz="0" w:space="0" w:color="auto"/>
        <w:right w:val="none" w:sz="0" w:space="0" w:color="auto"/>
      </w:divBdr>
    </w:div>
    <w:div w:id="913051442">
      <w:bodyDiv w:val="1"/>
      <w:marLeft w:val="0"/>
      <w:marRight w:val="0"/>
      <w:marTop w:val="0"/>
      <w:marBottom w:val="0"/>
      <w:divBdr>
        <w:top w:val="none" w:sz="0" w:space="0" w:color="auto"/>
        <w:left w:val="none" w:sz="0" w:space="0" w:color="auto"/>
        <w:bottom w:val="none" w:sz="0" w:space="0" w:color="auto"/>
        <w:right w:val="none" w:sz="0" w:space="0" w:color="auto"/>
      </w:divBdr>
    </w:div>
    <w:div w:id="975719109">
      <w:bodyDiv w:val="1"/>
      <w:marLeft w:val="0"/>
      <w:marRight w:val="0"/>
      <w:marTop w:val="0"/>
      <w:marBottom w:val="0"/>
      <w:divBdr>
        <w:top w:val="none" w:sz="0" w:space="0" w:color="auto"/>
        <w:left w:val="none" w:sz="0" w:space="0" w:color="auto"/>
        <w:bottom w:val="none" w:sz="0" w:space="0" w:color="auto"/>
        <w:right w:val="none" w:sz="0" w:space="0" w:color="auto"/>
      </w:divBdr>
    </w:div>
    <w:div w:id="1136726836">
      <w:bodyDiv w:val="1"/>
      <w:marLeft w:val="0"/>
      <w:marRight w:val="0"/>
      <w:marTop w:val="0"/>
      <w:marBottom w:val="0"/>
      <w:divBdr>
        <w:top w:val="none" w:sz="0" w:space="0" w:color="auto"/>
        <w:left w:val="none" w:sz="0" w:space="0" w:color="auto"/>
        <w:bottom w:val="none" w:sz="0" w:space="0" w:color="auto"/>
        <w:right w:val="none" w:sz="0" w:space="0" w:color="auto"/>
      </w:divBdr>
    </w:div>
    <w:div w:id="1312828075">
      <w:bodyDiv w:val="1"/>
      <w:marLeft w:val="0"/>
      <w:marRight w:val="0"/>
      <w:marTop w:val="0"/>
      <w:marBottom w:val="0"/>
      <w:divBdr>
        <w:top w:val="none" w:sz="0" w:space="0" w:color="auto"/>
        <w:left w:val="none" w:sz="0" w:space="0" w:color="auto"/>
        <w:bottom w:val="none" w:sz="0" w:space="0" w:color="auto"/>
        <w:right w:val="none" w:sz="0" w:space="0" w:color="auto"/>
      </w:divBdr>
    </w:div>
    <w:div w:id="1692291570">
      <w:bodyDiv w:val="1"/>
      <w:marLeft w:val="0"/>
      <w:marRight w:val="0"/>
      <w:marTop w:val="0"/>
      <w:marBottom w:val="0"/>
      <w:divBdr>
        <w:top w:val="none" w:sz="0" w:space="0" w:color="auto"/>
        <w:left w:val="none" w:sz="0" w:space="0" w:color="auto"/>
        <w:bottom w:val="none" w:sz="0" w:space="0" w:color="auto"/>
        <w:right w:val="none" w:sz="0" w:space="0" w:color="auto"/>
      </w:divBdr>
    </w:div>
    <w:div w:id="1732772395">
      <w:bodyDiv w:val="1"/>
      <w:marLeft w:val="0"/>
      <w:marRight w:val="0"/>
      <w:marTop w:val="0"/>
      <w:marBottom w:val="0"/>
      <w:divBdr>
        <w:top w:val="none" w:sz="0" w:space="0" w:color="auto"/>
        <w:left w:val="none" w:sz="0" w:space="0" w:color="auto"/>
        <w:bottom w:val="none" w:sz="0" w:space="0" w:color="auto"/>
        <w:right w:val="none" w:sz="0" w:space="0" w:color="auto"/>
      </w:divBdr>
    </w:div>
    <w:div w:id="20052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B524B-2725-4276-863E-4211B09E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59</Pages>
  <Words>16340</Words>
  <Characters>110961</Characters>
  <Application>Microsoft Office Word</Application>
  <DocSecurity>0</DocSecurity>
  <Lines>924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127047</CharactersWithSpaces>
  <SharedDoc>false</SharedDoc>
  <HLinks>
    <vt:vector size="282" baseType="variant">
      <vt:variant>
        <vt:i4>1572915</vt:i4>
      </vt:variant>
      <vt:variant>
        <vt:i4>278</vt:i4>
      </vt:variant>
      <vt:variant>
        <vt:i4>0</vt:i4>
      </vt:variant>
      <vt:variant>
        <vt:i4>5</vt:i4>
      </vt:variant>
      <vt:variant>
        <vt:lpwstr/>
      </vt:variant>
      <vt:variant>
        <vt:lpwstr>_Toc16593141</vt:lpwstr>
      </vt:variant>
      <vt:variant>
        <vt:i4>1638451</vt:i4>
      </vt:variant>
      <vt:variant>
        <vt:i4>272</vt:i4>
      </vt:variant>
      <vt:variant>
        <vt:i4>0</vt:i4>
      </vt:variant>
      <vt:variant>
        <vt:i4>5</vt:i4>
      </vt:variant>
      <vt:variant>
        <vt:lpwstr/>
      </vt:variant>
      <vt:variant>
        <vt:lpwstr>_Toc16593140</vt:lpwstr>
      </vt:variant>
      <vt:variant>
        <vt:i4>1048628</vt:i4>
      </vt:variant>
      <vt:variant>
        <vt:i4>266</vt:i4>
      </vt:variant>
      <vt:variant>
        <vt:i4>0</vt:i4>
      </vt:variant>
      <vt:variant>
        <vt:i4>5</vt:i4>
      </vt:variant>
      <vt:variant>
        <vt:lpwstr/>
      </vt:variant>
      <vt:variant>
        <vt:lpwstr>_Toc16593139</vt:lpwstr>
      </vt:variant>
      <vt:variant>
        <vt:i4>1114164</vt:i4>
      </vt:variant>
      <vt:variant>
        <vt:i4>260</vt:i4>
      </vt:variant>
      <vt:variant>
        <vt:i4>0</vt:i4>
      </vt:variant>
      <vt:variant>
        <vt:i4>5</vt:i4>
      </vt:variant>
      <vt:variant>
        <vt:lpwstr/>
      </vt:variant>
      <vt:variant>
        <vt:lpwstr>_Toc16593138</vt:lpwstr>
      </vt:variant>
      <vt:variant>
        <vt:i4>1966132</vt:i4>
      </vt:variant>
      <vt:variant>
        <vt:i4>254</vt:i4>
      </vt:variant>
      <vt:variant>
        <vt:i4>0</vt:i4>
      </vt:variant>
      <vt:variant>
        <vt:i4>5</vt:i4>
      </vt:variant>
      <vt:variant>
        <vt:lpwstr/>
      </vt:variant>
      <vt:variant>
        <vt:lpwstr>_Toc16593137</vt:lpwstr>
      </vt:variant>
      <vt:variant>
        <vt:i4>2031668</vt:i4>
      </vt:variant>
      <vt:variant>
        <vt:i4>248</vt:i4>
      </vt:variant>
      <vt:variant>
        <vt:i4>0</vt:i4>
      </vt:variant>
      <vt:variant>
        <vt:i4>5</vt:i4>
      </vt:variant>
      <vt:variant>
        <vt:lpwstr/>
      </vt:variant>
      <vt:variant>
        <vt:lpwstr>_Toc16593136</vt:lpwstr>
      </vt:variant>
      <vt:variant>
        <vt:i4>1835060</vt:i4>
      </vt:variant>
      <vt:variant>
        <vt:i4>242</vt:i4>
      </vt:variant>
      <vt:variant>
        <vt:i4>0</vt:i4>
      </vt:variant>
      <vt:variant>
        <vt:i4>5</vt:i4>
      </vt:variant>
      <vt:variant>
        <vt:lpwstr/>
      </vt:variant>
      <vt:variant>
        <vt:lpwstr>_Toc16593135</vt:lpwstr>
      </vt:variant>
      <vt:variant>
        <vt:i4>1900596</vt:i4>
      </vt:variant>
      <vt:variant>
        <vt:i4>236</vt:i4>
      </vt:variant>
      <vt:variant>
        <vt:i4>0</vt:i4>
      </vt:variant>
      <vt:variant>
        <vt:i4>5</vt:i4>
      </vt:variant>
      <vt:variant>
        <vt:lpwstr/>
      </vt:variant>
      <vt:variant>
        <vt:lpwstr>_Toc16593134</vt:lpwstr>
      </vt:variant>
      <vt:variant>
        <vt:i4>1703988</vt:i4>
      </vt:variant>
      <vt:variant>
        <vt:i4>230</vt:i4>
      </vt:variant>
      <vt:variant>
        <vt:i4>0</vt:i4>
      </vt:variant>
      <vt:variant>
        <vt:i4>5</vt:i4>
      </vt:variant>
      <vt:variant>
        <vt:lpwstr/>
      </vt:variant>
      <vt:variant>
        <vt:lpwstr>_Toc16593133</vt:lpwstr>
      </vt:variant>
      <vt:variant>
        <vt:i4>1769524</vt:i4>
      </vt:variant>
      <vt:variant>
        <vt:i4>224</vt:i4>
      </vt:variant>
      <vt:variant>
        <vt:i4>0</vt:i4>
      </vt:variant>
      <vt:variant>
        <vt:i4>5</vt:i4>
      </vt:variant>
      <vt:variant>
        <vt:lpwstr/>
      </vt:variant>
      <vt:variant>
        <vt:lpwstr>_Toc16593132</vt:lpwstr>
      </vt:variant>
      <vt:variant>
        <vt:i4>1572916</vt:i4>
      </vt:variant>
      <vt:variant>
        <vt:i4>218</vt:i4>
      </vt:variant>
      <vt:variant>
        <vt:i4>0</vt:i4>
      </vt:variant>
      <vt:variant>
        <vt:i4>5</vt:i4>
      </vt:variant>
      <vt:variant>
        <vt:lpwstr/>
      </vt:variant>
      <vt:variant>
        <vt:lpwstr>_Toc16593131</vt:lpwstr>
      </vt:variant>
      <vt:variant>
        <vt:i4>1638452</vt:i4>
      </vt:variant>
      <vt:variant>
        <vt:i4>212</vt:i4>
      </vt:variant>
      <vt:variant>
        <vt:i4>0</vt:i4>
      </vt:variant>
      <vt:variant>
        <vt:i4>5</vt:i4>
      </vt:variant>
      <vt:variant>
        <vt:lpwstr/>
      </vt:variant>
      <vt:variant>
        <vt:lpwstr>_Toc16593130</vt:lpwstr>
      </vt:variant>
      <vt:variant>
        <vt:i4>1048629</vt:i4>
      </vt:variant>
      <vt:variant>
        <vt:i4>206</vt:i4>
      </vt:variant>
      <vt:variant>
        <vt:i4>0</vt:i4>
      </vt:variant>
      <vt:variant>
        <vt:i4>5</vt:i4>
      </vt:variant>
      <vt:variant>
        <vt:lpwstr/>
      </vt:variant>
      <vt:variant>
        <vt:lpwstr>_Toc16593129</vt:lpwstr>
      </vt:variant>
      <vt:variant>
        <vt:i4>1114165</vt:i4>
      </vt:variant>
      <vt:variant>
        <vt:i4>200</vt:i4>
      </vt:variant>
      <vt:variant>
        <vt:i4>0</vt:i4>
      </vt:variant>
      <vt:variant>
        <vt:i4>5</vt:i4>
      </vt:variant>
      <vt:variant>
        <vt:lpwstr/>
      </vt:variant>
      <vt:variant>
        <vt:lpwstr>_Toc16593128</vt:lpwstr>
      </vt:variant>
      <vt:variant>
        <vt:i4>1966133</vt:i4>
      </vt:variant>
      <vt:variant>
        <vt:i4>194</vt:i4>
      </vt:variant>
      <vt:variant>
        <vt:i4>0</vt:i4>
      </vt:variant>
      <vt:variant>
        <vt:i4>5</vt:i4>
      </vt:variant>
      <vt:variant>
        <vt:lpwstr/>
      </vt:variant>
      <vt:variant>
        <vt:lpwstr>_Toc16593127</vt:lpwstr>
      </vt:variant>
      <vt:variant>
        <vt:i4>2031669</vt:i4>
      </vt:variant>
      <vt:variant>
        <vt:i4>188</vt:i4>
      </vt:variant>
      <vt:variant>
        <vt:i4>0</vt:i4>
      </vt:variant>
      <vt:variant>
        <vt:i4>5</vt:i4>
      </vt:variant>
      <vt:variant>
        <vt:lpwstr/>
      </vt:variant>
      <vt:variant>
        <vt:lpwstr>_Toc16593126</vt:lpwstr>
      </vt:variant>
      <vt:variant>
        <vt:i4>1835061</vt:i4>
      </vt:variant>
      <vt:variant>
        <vt:i4>182</vt:i4>
      </vt:variant>
      <vt:variant>
        <vt:i4>0</vt:i4>
      </vt:variant>
      <vt:variant>
        <vt:i4>5</vt:i4>
      </vt:variant>
      <vt:variant>
        <vt:lpwstr/>
      </vt:variant>
      <vt:variant>
        <vt:lpwstr>_Toc16593125</vt:lpwstr>
      </vt:variant>
      <vt:variant>
        <vt:i4>1900597</vt:i4>
      </vt:variant>
      <vt:variant>
        <vt:i4>176</vt:i4>
      </vt:variant>
      <vt:variant>
        <vt:i4>0</vt:i4>
      </vt:variant>
      <vt:variant>
        <vt:i4>5</vt:i4>
      </vt:variant>
      <vt:variant>
        <vt:lpwstr/>
      </vt:variant>
      <vt:variant>
        <vt:lpwstr>_Toc16593124</vt:lpwstr>
      </vt:variant>
      <vt:variant>
        <vt:i4>1703989</vt:i4>
      </vt:variant>
      <vt:variant>
        <vt:i4>170</vt:i4>
      </vt:variant>
      <vt:variant>
        <vt:i4>0</vt:i4>
      </vt:variant>
      <vt:variant>
        <vt:i4>5</vt:i4>
      </vt:variant>
      <vt:variant>
        <vt:lpwstr/>
      </vt:variant>
      <vt:variant>
        <vt:lpwstr>_Toc16593123</vt:lpwstr>
      </vt:variant>
      <vt:variant>
        <vt:i4>1769525</vt:i4>
      </vt:variant>
      <vt:variant>
        <vt:i4>164</vt:i4>
      </vt:variant>
      <vt:variant>
        <vt:i4>0</vt:i4>
      </vt:variant>
      <vt:variant>
        <vt:i4>5</vt:i4>
      </vt:variant>
      <vt:variant>
        <vt:lpwstr/>
      </vt:variant>
      <vt:variant>
        <vt:lpwstr>_Toc16593122</vt:lpwstr>
      </vt:variant>
      <vt:variant>
        <vt:i4>1572917</vt:i4>
      </vt:variant>
      <vt:variant>
        <vt:i4>158</vt:i4>
      </vt:variant>
      <vt:variant>
        <vt:i4>0</vt:i4>
      </vt:variant>
      <vt:variant>
        <vt:i4>5</vt:i4>
      </vt:variant>
      <vt:variant>
        <vt:lpwstr/>
      </vt:variant>
      <vt:variant>
        <vt:lpwstr>_Toc16593121</vt:lpwstr>
      </vt:variant>
      <vt:variant>
        <vt:i4>1638453</vt:i4>
      </vt:variant>
      <vt:variant>
        <vt:i4>152</vt:i4>
      </vt:variant>
      <vt:variant>
        <vt:i4>0</vt:i4>
      </vt:variant>
      <vt:variant>
        <vt:i4>5</vt:i4>
      </vt:variant>
      <vt:variant>
        <vt:lpwstr/>
      </vt:variant>
      <vt:variant>
        <vt:lpwstr>_Toc16593120</vt:lpwstr>
      </vt:variant>
      <vt:variant>
        <vt:i4>1048630</vt:i4>
      </vt:variant>
      <vt:variant>
        <vt:i4>146</vt:i4>
      </vt:variant>
      <vt:variant>
        <vt:i4>0</vt:i4>
      </vt:variant>
      <vt:variant>
        <vt:i4>5</vt:i4>
      </vt:variant>
      <vt:variant>
        <vt:lpwstr/>
      </vt:variant>
      <vt:variant>
        <vt:lpwstr>_Toc16593119</vt:lpwstr>
      </vt:variant>
      <vt:variant>
        <vt:i4>1114166</vt:i4>
      </vt:variant>
      <vt:variant>
        <vt:i4>140</vt:i4>
      </vt:variant>
      <vt:variant>
        <vt:i4>0</vt:i4>
      </vt:variant>
      <vt:variant>
        <vt:i4>5</vt:i4>
      </vt:variant>
      <vt:variant>
        <vt:lpwstr/>
      </vt:variant>
      <vt:variant>
        <vt:lpwstr>_Toc16593118</vt:lpwstr>
      </vt:variant>
      <vt:variant>
        <vt:i4>1966134</vt:i4>
      </vt:variant>
      <vt:variant>
        <vt:i4>134</vt:i4>
      </vt:variant>
      <vt:variant>
        <vt:i4>0</vt:i4>
      </vt:variant>
      <vt:variant>
        <vt:i4>5</vt:i4>
      </vt:variant>
      <vt:variant>
        <vt:lpwstr/>
      </vt:variant>
      <vt:variant>
        <vt:lpwstr>_Toc16593117</vt:lpwstr>
      </vt:variant>
      <vt:variant>
        <vt:i4>2031670</vt:i4>
      </vt:variant>
      <vt:variant>
        <vt:i4>128</vt:i4>
      </vt:variant>
      <vt:variant>
        <vt:i4>0</vt:i4>
      </vt:variant>
      <vt:variant>
        <vt:i4>5</vt:i4>
      </vt:variant>
      <vt:variant>
        <vt:lpwstr/>
      </vt:variant>
      <vt:variant>
        <vt:lpwstr>_Toc16593116</vt:lpwstr>
      </vt:variant>
      <vt:variant>
        <vt:i4>1835062</vt:i4>
      </vt:variant>
      <vt:variant>
        <vt:i4>122</vt:i4>
      </vt:variant>
      <vt:variant>
        <vt:i4>0</vt:i4>
      </vt:variant>
      <vt:variant>
        <vt:i4>5</vt:i4>
      </vt:variant>
      <vt:variant>
        <vt:lpwstr/>
      </vt:variant>
      <vt:variant>
        <vt:lpwstr>_Toc16593115</vt:lpwstr>
      </vt:variant>
      <vt:variant>
        <vt:i4>1900598</vt:i4>
      </vt:variant>
      <vt:variant>
        <vt:i4>116</vt:i4>
      </vt:variant>
      <vt:variant>
        <vt:i4>0</vt:i4>
      </vt:variant>
      <vt:variant>
        <vt:i4>5</vt:i4>
      </vt:variant>
      <vt:variant>
        <vt:lpwstr/>
      </vt:variant>
      <vt:variant>
        <vt:lpwstr>_Toc16593114</vt:lpwstr>
      </vt:variant>
      <vt:variant>
        <vt:i4>1703990</vt:i4>
      </vt:variant>
      <vt:variant>
        <vt:i4>110</vt:i4>
      </vt:variant>
      <vt:variant>
        <vt:i4>0</vt:i4>
      </vt:variant>
      <vt:variant>
        <vt:i4>5</vt:i4>
      </vt:variant>
      <vt:variant>
        <vt:lpwstr/>
      </vt:variant>
      <vt:variant>
        <vt:lpwstr>_Toc16593113</vt:lpwstr>
      </vt:variant>
      <vt:variant>
        <vt:i4>1769526</vt:i4>
      </vt:variant>
      <vt:variant>
        <vt:i4>104</vt:i4>
      </vt:variant>
      <vt:variant>
        <vt:i4>0</vt:i4>
      </vt:variant>
      <vt:variant>
        <vt:i4>5</vt:i4>
      </vt:variant>
      <vt:variant>
        <vt:lpwstr/>
      </vt:variant>
      <vt:variant>
        <vt:lpwstr>_Toc16593112</vt:lpwstr>
      </vt:variant>
      <vt:variant>
        <vt:i4>1572918</vt:i4>
      </vt:variant>
      <vt:variant>
        <vt:i4>98</vt:i4>
      </vt:variant>
      <vt:variant>
        <vt:i4>0</vt:i4>
      </vt:variant>
      <vt:variant>
        <vt:i4>5</vt:i4>
      </vt:variant>
      <vt:variant>
        <vt:lpwstr/>
      </vt:variant>
      <vt:variant>
        <vt:lpwstr>_Toc16593111</vt:lpwstr>
      </vt:variant>
      <vt:variant>
        <vt:i4>1638454</vt:i4>
      </vt:variant>
      <vt:variant>
        <vt:i4>92</vt:i4>
      </vt:variant>
      <vt:variant>
        <vt:i4>0</vt:i4>
      </vt:variant>
      <vt:variant>
        <vt:i4>5</vt:i4>
      </vt:variant>
      <vt:variant>
        <vt:lpwstr/>
      </vt:variant>
      <vt:variant>
        <vt:lpwstr>_Toc16593110</vt:lpwstr>
      </vt:variant>
      <vt:variant>
        <vt:i4>1048631</vt:i4>
      </vt:variant>
      <vt:variant>
        <vt:i4>86</vt:i4>
      </vt:variant>
      <vt:variant>
        <vt:i4>0</vt:i4>
      </vt:variant>
      <vt:variant>
        <vt:i4>5</vt:i4>
      </vt:variant>
      <vt:variant>
        <vt:lpwstr/>
      </vt:variant>
      <vt:variant>
        <vt:lpwstr>_Toc16593109</vt:lpwstr>
      </vt:variant>
      <vt:variant>
        <vt:i4>1114167</vt:i4>
      </vt:variant>
      <vt:variant>
        <vt:i4>80</vt:i4>
      </vt:variant>
      <vt:variant>
        <vt:i4>0</vt:i4>
      </vt:variant>
      <vt:variant>
        <vt:i4>5</vt:i4>
      </vt:variant>
      <vt:variant>
        <vt:lpwstr/>
      </vt:variant>
      <vt:variant>
        <vt:lpwstr>_Toc16593108</vt:lpwstr>
      </vt:variant>
      <vt:variant>
        <vt:i4>1966135</vt:i4>
      </vt:variant>
      <vt:variant>
        <vt:i4>74</vt:i4>
      </vt:variant>
      <vt:variant>
        <vt:i4>0</vt:i4>
      </vt:variant>
      <vt:variant>
        <vt:i4>5</vt:i4>
      </vt:variant>
      <vt:variant>
        <vt:lpwstr/>
      </vt:variant>
      <vt:variant>
        <vt:lpwstr>_Toc16593107</vt:lpwstr>
      </vt:variant>
      <vt:variant>
        <vt:i4>2031671</vt:i4>
      </vt:variant>
      <vt:variant>
        <vt:i4>68</vt:i4>
      </vt:variant>
      <vt:variant>
        <vt:i4>0</vt:i4>
      </vt:variant>
      <vt:variant>
        <vt:i4>5</vt:i4>
      </vt:variant>
      <vt:variant>
        <vt:lpwstr/>
      </vt:variant>
      <vt:variant>
        <vt:lpwstr>_Toc16593106</vt:lpwstr>
      </vt:variant>
      <vt:variant>
        <vt:i4>1835063</vt:i4>
      </vt:variant>
      <vt:variant>
        <vt:i4>62</vt:i4>
      </vt:variant>
      <vt:variant>
        <vt:i4>0</vt:i4>
      </vt:variant>
      <vt:variant>
        <vt:i4>5</vt:i4>
      </vt:variant>
      <vt:variant>
        <vt:lpwstr/>
      </vt:variant>
      <vt:variant>
        <vt:lpwstr>_Toc16593105</vt:lpwstr>
      </vt:variant>
      <vt:variant>
        <vt:i4>1900599</vt:i4>
      </vt:variant>
      <vt:variant>
        <vt:i4>56</vt:i4>
      </vt:variant>
      <vt:variant>
        <vt:i4>0</vt:i4>
      </vt:variant>
      <vt:variant>
        <vt:i4>5</vt:i4>
      </vt:variant>
      <vt:variant>
        <vt:lpwstr/>
      </vt:variant>
      <vt:variant>
        <vt:lpwstr>_Toc16593104</vt:lpwstr>
      </vt:variant>
      <vt:variant>
        <vt:i4>1703991</vt:i4>
      </vt:variant>
      <vt:variant>
        <vt:i4>50</vt:i4>
      </vt:variant>
      <vt:variant>
        <vt:i4>0</vt:i4>
      </vt:variant>
      <vt:variant>
        <vt:i4>5</vt:i4>
      </vt:variant>
      <vt:variant>
        <vt:lpwstr/>
      </vt:variant>
      <vt:variant>
        <vt:lpwstr>_Toc16593103</vt:lpwstr>
      </vt:variant>
      <vt:variant>
        <vt:i4>1769527</vt:i4>
      </vt:variant>
      <vt:variant>
        <vt:i4>44</vt:i4>
      </vt:variant>
      <vt:variant>
        <vt:i4>0</vt:i4>
      </vt:variant>
      <vt:variant>
        <vt:i4>5</vt:i4>
      </vt:variant>
      <vt:variant>
        <vt:lpwstr/>
      </vt:variant>
      <vt:variant>
        <vt:lpwstr>_Toc16593102</vt:lpwstr>
      </vt:variant>
      <vt:variant>
        <vt:i4>1572919</vt:i4>
      </vt:variant>
      <vt:variant>
        <vt:i4>38</vt:i4>
      </vt:variant>
      <vt:variant>
        <vt:i4>0</vt:i4>
      </vt:variant>
      <vt:variant>
        <vt:i4>5</vt:i4>
      </vt:variant>
      <vt:variant>
        <vt:lpwstr/>
      </vt:variant>
      <vt:variant>
        <vt:lpwstr>_Toc16593101</vt:lpwstr>
      </vt:variant>
      <vt:variant>
        <vt:i4>1638455</vt:i4>
      </vt:variant>
      <vt:variant>
        <vt:i4>32</vt:i4>
      </vt:variant>
      <vt:variant>
        <vt:i4>0</vt:i4>
      </vt:variant>
      <vt:variant>
        <vt:i4>5</vt:i4>
      </vt:variant>
      <vt:variant>
        <vt:lpwstr/>
      </vt:variant>
      <vt:variant>
        <vt:lpwstr>_Toc16593100</vt:lpwstr>
      </vt:variant>
      <vt:variant>
        <vt:i4>1114174</vt:i4>
      </vt:variant>
      <vt:variant>
        <vt:i4>26</vt:i4>
      </vt:variant>
      <vt:variant>
        <vt:i4>0</vt:i4>
      </vt:variant>
      <vt:variant>
        <vt:i4>5</vt:i4>
      </vt:variant>
      <vt:variant>
        <vt:lpwstr/>
      </vt:variant>
      <vt:variant>
        <vt:lpwstr>_Toc16593099</vt:lpwstr>
      </vt:variant>
      <vt:variant>
        <vt:i4>1048638</vt:i4>
      </vt:variant>
      <vt:variant>
        <vt:i4>20</vt:i4>
      </vt:variant>
      <vt:variant>
        <vt:i4>0</vt:i4>
      </vt:variant>
      <vt:variant>
        <vt:i4>5</vt:i4>
      </vt:variant>
      <vt:variant>
        <vt:lpwstr/>
      </vt:variant>
      <vt:variant>
        <vt:lpwstr>_Toc16593098</vt:lpwstr>
      </vt:variant>
      <vt:variant>
        <vt:i4>2031678</vt:i4>
      </vt:variant>
      <vt:variant>
        <vt:i4>14</vt:i4>
      </vt:variant>
      <vt:variant>
        <vt:i4>0</vt:i4>
      </vt:variant>
      <vt:variant>
        <vt:i4>5</vt:i4>
      </vt:variant>
      <vt:variant>
        <vt:lpwstr/>
      </vt:variant>
      <vt:variant>
        <vt:lpwstr>_Toc16593097</vt:lpwstr>
      </vt:variant>
      <vt:variant>
        <vt:i4>1966142</vt:i4>
      </vt:variant>
      <vt:variant>
        <vt:i4>8</vt:i4>
      </vt:variant>
      <vt:variant>
        <vt:i4>0</vt:i4>
      </vt:variant>
      <vt:variant>
        <vt:i4>5</vt:i4>
      </vt:variant>
      <vt:variant>
        <vt:lpwstr/>
      </vt:variant>
      <vt:variant>
        <vt:lpwstr>_Toc16593096</vt:lpwstr>
      </vt:variant>
      <vt:variant>
        <vt:i4>1900606</vt:i4>
      </vt:variant>
      <vt:variant>
        <vt:i4>2</vt:i4>
      </vt:variant>
      <vt:variant>
        <vt:i4>0</vt:i4>
      </vt:variant>
      <vt:variant>
        <vt:i4>5</vt:i4>
      </vt:variant>
      <vt:variant>
        <vt:lpwstr/>
      </vt:variant>
      <vt:variant>
        <vt:lpwstr>_Toc16593095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Света</cp:lastModifiedBy>
  <cp:revision>4</cp:revision>
  <cp:lastPrinted>2019-08-13T09:04:00Z</cp:lastPrinted>
  <dcterms:created xsi:type="dcterms:W3CDTF">2020-09-04T08:33:00Z</dcterms:created>
  <dcterms:modified xsi:type="dcterms:W3CDTF">2021-08-19T10:54:00Z</dcterms:modified>
</cp:coreProperties>
</file>